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2022年度泰安市各级机关招录公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面试考生健康管理信息承诺书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color w:val="auto"/>
          <w:szCs w:val="21"/>
        </w:rPr>
      </w:pPr>
    </w:p>
    <w:tbl>
      <w:tblPr>
        <w:tblStyle w:val="3"/>
        <w:tblW w:w="950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853"/>
        <w:gridCol w:w="1580"/>
        <w:gridCol w:w="937"/>
        <w:gridCol w:w="1491"/>
        <w:gridCol w:w="1667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78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617220" cy="1691005"/>
                      <wp:effectExtent l="4445" t="1905" r="6985" b="254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" cy="169100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5pt;margin-top:-0.4pt;height:133.15pt;width:48.6pt;z-index:251659264;mso-width-relative:page;mso-height-relative:page;" filled="f" stroked="t" coordsize="21600,21600" o:gfxdata="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kDZzdYAAAAHAQAADwAAAAAAAAABACAAAAAiAAAAZHJzL2Rvd25y&#10;ZXYueG1sUEsBAhQAFAAAAAgAh07iQOEbUoMAAgAA8QMAAA4AAAAAAAAAAQAgAAAAJQ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姓 名</w:t>
            </w:r>
          </w:p>
        </w:tc>
        <w:tc>
          <w:tcPr>
            <w:tcW w:w="8528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中、高风险地区所在县（市、区、旗）旅居史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  <w:t>否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pacing w:val="-11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sz w:val="18"/>
                <w:szCs w:val="18"/>
                <w:lang w:val="en-US" w:eastAsia="zh-CN"/>
              </w:rPr>
              <w:t>②是，且离开不满14天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pacing w:val="-11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sz w:val="18"/>
                <w:szCs w:val="18"/>
                <w:lang w:val="en-US" w:eastAsia="zh-CN"/>
              </w:rPr>
              <w:t>③是，且离开满14天但不满21天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sz w:val="18"/>
                <w:szCs w:val="18"/>
                <w:lang w:val="en-US" w:eastAsia="zh-CN"/>
              </w:rPr>
              <w:t>④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sz w:val="18"/>
                <w:szCs w:val="18"/>
                <w:lang w:val="en-US" w:eastAsia="zh-CN"/>
              </w:rPr>
              <w:t>是，且离开满28天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考前14天内从外省入鲁返鲁参加面试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  <w:t>否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pacing w:val="-11"/>
                <w:w w:val="94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w w:val="98"/>
                <w:kern w:val="0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w w:val="98"/>
                <w:kern w:val="0"/>
                <w:sz w:val="18"/>
                <w:szCs w:val="18"/>
                <w:lang w:eastAsia="zh-CN"/>
              </w:rPr>
              <w:t>，从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w w:val="98"/>
                <w:kern w:val="0"/>
                <w:sz w:val="18"/>
                <w:szCs w:val="18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w w:val="98"/>
                <w:kern w:val="0"/>
                <w:sz w:val="18"/>
                <w:szCs w:val="18"/>
                <w:lang w:eastAsia="zh-CN"/>
              </w:rPr>
              <w:t>发生本土疫情省份入鲁返鲁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pacing w:val="-11"/>
                <w:w w:val="94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w w:val="100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w w:val="100"/>
                <w:kern w:val="0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w w:val="100"/>
                <w:kern w:val="0"/>
                <w:sz w:val="18"/>
                <w:szCs w:val="18"/>
                <w:lang w:eastAsia="zh-CN"/>
              </w:rPr>
              <w:t>，从发生本土疫情省份入鲁返鲁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境外旅居史且入境未满28天者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①是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②否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pacing w:val="-11"/>
                <w:w w:val="97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1"/>
                <w:w w:val="97"/>
                <w:sz w:val="18"/>
                <w:szCs w:val="18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①确诊病例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②无症状感染者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③尚在隔离观察期的密切接触者、次密接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④以上都不是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  <w:t>是否治愈出院的确诊病例或无症状感染者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①是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②否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①阳性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②阴性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  <w:t>未做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7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50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天数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日期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①红码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②黄码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③绿码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早体温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晚体温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是否有以下症状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①发热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val="en-US" w:eastAsia="zh-CN"/>
              </w:rPr>
              <w:t>&gt;37.3℃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②乏力③咳嗽或打喷嚏④咽痛⑤腹泻⑥呕吐⑦黄疸⑧皮疹⑨结膜充血⑩都没有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①是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考试当天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auto"/>
          <w:sz w:val="18"/>
          <w:szCs w:val="1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color w:val="auto"/>
          <w:sz w:val="28"/>
          <w:szCs w:val="28"/>
        </w:rPr>
        <w:t xml:space="preserve">签字：           身份证号：            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</w:rPr>
        <w:t xml:space="preserve">   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</w:rPr>
        <w:t>联系电话：</w:t>
      </w:r>
    </w:p>
    <w:sectPr>
      <w:footerReference r:id="rId3" w:type="default"/>
      <w:pgSz w:w="11906" w:h="16838"/>
      <w:pgMar w:top="1304" w:right="1588" w:bottom="130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D1D5A"/>
    <w:rsid w:val="11DA0709"/>
    <w:rsid w:val="13C30D2E"/>
    <w:rsid w:val="1F205973"/>
    <w:rsid w:val="2822002F"/>
    <w:rsid w:val="406D148C"/>
    <w:rsid w:val="40D060FC"/>
    <w:rsid w:val="43930F6C"/>
    <w:rsid w:val="44746D53"/>
    <w:rsid w:val="4D18101A"/>
    <w:rsid w:val="55AD433C"/>
    <w:rsid w:val="59FF747F"/>
    <w:rsid w:val="5A44780C"/>
    <w:rsid w:val="5A6E04DA"/>
    <w:rsid w:val="692E6B72"/>
    <w:rsid w:val="6A69644D"/>
    <w:rsid w:val="75AC72BD"/>
    <w:rsid w:val="7991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2021-11-05T09:25:00Z</dcterms:created>
  <dc:creator>zzbgwyyk006</dc:creator>
  <cp:lastModifiedBy>西风烈</cp:lastModifiedBy>
  <cp:lastPrinted>2022-01-21T06:18:00Z</cp:lastPrinted>
  <dcterms:modified xsi:type="dcterms:W3CDTF">2022-01-21T07:37:25Z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66D83706803849D5888B6744D7C23E94</vt:lpwstr>
  </property>
</Properties>
</file>