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7D" w:rsidRDefault="0040257D" w:rsidP="0040257D">
      <w:pPr>
        <w:widowControl/>
        <w:spacing w:line="500" w:lineRule="exact"/>
        <w:jc w:val="left"/>
        <w:rPr>
          <w:rFonts w:ascii="文星标宋" w:eastAsia="文星标宋" w:hAnsi="文星标宋" w:cs="Arial" w:hint="eastAsia"/>
          <w:kern w:val="0"/>
          <w:sz w:val="36"/>
          <w:szCs w:val="36"/>
        </w:rPr>
      </w:pPr>
      <w:r>
        <w:rPr>
          <w:rFonts w:ascii="文星标宋" w:eastAsia="文星标宋" w:hAnsi="文星标宋" w:cs="Arial" w:hint="eastAsia"/>
          <w:kern w:val="0"/>
          <w:sz w:val="36"/>
          <w:szCs w:val="36"/>
        </w:rPr>
        <w:t>附件</w:t>
      </w:r>
      <w:r w:rsidR="00D33E5C">
        <w:rPr>
          <w:rFonts w:ascii="文星标宋" w:eastAsia="文星标宋" w:hAnsi="文星标宋" w:cs="Arial" w:hint="eastAsia"/>
          <w:kern w:val="0"/>
          <w:sz w:val="36"/>
          <w:szCs w:val="36"/>
        </w:rPr>
        <w:t>一</w:t>
      </w:r>
    </w:p>
    <w:p w:rsidR="008F74A9" w:rsidRDefault="0040257D" w:rsidP="0040257D">
      <w:pPr>
        <w:widowControl/>
        <w:spacing w:line="500" w:lineRule="exact"/>
        <w:jc w:val="center"/>
        <w:rPr>
          <w:rFonts w:ascii="文星标宋" w:eastAsia="文星标宋" w:hAnsi="文星标宋" w:cs="Arial" w:hint="eastAsia"/>
          <w:kern w:val="0"/>
          <w:sz w:val="36"/>
          <w:szCs w:val="36"/>
        </w:rPr>
      </w:pPr>
      <w:r w:rsidRPr="003A6FFE">
        <w:rPr>
          <w:rFonts w:ascii="文星标宋" w:eastAsia="文星标宋" w:hAnsi="文星标宋" w:cs="Arial" w:hint="eastAsia"/>
          <w:kern w:val="0"/>
          <w:sz w:val="36"/>
          <w:szCs w:val="36"/>
        </w:rPr>
        <w:t>2021年青岛市公务员考录监狱机关</w:t>
      </w:r>
    </w:p>
    <w:p w:rsidR="0040257D" w:rsidRDefault="0040257D" w:rsidP="0040257D">
      <w:pPr>
        <w:widowControl/>
        <w:spacing w:line="500" w:lineRule="exact"/>
        <w:jc w:val="center"/>
        <w:rPr>
          <w:rFonts w:ascii="文星标宋" w:eastAsia="文星标宋" w:hAnsi="文星标宋" w:cs="Arial"/>
          <w:kern w:val="0"/>
          <w:sz w:val="36"/>
          <w:szCs w:val="36"/>
        </w:rPr>
      </w:pPr>
      <w:r w:rsidRPr="003A6FFE">
        <w:rPr>
          <w:rFonts w:ascii="文星标宋" w:eastAsia="文星标宋" w:hAnsi="文星标宋" w:cs="Arial" w:hint="eastAsia"/>
          <w:kern w:val="0"/>
          <w:sz w:val="36"/>
          <w:szCs w:val="36"/>
        </w:rPr>
        <w:t>司法行政警察</w:t>
      </w:r>
      <w:r w:rsidRPr="003A6FFE">
        <w:rPr>
          <w:rFonts w:ascii="文星标宋" w:eastAsia="文星标宋" w:hAnsi="文星标宋" w:cs="Arial" w:hint="eastAsia"/>
          <w:color w:val="000000"/>
          <w:kern w:val="0"/>
          <w:sz w:val="36"/>
          <w:szCs w:val="36"/>
        </w:rPr>
        <w:t>等额</w:t>
      </w:r>
      <w:r w:rsidRPr="003A6FFE">
        <w:rPr>
          <w:rFonts w:ascii="文星标宋" w:eastAsia="文星标宋" w:hAnsi="文星标宋" w:cs="Arial" w:hint="eastAsia"/>
          <w:kern w:val="0"/>
          <w:sz w:val="36"/>
          <w:szCs w:val="36"/>
        </w:rPr>
        <w:t>参加体能测评人员名单</w:t>
      </w:r>
    </w:p>
    <w:p w:rsidR="0040257D" w:rsidRDefault="0040257D" w:rsidP="0040257D">
      <w:pPr>
        <w:spacing w:line="540" w:lineRule="exact"/>
        <w:ind w:firstLineChars="199" w:firstLine="637"/>
        <w:rPr>
          <w:rFonts w:ascii="仿宋" w:eastAsia="仿宋" w:hAnsi="仿宋"/>
          <w:sz w:val="32"/>
          <w:szCs w:val="32"/>
        </w:rPr>
      </w:pPr>
    </w:p>
    <w:tbl>
      <w:tblPr>
        <w:tblW w:w="8680" w:type="dxa"/>
        <w:tblInd w:w="93" w:type="dxa"/>
        <w:tblLook w:val="04A0"/>
      </w:tblPr>
      <w:tblGrid>
        <w:gridCol w:w="3460"/>
        <w:gridCol w:w="2600"/>
        <w:gridCol w:w="2620"/>
      </w:tblGrid>
      <w:tr w:rsidR="0040257D" w:rsidRPr="00CD573A" w:rsidTr="00035708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Pr="00CD573A" w:rsidRDefault="0040257D" w:rsidP="00035708">
            <w:pPr>
              <w:widowControl/>
              <w:jc w:val="center"/>
              <w:rPr>
                <w:rFonts w:ascii="宋体" w:eastAsia="宋体" w:hAnsi="宋体" w:cs="Arial"/>
                <w:color w:val="1E395B"/>
                <w:kern w:val="0"/>
                <w:sz w:val="24"/>
                <w:szCs w:val="24"/>
              </w:rPr>
            </w:pPr>
            <w:r w:rsidRPr="00CD573A">
              <w:rPr>
                <w:rFonts w:ascii="宋体" w:eastAsia="宋体" w:hAnsi="宋体" w:cs="Arial" w:hint="eastAsia"/>
                <w:color w:val="1E395B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Pr="00CD573A" w:rsidRDefault="0040257D" w:rsidP="00035708">
            <w:pPr>
              <w:widowControl/>
              <w:jc w:val="center"/>
              <w:rPr>
                <w:rFonts w:ascii="宋体" w:eastAsia="宋体" w:hAnsi="宋体" w:cs="Arial"/>
                <w:color w:val="1E395B"/>
                <w:kern w:val="0"/>
                <w:sz w:val="24"/>
                <w:szCs w:val="24"/>
              </w:rPr>
            </w:pPr>
            <w:r w:rsidRPr="00CD573A">
              <w:rPr>
                <w:rFonts w:ascii="宋体" w:eastAsia="宋体" w:hAnsi="宋体" w:cs="Arial" w:hint="eastAsia"/>
                <w:color w:val="1E395B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Pr="00CD573A" w:rsidRDefault="0040257D" w:rsidP="00035708">
            <w:pPr>
              <w:widowControl/>
              <w:jc w:val="center"/>
              <w:rPr>
                <w:rFonts w:ascii="宋体" w:eastAsia="宋体" w:hAnsi="宋体" w:cs="Arial"/>
                <w:color w:val="1E395B"/>
                <w:kern w:val="0"/>
                <w:sz w:val="24"/>
                <w:szCs w:val="24"/>
              </w:rPr>
            </w:pPr>
            <w:r w:rsidRPr="00CD573A">
              <w:rPr>
                <w:rFonts w:ascii="宋体" w:eastAsia="宋体" w:hAnsi="宋体" w:cs="Arial" w:hint="eastAsia"/>
                <w:color w:val="1E395B"/>
                <w:kern w:val="0"/>
                <w:sz w:val="24"/>
                <w:szCs w:val="24"/>
              </w:rPr>
              <w:t>考号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山东省青岛监狱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2101020304819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山东省青岛监狱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2101020302411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山东省青岛监狱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2101020304107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山东省青岛监狱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监狱管理（定向）职位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2101020306225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山东省青岛监狱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监狱管理（定向）职位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2101020304604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2101020302020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2101021801327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2101020307726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2101020300329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狱政管理职位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2101020300213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教育宣传职位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2101021800408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教育宣传职位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2101020306114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财务管理职位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2101020301827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心理矫正职位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2101020304210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心理矫正职位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2101020307221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医疗技术职位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2101020303412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医疗技术职位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2101020307408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监管信息管理职位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2101020303823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监管信息管理职位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2101020302711</w:t>
            </w:r>
          </w:p>
        </w:tc>
      </w:tr>
      <w:tr w:rsidR="0040257D" w:rsidTr="00035708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山东省北墅监狱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监狱管理（定向）职位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0257D" w:rsidRDefault="0040257D" w:rsidP="00035708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333333"/>
              </w:rPr>
              <w:t>2101020307320</w:t>
            </w:r>
          </w:p>
        </w:tc>
      </w:tr>
    </w:tbl>
    <w:p w:rsidR="00BB3BF4" w:rsidRDefault="00BB3BF4"/>
    <w:sectPr w:rsidR="00BB3BF4" w:rsidSect="00BB3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57D"/>
    <w:rsid w:val="0040257D"/>
    <w:rsid w:val="008F74A9"/>
    <w:rsid w:val="00BB3BF4"/>
    <w:rsid w:val="00D3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2021-03-12T03:27:00Z</dcterms:created>
  <dcterms:modified xsi:type="dcterms:W3CDTF">2021-03-12T03:27:00Z</dcterms:modified>
</cp:coreProperties>
</file>