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附件6：</w:t>
      </w:r>
    </w:p>
    <w:tbl>
      <w:tblPr>
        <w:tblStyle w:val="3"/>
        <w:tblW w:w="99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606"/>
        <w:gridCol w:w="927"/>
        <w:gridCol w:w="1459"/>
        <w:gridCol w:w="1991"/>
        <w:gridCol w:w="2178"/>
        <w:gridCol w:w="90"/>
        <w:gridCol w:w="544"/>
        <w:gridCol w:w="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516" w:hRule="atLeast"/>
        </w:trPr>
        <w:tc>
          <w:tcPr>
            <w:tcW w:w="932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位同意报考证明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702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702" w:hRule="atLeast"/>
        </w:trPr>
        <w:tc>
          <w:tcPr>
            <w:tcW w:w="2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104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354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102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2911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我单位同意其报考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海阳市动物防疫协管员（村级动物防疫员），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如其被聘用，我单位将配合办理其人事档案、工资、党团关系的移交手续。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1577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630" w:hRule="atLeast"/>
        </w:trPr>
        <w:tc>
          <w:tcPr>
            <w:tcW w:w="9327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Ansi="宋体"/>
                <w:lang w:val="en-US" w:eastAsia="zh-CN" w:bidi="ar"/>
              </w:rPr>
              <w:t>1、“所在单位意见”栏中“批准人”由单位负责人签字。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34" w:type="dxa"/>
          <w:trHeight w:val="240" w:hRule="atLeast"/>
        </w:trPr>
        <w:tc>
          <w:tcPr>
            <w:tcW w:w="9327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23C7"/>
    <w:rsid w:val="08625DD1"/>
    <w:rsid w:val="1FEA6AC4"/>
    <w:rsid w:val="39B923C7"/>
    <w:rsid w:val="3D733EAB"/>
    <w:rsid w:val="42A5328B"/>
    <w:rsid w:val="4B1A309A"/>
    <w:rsid w:val="52DB6367"/>
    <w:rsid w:val="7E4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2020-03-17T07:41:00Z</dcterms:created>
  <dc:creator>hynyj</dc:creator>
  <cp:lastModifiedBy>hynyj</cp:lastModifiedBy>
  <cp:lastPrinted>2020-04-10T01:57:00Z</cp:lastPrinted>
  <dcterms:modified xsi:type="dcterms:W3CDTF">2020-04-28T02:01:23Z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