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615" w:rsidRDefault="0042105C">
      <w:pPr>
        <w:pStyle w:val="ListParagraph1"/>
        <w:widowControl/>
        <w:spacing w:line="440" w:lineRule="exact"/>
        <w:ind w:firstLineChars="0"/>
        <w:jc w:val="center"/>
        <w:rPr>
          <w:rFonts w:eastAsia="方正小标宋简体"/>
          <w:sz w:val="36"/>
          <w:szCs w:val="36"/>
        </w:rPr>
      </w:pPr>
      <w:r>
        <w:rPr>
          <w:rFonts w:eastAsia="方正小标宋简体" w:hint="eastAsia"/>
          <w:sz w:val="36"/>
          <w:szCs w:val="36"/>
        </w:rPr>
        <w:t>业务知识测试题</w:t>
      </w:r>
    </w:p>
    <w:p w:rsidR="00DB2615" w:rsidRDefault="00DB2615">
      <w:pPr>
        <w:pStyle w:val="ListParagraph1"/>
        <w:widowControl/>
        <w:spacing w:line="440" w:lineRule="exact"/>
        <w:ind w:firstLineChars="0"/>
        <w:jc w:val="center"/>
        <w:rPr>
          <w:rFonts w:eastAsia="方正小标宋简体"/>
          <w:sz w:val="36"/>
          <w:szCs w:val="36"/>
        </w:rPr>
      </w:pPr>
    </w:p>
    <w:p w:rsidR="00DB2615" w:rsidRDefault="0042105C">
      <w:pPr>
        <w:pStyle w:val="ListParagraph1"/>
        <w:widowControl/>
        <w:spacing w:line="360" w:lineRule="exact"/>
        <w:ind w:firstLineChars="0"/>
        <w:jc w:val="left"/>
        <w:rPr>
          <w:rFonts w:ascii="黑体" w:eastAsia="黑体" w:hAnsi="黑体" w:cs="黑体"/>
          <w:color w:val="2B2B2B"/>
          <w:kern w:val="0"/>
          <w:szCs w:val="21"/>
        </w:rPr>
      </w:pPr>
      <w:r>
        <w:rPr>
          <w:rFonts w:ascii="黑体" w:eastAsia="黑体" w:hAnsi="黑体" w:cs="黑体" w:hint="eastAsia"/>
          <w:color w:val="2B2B2B"/>
          <w:kern w:val="0"/>
          <w:szCs w:val="21"/>
        </w:rPr>
        <w:t>一、填空题（共</w:t>
      </w:r>
      <w:r>
        <w:rPr>
          <w:rFonts w:ascii="黑体" w:eastAsia="黑体" w:hAnsi="黑体" w:cs="黑体" w:hint="eastAsia"/>
          <w:color w:val="2B2B2B"/>
          <w:kern w:val="0"/>
          <w:szCs w:val="21"/>
        </w:rPr>
        <w:t>260</w:t>
      </w:r>
      <w:r>
        <w:rPr>
          <w:rFonts w:ascii="黑体" w:eastAsia="黑体" w:hAnsi="黑体" w:cs="黑体" w:hint="eastAsia"/>
          <w:color w:val="2B2B2B"/>
          <w:kern w:val="0"/>
          <w:szCs w:val="21"/>
        </w:rPr>
        <w:t>题）</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w:t>
      </w:r>
      <w:r>
        <w:rPr>
          <w:rFonts w:ascii="仿宋_GB2312" w:eastAsia="仿宋_GB2312" w:hAnsi="ˎ̥" w:hint="eastAsia"/>
          <w:szCs w:val="21"/>
        </w:rPr>
        <w:t>．《人力资源社会保障部</w:t>
      </w:r>
      <w:r>
        <w:rPr>
          <w:rFonts w:ascii="仿宋_GB2312" w:eastAsia="仿宋_GB2312" w:hAnsi="ˎ̥" w:hint="eastAsia"/>
          <w:szCs w:val="21"/>
        </w:rPr>
        <w:t xml:space="preserve"> </w:t>
      </w:r>
      <w:r>
        <w:rPr>
          <w:rFonts w:ascii="仿宋_GB2312" w:eastAsia="仿宋_GB2312" w:hAnsi="ˎ̥" w:hint="eastAsia"/>
          <w:szCs w:val="21"/>
        </w:rPr>
        <w:t>财政部关于印发统一和规范职工养老保险个人账户记账利率办法的通知》中规定，职工基本养老保险个人账户记账利率每年</w:t>
      </w:r>
      <w:r>
        <w:rPr>
          <w:rFonts w:ascii="仿宋_GB2312" w:eastAsia="仿宋_GB2312" w:hAnsi="ˎ̥" w:hint="eastAsia"/>
          <w:szCs w:val="21"/>
          <w:u w:val="single"/>
        </w:rPr>
        <w:t xml:space="preserve">         </w:t>
      </w:r>
      <w:r>
        <w:rPr>
          <w:rFonts w:ascii="仿宋_GB2312" w:eastAsia="仿宋_GB2312" w:hAnsi="ˎ̥" w:hint="eastAsia"/>
          <w:szCs w:val="21"/>
        </w:rPr>
        <w:t>由人力资源社会保障部和财政部公布。</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hint="eastAsia"/>
          <w:szCs w:val="21"/>
        </w:rPr>
        <w:t>．《国务院关于机关事业单位工作人员养老保险制度改革的决定》中规定，机关事业单位基本养老保险基金</w:t>
      </w:r>
      <w:r>
        <w:rPr>
          <w:rFonts w:ascii="仿宋_GB2312" w:eastAsia="仿宋_GB2312" w:hAnsi="ˎ̥" w:hint="eastAsia"/>
          <w:szCs w:val="21"/>
          <w:u w:val="single"/>
        </w:rPr>
        <w:t xml:space="preserve">         </w:t>
      </w:r>
      <w:r>
        <w:rPr>
          <w:rFonts w:ascii="仿宋_GB2312" w:eastAsia="仿宋_GB2312" w:hAnsi="ˎ̥" w:hint="eastAsia"/>
          <w:szCs w:val="21"/>
        </w:rPr>
        <w:t>，与企业职工基本养老保险基金分别管理使用。</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w:t>
      </w:r>
      <w:r>
        <w:rPr>
          <w:rFonts w:ascii="仿宋_GB2312" w:eastAsia="仿宋_GB2312" w:hAnsi="ˎ̥" w:hint="eastAsia"/>
          <w:szCs w:val="21"/>
        </w:rPr>
        <w:t>．《国务院关于机关事业单位工作人员养老保险制度改革的决定》中规定，各级社会保险征缴机构应切实加强基金征缴，做到</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w:t>
      </w:r>
      <w:r>
        <w:rPr>
          <w:rFonts w:ascii="仿宋_GB2312" w:eastAsia="仿宋_GB2312" w:hAnsi="ˎ̥" w:hint="eastAsia"/>
          <w:szCs w:val="21"/>
        </w:rPr>
        <w:t>．参加职工基本养老保险，个人账户的计入比例是</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w:t>
      </w:r>
      <w:r>
        <w:rPr>
          <w:rFonts w:ascii="仿宋_GB2312" w:eastAsia="仿宋_GB2312" w:hAnsi="ˎ̥" w:hint="eastAsia"/>
          <w:szCs w:val="21"/>
        </w:rPr>
        <w:t>．《国务院办公厅转发的人力资源社会保障部、财政部</w:t>
      </w:r>
      <w:r>
        <w:rPr>
          <w:rFonts w:ascii="仿宋_GB2312" w:eastAsia="仿宋_GB2312" w:hAnsi="ˎ̥" w:hint="eastAsia"/>
          <w:szCs w:val="21"/>
        </w:rPr>
        <w:t>&lt;</w:t>
      </w:r>
      <w:r>
        <w:rPr>
          <w:rFonts w:ascii="仿宋_GB2312" w:eastAsia="仿宋_GB2312" w:hAnsi="ˎ̥" w:hint="eastAsia"/>
          <w:szCs w:val="21"/>
        </w:rPr>
        <w:t>城镇企业职工基本养老保险关系转移接续暂行办法</w:t>
      </w:r>
      <w:r>
        <w:rPr>
          <w:rFonts w:ascii="仿宋_GB2312" w:eastAsia="仿宋_GB2312" w:hAnsi="ˎ̥" w:hint="eastAsia"/>
          <w:szCs w:val="21"/>
        </w:rPr>
        <w:t>&gt;</w:t>
      </w:r>
      <w:r>
        <w:rPr>
          <w:rFonts w:ascii="仿宋_GB2312" w:eastAsia="仿宋_GB2312" w:hAnsi="ˎ̥" w:hint="eastAsia"/>
          <w:szCs w:val="21"/>
        </w:rPr>
        <w:t>》</w:t>
      </w:r>
      <w:r>
        <w:rPr>
          <w:rFonts w:ascii="仿宋_GB2312" w:eastAsia="仿宋_GB2312" w:hAnsi="ˎ̥" w:hint="eastAsia"/>
          <w:szCs w:val="21"/>
        </w:rPr>
        <w:t>(</w:t>
      </w:r>
      <w:r>
        <w:rPr>
          <w:rFonts w:ascii="仿宋_GB2312" w:eastAsia="仿宋_GB2312" w:hAnsi="ˎ̥" w:hint="eastAsia"/>
          <w:szCs w:val="21"/>
        </w:rPr>
        <w:t>国办发〔</w:t>
      </w:r>
      <w:r>
        <w:rPr>
          <w:rFonts w:ascii="仿宋_GB2312" w:eastAsia="仿宋_GB2312" w:hAnsi="ˎ̥" w:hint="eastAsia"/>
          <w:szCs w:val="21"/>
        </w:rPr>
        <w:t>2009</w:t>
      </w:r>
      <w:r>
        <w:rPr>
          <w:rFonts w:ascii="仿宋_GB2312" w:eastAsia="仿宋_GB2312" w:hAnsi="ˎ̥" w:hint="eastAsia"/>
          <w:szCs w:val="21"/>
        </w:rPr>
        <w:t>〕</w:t>
      </w:r>
      <w:r>
        <w:rPr>
          <w:rFonts w:ascii="仿宋_GB2312" w:eastAsia="仿宋_GB2312" w:hAnsi="ˎ̥" w:hint="eastAsia"/>
          <w:szCs w:val="21"/>
        </w:rPr>
        <w:t>66</w:t>
      </w:r>
      <w:r>
        <w:rPr>
          <w:rFonts w:ascii="仿宋_GB2312" w:eastAsia="仿宋_GB2312" w:hAnsi="ˎ̥" w:hint="eastAsia"/>
          <w:szCs w:val="21"/>
        </w:rPr>
        <w:t>号）实施之后，重复领取基本养老金的参保人员，由本人与社会保险经办机构协商确定保留其中一个养老保险关系并继续领取待遇，其他的养老保险关系应予以清理，个人账户</w:t>
      </w:r>
      <w:r>
        <w:rPr>
          <w:rFonts w:ascii="仿宋_GB2312" w:eastAsia="仿宋_GB2312" w:hAnsi="ˎ̥" w:hint="eastAsia"/>
          <w:szCs w:val="21"/>
          <w:u w:val="single"/>
        </w:rPr>
        <w:t xml:space="preserve">         </w:t>
      </w:r>
      <w:r>
        <w:rPr>
          <w:rFonts w:ascii="仿宋_GB2312" w:eastAsia="仿宋_GB2312" w:hAnsi="ˎ̥" w:hint="eastAsia"/>
          <w:szCs w:val="21"/>
        </w:rPr>
        <w:t>一次性退还本人。</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w:t>
      </w:r>
      <w:r>
        <w:rPr>
          <w:rFonts w:ascii="仿宋_GB2312" w:eastAsia="仿宋_GB2312" w:hAnsi="ˎ̥" w:hint="eastAsia"/>
          <w:szCs w:val="21"/>
        </w:rPr>
        <w:t>．离退休人员基本养老金的调整，由</w:t>
      </w:r>
      <w:r>
        <w:rPr>
          <w:rFonts w:ascii="仿宋_GB2312" w:eastAsia="仿宋_GB2312" w:hAnsi="ˎ̥" w:hint="eastAsia"/>
          <w:szCs w:val="21"/>
          <w:u w:val="single"/>
        </w:rPr>
        <w:t xml:space="preserve">         </w:t>
      </w:r>
      <w:r>
        <w:rPr>
          <w:rFonts w:ascii="仿宋_GB2312" w:eastAsia="仿宋_GB2312" w:hAnsi="ˎ̥" w:hint="eastAsia"/>
          <w:szCs w:val="21"/>
        </w:rPr>
        <w:t>统一部署安排，各地不得自行提高基本养老金待遇水平。</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w:t>
      </w:r>
      <w:r>
        <w:rPr>
          <w:rFonts w:ascii="仿宋_GB2312" w:eastAsia="仿宋_GB2312" w:hAnsi="ˎ̥" w:hint="eastAsia"/>
          <w:szCs w:val="21"/>
        </w:rPr>
        <w:t>．</w:t>
      </w:r>
      <w:r>
        <w:rPr>
          <w:rFonts w:ascii="仿宋_GB2312" w:eastAsia="仿宋_GB2312" w:hAnsi="ˎ̥" w:hint="eastAsia"/>
          <w:szCs w:val="21"/>
        </w:rPr>
        <w:t>男性年满</w:t>
      </w:r>
      <w:r>
        <w:rPr>
          <w:rFonts w:ascii="仿宋_GB2312" w:eastAsia="仿宋_GB2312" w:hAnsi="ˎ̥" w:hint="eastAsia"/>
          <w:szCs w:val="21"/>
        </w:rPr>
        <w:t>50</w:t>
      </w:r>
      <w:r>
        <w:rPr>
          <w:rFonts w:ascii="仿宋_GB2312" w:eastAsia="仿宋_GB2312" w:hAnsi="ˎ̥" w:hint="eastAsia"/>
          <w:szCs w:val="21"/>
        </w:rPr>
        <w:t>周岁、女性年满</w:t>
      </w:r>
      <w:r>
        <w:rPr>
          <w:rFonts w:ascii="仿宋_GB2312" w:eastAsia="仿宋_GB2312" w:hAnsi="ˎ̥" w:hint="eastAsia"/>
          <w:szCs w:val="21"/>
        </w:rPr>
        <w:t>40</w:t>
      </w:r>
      <w:r>
        <w:rPr>
          <w:rFonts w:ascii="仿宋_GB2312" w:eastAsia="仿宋_GB2312" w:hAnsi="ˎ̥" w:hint="eastAsia"/>
          <w:szCs w:val="21"/>
        </w:rPr>
        <w:t>周岁的人员，在非户籍地首次参保，参保地应为其建立</w:t>
      </w:r>
      <w:r>
        <w:rPr>
          <w:rFonts w:ascii="仿宋_GB2312" w:eastAsia="仿宋_GB2312" w:hAnsi="ˎ̥" w:hint="eastAsia"/>
          <w:szCs w:val="21"/>
          <w:u w:val="single"/>
        </w:rPr>
        <w:t xml:space="preserve">         </w:t>
      </w:r>
      <w:r>
        <w:rPr>
          <w:rFonts w:ascii="仿宋_GB2312" w:eastAsia="仿宋_GB2312" w:hAnsi="ˎ̥" w:hint="eastAsia"/>
          <w:szCs w:val="21"/>
        </w:rPr>
        <w:t>基本养老保险缴费账户。</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w:t>
      </w:r>
      <w:r>
        <w:rPr>
          <w:rFonts w:ascii="仿宋_GB2312" w:eastAsia="仿宋_GB2312" w:hAnsi="ˎ̥" w:hint="eastAsia"/>
          <w:szCs w:val="21"/>
        </w:rPr>
        <w:t>．为保障企业职工基本养老保险基金中央调剂制度的顺利实施，需建立</w:t>
      </w:r>
      <w:r>
        <w:rPr>
          <w:rFonts w:ascii="仿宋_GB2312" w:eastAsia="仿宋_GB2312" w:hAnsi="ˎ̥" w:hint="eastAsia"/>
          <w:szCs w:val="21"/>
          <w:u w:val="single"/>
        </w:rPr>
        <w:t xml:space="preserve">         </w:t>
      </w:r>
      <w:r>
        <w:rPr>
          <w:rFonts w:ascii="仿宋_GB2312" w:eastAsia="仿宋_GB2312" w:hAnsi="ˎ̥" w:hint="eastAsia"/>
          <w:szCs w:val="21"/>
        </w:rPr>
        <w:t>与</w:t>
      </w:r>
      <w:r>
        <w:rPr>
          <w:rFonts w:ascii="仿宋_GB2312" w:eastAsia="仿宋_GB2312" w:hAnsi="ˎ̥" w:hint="eastAsia"/>
          <w:szCs w:val="21"/>
          <w:u w:val="single"/>
        </w:rPr>
        <w:t xml:space="preserve">         </w:t>
      </w:r>
      <w:r>
        <w:rPr>
          <w:rFonts w:ascii="仿宋_GB2312" w:eastAsia="仿宋_GB2312" w:hAnsi="ˎ̥" w:hint="eastAsia"/>
          <w:szCs w:val="21"/>
        </w:rPr>
        <w:t>政府责任明晰、分级负责的管理体制。</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w:t>
      </w:r>
      <w:r>
        <w:rPr>
          <w:rFonts w:ascii="仿宋_GB2312" w:eastAsia="仿宋_GB2312" w:hAnsi="ˎ̥" w:hint="eastAsia"/>
          <w:szCs w:val="21"/>
        </w:rPr>
        <w:t>．参加基本养老保险人员达到法定退休年龄时缴费年限不足</w:t>
      </w:r>
      <w:r>
        <w:rPr>
          <w:rFonts w:ascii="仿宋_GB2312" w:eastAsia="仿宋_GB2312" w:hAnsi="ˎ̥" w:hint="eastAsia"/>
          <w:szCs w:val="21"/>
        </w:rPr>
        <w:t>15</w:t>
      </w:r>
      <w:r>
        <w:rPr>
          <w:rFonts w:ascii="仿宋_GB2312" w:eastAsia="仿宋_GB2312" w:hAnsi="ˎ̥" w:hint="eastAsia"/>
          <w:szCs w:val="21"/>
        </w:rPr>
        <w:t>年的，</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w:t>
      </w:r>
      <w:r>
        <w:rPr>
          <w:rFonts w:ascii="仿宋_GB2312" w:eastAsia="仿宋_GB2312" w:hAnsi="ˎ̥" w:hint="eastAsia"/>
          <w:szCs w:val="21"/>
        </w:rPr>
        <w:t>．退休人员死亡后，其养老保险个人帐户的余额可以</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w:t>
      </w:r>
      <w:r>
        <w:rPr>
          <w:rFonts w:ascii="仿宋_GB2312" w:eastAsia="仿宋_GB2312" w:hAnsi="ˎ̥" w:hint="eastAsia"/>
          <w:szCs w:val="21"/>
        </w:rPr>
        <w:t>．厂办大集体与职工解除劳动合同前，欠缴的各项社会保险费用，</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w:t>
      </w:r>
      <w:r>
        <w:rPr>
          <w:rFonts w:ascii="仿宋_GB2312" w:eastAsia="仿宋_GB2312" w:hAnsi="ˎ̥" w:hint="eastAsia"/>
          <w:szCs w:val="21"/>
        </w:rPr>
        <w:t>．关闭、</w:t>
      </w:r>
      <w:r>
        <w:rPr>
          <w:rFonts w:ascii="仿宋_GB2312" w:eastAsia="仿宋_GB2312" w:hAnsi="ˎ̥" w:hint="eastAsia"/>
          <w:szCs w:val="21"/>
        </w:rPr>
        <w:t>破产的厂办大集体确实无法通过资产变现补缴的基本养老保险欠费，除企业缴费中应划入职工养老保险个人账户部分外，可按有关规定报经批准后</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w:t>
      </w:r>
      <w:r>
        <w:rPr>
          <w:rFonts w:ascii="仿宋_GB2312" w:eastAsia="仿宋_GB2312" w:hAnsi="ˎ̥" w:hint="eastAsia"/>
          <w:szCs w:val="21"/>
        </w:rPr>
        <w:t>．职工个人缴费由企业从职工个人工资中</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w:t>
      </w:r>
      <w:r>
        <w:rPr>
          <w:rFonts w:ascii="仿宋_GB2312" w:eastAsia="仿宋_GB2312" w:hAnsi="ˎ̥" w:hint="eastAsia"/>
          <w:szCs w:val="21"/>
        </w:rPr>
        <w:t>．根据《工伤保险条例》第五十五条规定，用人单位对经办机构确定的单位缴费费率不服的，可以依法申请</w:t>
      </w:r>
      <w:r>
        <w:rPr>
          <w:rFonts w:ascii="仿宋_GB2312" w:eastAsia="仿宋_GB2312" w:hAnsi="ˎ̥" w:hint="eastAsia"/>
          <w:szCs w:val="21"/>
          <w:u w:val="single"/>
        </w:rPr>
        <w:t xml:space="preserve">         </w:t>
      </w:r>
      <w:r>
        <w:rPr>
          <w:rFonts w:ascii="仿宋_GB2312" w:eastAsia="仿宋_GB2312" w:hAnsi="ˎ̥" w:hint="eastAsia"/>
          <w:szCs w:val="21"/>
        </w:rPr>
        <w:t>，也可以依法向人民法院提起</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w:t>
      </w:r>
      <w:r>
        <w:rPr>
          <w:rFonts w:ascii="仿宋_GB2312" w:eastAsia="仿宋_GB2312" w:hAnsi="ˎ̥" w:hint="eastAsia"/>
          <w:szCs w:val="21"/>
        </w:rPr>
        <w:t>．根据《工伤保险条例》第五条第三款规定，社会保险行政部门按照国务院有关规定设立的</w:t>
      </w:r>
      <w:r>
        <w:rPr>
          <w:rFonts w:ascii="仿宋_GB2312" w:eastAsia="仿宋_GB2312" w:hAnsi="ˎ̥" w:hint="eastAsia"/>
          <w:szCs w:val="21"/>
          <w:u w:val="single"/>
        </w:rPr>
        <w:t xml:space="preserve">         </w:t>
      </w:r>
      <w:r>
        <w:rPr>
          <w:rFonts w:ascii="仿宋_GB2312" w:eastAsia="仿宋_GB2312" w:hAnsi="ˎ̥" w:hint="eastAsia"/>
          <w:szCs w:val="21"/>
        </w:rPr>
        <w:t>具体承办工伤保险事务。</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w:t>
      </w:r>
      <w:r>
        <w:rPr>
          <w:rFonts w:ascii="仿宋_GB2312" w:eastAsia="仿宋_GB2312" w:hAnsi="ˎ̥" w:hint="eastAsia"/>
          <w:szCs w:val="21"/>
        </w:rPr>
        <w:t>．根据《工伤保险条例》第十三条规定，工伤保险基金应当留有一定比例的</w:t>
      </w:r>
      <w:r>
        <w:rPr>
          <w:rFonts w:ascii="仿宋_GB2312" w:eastAsia="仿宋_GB2312" w:hAnsi="ˎ̥" w:hint="eastAsia"/>
          <w:szCs w:val="21"/>
          <w:u w:val="single"/>
        </w:rPr>
        <w:t xml:space="preserve">         </w:t>
      </w:r>
      <w:r>
        <w:rPr>
          <w:rFonts w:ascii="仿宋_GB2312" w:eastAsia="仿宋_GB2312" w:hAnsi="ˎ̥" w:hint="eastAsia"/>
          <w:szCs w:val="21"/>
        </w:rPr>
        <w:t>，用于统筹地区重大事故的工伤保险待遇支付。</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w:t>
      </w:r>
      <w:r>
        <w:rPr>
          <w:rFonts w:ascii="仿宋_GB2312" w:eastAsia="仿宋_GB2312" w:hAnsi="ˎ̥" w:hint="eastAsia"/>
          <w:szCs w:val="21"/>
        </w:rPr>
        <w:t>．根据《关于进一步做好建筑业工伤保险工作的意见》规定，针对建筑行业的特点，对不能按用人单位参保、建筑项目使用的建筑业职工特别是农民工，按</w:t>
      </w:r>
      <w:r>
        <w:rPr>
          <w:rFonts w:ascii="仿宋_GB2312" w:eastAsia="仿宋_GB2312" w:hAnsi="ˎ̥" w:hint="eastAsia"/>
          <w:szCs w:val="21"/>
          <w:u w:val="single"/>
        </w:rPr>
        <w:t xml:space="preserve">         </w:t>
      </w:r>
      <w:r>
        <w:rPr>
          <w:rFonts w:ascii="仿宋_GB2312" w:eastAsia="仿宋_GB2312" w:hAnsi="ˎ̥" w:hint="eastAsia"/>
          <w:szCs w:val="21"/>
        </w:rPr>
        <w:t>参加工伤保险。</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w:t>
      </w:r>
      <w:r>
        <w:rPr>
          <w:rFonts w:ascii="仿宋_GB2312" w:eastAsia="仿宋_GB2312" w:hAnsi="ˎ̥" w:hint="eastAsia"/>
          <w:szCs w:val="21"/>
        </w:rPr>
        <w:t>．在工作时间和工作场所内，因</w:t>
      </w:r>
      <w:r>
        <w:rPr>
          <w:rFonts w:ascii="仿宋_GB2312" w:eastAsia="仿宋_GB2312" w:hAnsi="ˎ̥" w:hint="eastAsia"/>
          <w:szCs w:val="21"/>
          <w:u w:val="single"/>
        </w:rPr>
        <w:t xml:space="preserve">         </w:t>
      </w:r>
      <w:r>
        <w:rPr>
          <w:rFonts w:ascii="仿宋_GB2312" w:eastAsia="仿宋_GB2312" w:hAnsi="ˎ̥" w:hint="eastAsia"/>
          <w:szCs w:val="21"/>
        </w:rPr>
        <w:t>受到事故伤害的应当认定工伤。</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w:t>
      </w:r>
      <w:r>
        <w:rPr>
          <w:rFonts w:ascii="仿宋_GB2312" w:eastAsia="仿宋_GB2312" w:hAnsi="ˎ̥" w:hint="eastAsia"/>
          <w:szCs w:val="21"/>
        </w:rPr>
        <w:t>．省、自治区、直辖市劳动能力鉴定委员会做出的劳动能力鉴定结论为</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lastRenderedPageBreak/>
        <w:t>20</w:t>
      </w:r>
      <w:r>
        <w:rPr>
          <w:rFonts w:ascii="仿宋_GB2312" w:eastAsia="仿宋_GB2312" w:hAnsi="ˎ̥" w:hint="eastAsia"/>
          <w:szCs w:val="21"/>
        </w:rPr>
        <w:t>．工伤保险费根据</w:t>
      </w:r>
      <w:r>
        <w:rPr>
          <w:rFonts w:ascii="仿宋_GB2312" w:eastAsia="仿宋_GB2312" w:hAnsi="ˎ̥" w:hint="eastAsia"/>
          <w:szCs w:val="21"/>
          <w:u w:val="single"/>
        </w:rPr>
        <w:t xml:space="preserve">         </w:t>
      </w:r>
      <w:r>
        <w:rPr>
          <w:rFonts w:ascii="仿宋_GB2312" w:eastAsia="仿宋_GB2312" w:hAnsi="ˎ̥" w:hint="eastAsia"/>
          <w:szCs w:val="21"/>
        </w:rPr>
        <w:t>的原则，确定费率。</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w:t>
      </w:r>
      <w:r>
        <w:rPr>
          <w:rFonts w:ascii="仿宋_GB2312" w:eastAsia="仿宋_GB2312" w:hAnsi="ˎ̥" w:hint="eastAsia"/>
          <w:szCs w:val="21"/>
        </w:rPr>
        <w:t>．职工在工作时间和工作岗位，突发疾病死亡或者在</w:t>
      </w:r>
      <w:r>
        <w:rPr>
          <w:rFonts w:ascii="仿宋_GB2312" w:eastAsia="仿宋_GB2312" w:hAnsi="ˎ̥" w:hint="eastAsia"/>
          <w:szCs w:val="21"/>
          <w:u w:val="single"/>
        </w:rPr>
        <w:t xml:space="preserve">         </w:t>
      </w:r>
      <w:r>
        <w:rPr>
          <w:rFonts w:ascii="仿宋_GB2312" w:eastAsia="仿宋_GB2312" w:hAnsi="ˎ̥" w:hint="eastAsia"/>
          <w:szCs w:val="21"/>
        </w:rPr>
        <w:t>小时之内经抢救无效死亡的，视同工伤。</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w:t>
      </w:r>
      <w:r>
        <w:rPr>
          <w:rFonts w:ascii="仿宋_GB2312" w:eastAsia="仿宋_GB2312" w:hAnsi="ˎ̥" w:hint="eastAsia"/>
          <w:szCs w:val="21"/>
        </w:rPr>
        <w:t>．工伤认定过程中，社会保险行政部门进行调查核实，应当由</w:t>
      </w:r>
      <w:r>
        <w:rPr>
          <w:rFonts w:ascii="仿宋_GB2312" w:eastAsia="仿宋_GB2312" w:hAnsi="ˎ̥" w:hint="eastAsia"/>
          <w:szCs w:val="21"/>
          <w:u w:val="single"/>
        </w:rPr>
        <w:t xml:space="preserve">         </w:t>
      </w:r>
      <w:r>
        <w:rPr>
          <w:rFonts w:ascii="仿宋_GB2312" w:eastAsia="仿宋_GB2312" w:hAnsi="ˎ̥" w:hint="eastAsia"/>
          <w:szCs w:val="21"/>
        </w:rPr>
        <w:t>以上工作人员</w:t>
      </w:r>
      <w:r>
        <w:rPr>
          <w:rFonts w:ascii="仿宋_GB2312" w:eastAsia="仿宋_GB2312" w:hAnsi="ˎ̥" w:hint="eastAsia"/>
          <w:szCs w:val="21"/>
        </w:rPr>
        <w:t xml:space="preserve"> </w:t>
      </w:r>
      <w:r>
        <w:rPr>
          <w:rFonts w:ascii="仿宋_GB2312" w:eastAsia="仿宋_GB2312" w:hAnsi="ˎ̥" w:hint="eastAsia"/>
          <w:szCs w:val="21"/>
        </w:rPr>
        <w:t>共同进行，并出示执行公务的证件。</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w:t>
      </w:r>
      <w:r>
        <w:rPr>
          <w:rFonts w:ascii="仿宋_GB2312" w:eastAsia="仿宋_GB2312" w:hAnsi="ˎ̥" w:hint="eastAsia"/>
          <w:szCs w:val="21"/>
        </w:rPr>
        <w:t>．职工因工作遭受事故伤害或者患职业病进行治疗，享受</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24</w:t>
      </w:r>
      <w:r>
        <w:rPr>
          <w:rFonts w:ascii="仿宋_GB2312" w:eastAsia="仿宋_GB2312" w:hAnsi="ˎ̥" w:hint="eastAsia"/>
          <w:szCs w:val="21"/>
        </w:rPr>
        <w:t>．职工再次发生工伤，根据规定，应当享受伤残津贴的，按照</w:t>
      </w:r>
      <w:r>
        <w:rPr>
          <w:rFonts w:ascii="仿宋_GB2312" w:eastAsia="仿宋_GB2312" w:hAnsi="ˎ̥" w:hint="eastAsia"/>
          <w:szCs w:val="21"/>
          <w:u w:val="single"/>
        </w:rPr>
        <w:t xml:space="preserve">         </w:t>
      </w:r>
      <w:r>
        <w:rPr>
          <w:rFonts w:ascii="仿宋_GB2312" w:eastAsia="仿宋_GB2312" w:hAnsi="ˎ̥" w:hint="eastAsia"/>
          <w:szCs w:val="21"/>
        </w:rPr>
        <w:t>享受伤残津贴待遇。</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25</w:t>
      </w:r>
      <w:r>
        <w:rPr>
          <w:rFonts w:ascii="仿宋_GB2312" w:eastAsia="仿宋_GB2312" w:hAnsi="ˎ̥" w:hint="eastAsia"/>
          <w:szCs w:val="21"/>
        </w:rPr>
        <w:t>．由于第三人的原因造成工伤，第三人不支付</w:t>
      </w:r>
      <w:r>
        <w:rPr>
          <w:rFonts w:ascii="仿宋_GB2312" w:eastAsia="仿宋_GB2312" w:hAnsi="ˎ̥" w:hint="eastAsia"/>
          <w:szCs w:val="21"/>
          <w:u w:val="single"/>
        </w:rPr>
        <w:t xml:space="preserve">         </w:t>
      </w:r>
      <w:r>
        <w:rPr>
          <w:rFonts w:ascii="仿宋_GB2312" w:eastAsia="仿宋_GB2312" w:hAnsi="ˎ̥" w:hint="eastAsia"/>
          <w:szCs w:val="21"/>
        </w:rPr>
        <w:t>或者无法确定第三人的，由工伤保险基金先行支付。</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w:t>
      </w:r>
      <w:r>
        <w:rPr>
          <w:rFonts w:ascii="仿宋_GB2312" w:eastAsia="仿宋_GB2312" w:hAnsi="ˎ̥" w:hint="eastAsia"/>
          <w:szCs w:val="21"/>
        </w:rPr>
        <w:t>．工伤保险基金由用人单位缴纳的</w:t>
      </w:r>
      <w:r>
        <w:rPr>
          <w:rFonts w:ascii="仿宋_GB2312" w:eastAsia="仿宋_GB2312" w:hAnsi="ˎ̥" w:hint="eastAsia"/>
          <w:szCs w:val="21"/>
          <w:u w:val="single"/>
        </w:rPr>
        <w:t xml:space="preserve">       </w:t>
      </w:r>
      <w:r>
        <w:rPr>
          <w:rFonts w:ascii="仿宋_GB2312" w:eastAsia="仿宋_GB2312" w:hAnsi="ˎ̥" w:hint="eastAsia"/>
          <w:szCs w:val="21"/>
        </w:rPr>
        <w:t>、工伤保险基金的利息和依法纳入工伤保险基金的其他资金构成。</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w:t>
      </w:r>
      <w:r>
        <w:rPr>
          <w:rFonts w:ascii="仿宋_GB2312" w:eastAsia="仿宋_GB2312" w:hAnsi="ˎ̥" w:hint="eastAsia"/>
          <w:szCs w:val="21"/>
        </w:rPr>
        <w:t>．用人单位、工伤职工或者其近亲属骗取工伤保险待遇，医疗机构、辅助器具配置机构骗取工伤保险基金支出的，由社会保险行政部门责令退还，处骗取金额</w:t>
      </w:r>
      <w:r>
        <w:rPr>
          <w:rFonts w:ascii="仿宋_GB2312" w:eastAsia="仿宋_GB2312" w:hAnsi="ˎ̥" w:hint="eastAsia"/>
          <w:szCs w:val="21"/>
          <w:u w:val="single"/>
        </w:rPr>
        <w:t xml:space="preserve">         </w:t>
      </w:r>
      <w:r>
        <w:rPr>
          <w:rFonts w:ascii="仿宋_GB2312" w:eastAsia="仿宋_GB2312" w:hAnsi="ˎ̥" w:hint="eastAsia"/>
          <w:szCs w:val="21"/>
        </w:rPr>
        <w:t>的罚款。</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w:t>
      </w:r>
      <w:r>
        <w:rPr>
          <w:rFonts w:ascii="仿宋_GB2312" w:eastAsia="仿宋_GB2312" w:hAnsi="ˎ̥" w:hint="eastAsia"/>
          <w:szCs w:val="21"/>
        </w:rPr>
        <w:t>．职工因工伤被鉴定为五级、六级伤残的，伤残津贴实际金额低于当地最低工资标准的，由</w:t>
      </w:r>
      <w:r>
        <w:rPr>
          <w:rFonts w:ascii="仿宋_GB2312" w:eastAsia="仿宋_GB2312" w:hAnsi="ˎ̥" w:hint="eastAsia"/>
          <w:szCs w:val="21"/>
          <w:u w:val="single"/>
        </w:rPr>
        <w:t xml:space="preserve">         </w:t>
      </w:r>
      <w:r>
        <w:rPr>
          <w:rFonts w:ascii="仿宋_GB2312" w:eastAsia="仿宋_GB2312" w:hAnsi="ˎ̥" w:hint="eastAsia"/>
          <w:szCs w:val="21"/>
        </w:rPr>
        <w:t>补足差额。</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w:t>
      </w:r>
      <w:r>
        <w:rPr>
          <w:rFonts w:ascii="仿宋_GB2312" w:eastAsia="仿宋_GB2312" w:hAnsi="ˎ̥" w:hint="eastAsia"/>
          <w:szCs w:val="21"/>
        </w:rPr>
        <w:t>．《国务院关于建立统一的城乡居民基本养老保险制度的意见》规定，地方人</w:t>
      </w:r>
      <w:r>
        <w:rPr>
          <w:rFonts w:ascii="仿宋_GB2312" w:eastAsia="仿宋_GB2312" w:hAnsi="ˎ̥" w:hint="eastAsia"/>
          <w:szCs w:val="21"/>
        </w:rPr>
        <w:t>民政府应当对参加城乡居民养老保险的参保人缴费给予补贴，对选择最低档次标准缴费的，补贴标准不低于每人每年</w:t>
      </w:r>
      <w:r>
        <w:rPr>
          <w:rFonts w:ascii="仿宋_GB2312" w:eastAsia="仿宋_GB2312" w:hAnsi="ˎ̥" w:hint="eastAsia"/>
          <w:szCs w:val="21"/>
          <w:u w:val="single"/>
        </w:rPr>
        <w:t xml:space="preserve">         </w:t>
      </w:r>
      <w:r>
        <w:rPr>
          <w:rFonts w:ascii="仿宋_GB2312" w:eastAsia="仿宋_GB2312" w:hAnsi="ˎ̥" w:hint="eastAsia"/>
          <w:szCs w:val="21"/>
        </w:rPr>
        <w:t>元</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w:t>
      </w:r>
      <w:r>
        <w:rPr>
          <w:rFonts w:ascii="仿宋_GB2312" w:eastAsia="仿宋_GB2312" w:hAnsi="ˎ̥" w:hint="eastAsia"/>
          <w:szCs w:val="21"/>
        </w:rPr>
        <w:t>．城乡居民养老保险待遇由</w:t>
      </w:r>
      <w:r>
        <w:rPr>
          <w:rFonts w:ascii="仿宋_GB2312" w:eastAsia="仿宋_GB2312" w:hAnsi="ˎ̥" w:hint="eastAsia"/>
          <w:szCs w:val="21"/>
          <w:u w:val="single"/>
        </w:rPr>
        <w:t xml:space="preserve">         </w:t>
      </w:r>
      <w:r>
        <w:rPr>
          <w:rFonts w:ascii="仿宋_GB2312" w:eastAsia="仿宋_GB2312" w:hAnsi="ˎ̥" w:hint="eastAsia"/>
          <w:szCs w:val="21"/>
        </w:rPr>
        <w:t>和</w:t>
      </w:r>
      <w:r>
        <w:rPr>
          <w:rFonts w:ascii="仿宋_GB2312" w:eastAsia="仿宋_GB2312" w:hAnsi="ˎ̥" w:hint="eastAsia"/>
          <w:szCs w:val="21"/>
          <w:u w:val="single"/>
        </w:rPr>
        <w:t xml:space="preserve">         </w:t>
      </w:r>
      <w:r>
        <w:rPr>
          <w:rFonts w:ascii="仿宋_GB2312" w:eastAsia="仿宋_GB2312" w:hAnsi="ˎ̥" w:hint="eastAsia"/>
          <w:szCs w:val="21"/>
        </w:rPr>
        <w:t>构成，支付终身。</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w:t>
      </w:r>
      <w:r>
        <w:rPr>
          <w:rFonts w:ascii="仿宋_GB2312" w:eastAsia="仿宋_GB2312" w:hAnsi="ˎ̥" w:hint="eastAsia"/>
          <w:szCs w:val="21"/>
        </w:rPr>
        <w:t>．参加城乡居民养老保险的个人，年满</w:t>
      </w:r>
      <w:r>
        <w:rPr>
          <w:rFonts w:ascii="仿宋_GB2312" w:eastAsia="仿宋_GB2312" w:hAnsi="ˎ̥" w:hint="eastAsia"/>
          <w:szCs w:val="21"/>
          <w:u w:val="single"/>
        </w:rPr>
        <w:t xml:space="preserve">         </w:t>
      </w:r>
      <w:r>
        <w:rPr>
          <w:rFonts w:ascii="仿宋_GB2312" w:eastAsia="仿宋_GB2312" w:hAnsi="ˎ̥" w:hint="eastAsia"/>
          <w:szCs w:val="21"/>
        </w:rPr>
        <w:t>周岁、累计缴费满</w:t>
      </w:r>
      <w:r>
        <w:rPr>
          <w:rFonts w:ascii="仿宋_GB2312" w:eastAsia="仿宋_GB2312" w:hAnsi="ˎ̥" w:hint="eastAsia"/>
          <w:szCs w:val="21"/>
          <w:u w:val="single"/>
        </w:rPr>
        <w:t xml:space="preserve">         </w:t>
      </w:r>
      <w:r>
        <w:rPr>
          <w:rFonts w:ascii="仿宋_GB2312" w:eastAsia="仿宋_GB2312" w:hAnsi="ˎ̥" w:hint="eastAsia"/>
          <w:szCs w:val="21"/>
        </w:rPr>
        <w:t>年，且未领取国家规定的基本养老保险待遇的，可以按月领取城乡居民养老保险待遇。</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w:t>
      </w:r>
      <w:r>
        <w:rPr>
          <w:rFonts w:ascii="仿宋_GB2312" w:eastAsia="仿宋_GB2312" w:hAnsi="ˎ̥" w:hint="eastAsia"/>
          <w:szCs w:val="21"/>
        </w:rPr>
        <w:t>．政府对符合领取城乡居民养老保险待遇条件的参保人</w:t>
      </w:r>
      <w:r>
        <w:rPr>
          <w:rFonts w:ascii="仿宋_GB2312" w:eastAsia="仿宋_GB2312" w:hAnsi="ˎ̥" w:hint="eastAsia"/>
          <w:szCs w:val="21"/>
          <w:u w:val="single"/>
        </w:rPr>
        <w:t xml:space="preserve">         </w:t>
      </w:r>
      <w:r>
        <w:rPr>
          <w:rFonts w:ascii="仿宋_GB2312" w:eastAsia="仿宋_GB2312" w:hAnsi="ˎ̥" w:hint="eastAsia"/>
          <w:szCs w:val="21"/>
        </w:rPr>
        <w:t>支付基础养老金。</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w:t>
      </w:r>
      <w:r>
        <w:rPr>
          <w:rFonts w:ascii="仿宋_GB2312" w:eastAsia="仿宋_GB2312" w:hAnsi="ˎ̥" w:hint="eastAsia"/>
          <w:szCs w:val="21"/>
        </w:rPr>
        <w:t>．年满</w:t>
      </w:r>
      <w:r>
        <w:rPr>
          <w:rFonts w:ascii="仿宋_GB2312" w:eastAsia="仿宋_GB2312" w:hAnsi="ˎ̥" w:hint="eastAsia"/>
          <w:szCs w:val="21"/>
          <w:u w:val="single"/>
        </w:rPr>
        <w:t xml:space="preserve">         </w:t>
      </w:r>
      <w:r>
        <w:rPr>
          <w:rFonts w:ascii="仿宋_GB2312" w:eastAsia="仿宋_GB2312" w:hAnsi="ˎ̥" w:hint="eastAsia"/>
          <w:szCs w:val="21"/>
        </w:rPr>
        <w:t>周岁（不含在校学生）</w:t>
      </w:r>
      <w:r>
        <w:rPr>
          <w:rFonts w:ascii="仿宋_GB2312" w:eastAsia="仿宋_GB2312" w:hAnsi="ˎ̥" w:hint="eastAsia"/>
          <w:szCs w:val="21"/>
        </w:rPr>
        <w:t>，非国家机关和事业单位工作人员及不属于职工基本养老保险制度覆盖范围的城乡居民，可以在户籍地参加城乡居民养老保险。</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w:t>
      </w:r>
      <w:r>
        <w:rPr>
          <w:rFonts w:ascii="仿宋_GB2312" w:eastAsia="仿宋_GB2312" w:hAnsi="ˎ̥" w:hint="eastAsia"/>
          <w:szCs w:val="21"/>
        </w:rPr>
        <w:t>．根据《人力资源社会保障部财政部关于</w:t>
      </w:r>
      <w:r>
        <w:rPr>
          <w:rFonts w:ascii="仿宋_GB2312" w:eastAsia="仿宋_GB2312" w:hAnsi="ˎ̥" w:hint="eastAsia"/>
          <w:szCs w:val="21"/>
        </w:rPr>
        <w:t>2018</w:t>
      </w:r>
      <w:r>
        <w:rPr>
          <w:rFonts w:ascii="仿宋_GB2312" w:eastAsia="仿宋_GB2312" w:hAnsi="ˎ̥" w:hint="eastAsia"/>
          <w:szCs w:val="21"/>
        </w:rPr>
        <w:t>年提高全国城乡居民基本养老保险基础养老金最低标准的通知》（人社部规〔</w:t>
      </w:r>
      <w:r>
        <w:rPr>
          <w:rFonts w:ascii="仿宋_GB2312" w:eastAsia="仿宋_GB2312" w:hAnsi="ˎ̥" w:hint="eastAsia"/>
          <w:szCs w:val="21"/>
        </w:rPr>
        <w:t>2018</w:t>
      </w:r>
      <w:r>
        <w:rPr>
          <w:rFonts w:ascii="仿宋_GB2312" w:eastAsia="仿宋_GB2312" w:hAnsi="ˎ̥" w:hint="eastAsia"/>
          <w:szCs w:val="21"/>
        </w:rPr>
        <w:t>〕</w:t>
      </w:r>
      <w:r>
        <w:rPr>
          <w:rFonts w:ascii="仿宋_GB2312" w:eastAsia="仿宋_GB2312" w:hAnsi="ˎ̥" w:hint="eastAsia"/>
          <w:szCs w:val="21"/>
        </w:rPr>
        <w:t>3</w:t>
      </w:r>
      <w:r>
        <w:rPr>
          <w:rFonts w:ascii="仿宋_GB2312" w:eastAsia="仿宋_GB2312" w:hAnsi="ˎ̥" w:hint="eastAsia"/>
          <w:szCs w:val="21"/>
        </w:rPr>
        <w:t>号）规定，提高全国城乡居民基本养老保险基础养老金最低标准所需资金，中央财政对中西部地区给予</w:t>
      </w:r>
      <w:r>
        <w:rPr>
          <w:rFonts w:ascii="仿宋_GB2312" w:eastAsia="仿宋_GB2312" w:hAnsi="ˎ̥" w:hint="eastAsia"/>
          <w:szCs w:val="21"/>
          <w:u w:val="single"/>
        </w:rPr>
        <w:t xml:space="preserve">         </w:t>
      </w:r>
      <w:r>
        <w:rPr>
          <w:rFonts w:ascii="仿宋_GB2312" w:eastAsia="仿宋_GB2312" w:hAnsi="ˎ̥" w:hint="eastAsia"/>
          <w:szCs w:val="21"/>
        </w:rPr>
        <w:t>补助，对东部地区给予</w:t>
      </w:r>
      <w:r>
        <w:rPr>
          <w:rFonts w:ascii="仿宋_GB2312" w:eastAsia="仿宋_GB2312" w:hAnsi="ˎ̥" w:hint="eastAsia"/>
          <w:szCs w:val="21"/>
          <w:u w:val="single"/>
        </w:rPr>
        <w:t xml:space="preserve">         </w:t>
      </w:r>
      <w:r>
        <w:rPr>
          <w:rFonts w:ascii="仿宋_GB2312" w:eastAsia="仿宋_GB2312" w:hAnsi="ˎ̥" w:hint="eastAsia"/>
          <w:szCs w:val="21"/>
        </w:rPr>
        <w:t>的补助。</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35</w:t>
      </w:r>
      <w:r>
        <w:rPr>
          <w:rFonts w:ascii="仿宋_GB2312" w:eastAsia="仿宋_GB2312" w:hAnsi="ˎ̥" w:hint="eastAsia"/>
          <w:szCs w:val="21"/>
        </w:rPr>
        <w:t>．根据《人力资源社会保障部财政部关于建立城乡居民基本养老保险待遇确定和基础养老金正常调整机制的指导意见》（人社</w:t>
      </w:r>
      <w:r>
        <w:rPr>
          <w:rFonts w:ascii="仿宋_GB2312" w:eastAsia="仿宋_GB2312" w:hAnsi="ˎ̥" w:hint="eastAsia"/>
          <w:szCs w:val="21"/>
        </w:rPr>
        <w:t>部发〔</w:t>
      </w:r>
      <w:r>
        <w:rPr>
          <w:rFonts w:ascii="仿宋_GB2312" w:eastAsia="仿宋_GB2312" w:hAnsi="ˎ̥" w:hint="eastAsia"/>
          <w:szCs w:val="21"/>
        </w:rPr>
        <w:t>2018</w:t>
      </w:r>
      <w:r>
        <w:rPr>
          <w:rFonts w:ascii="仿宋_GB2312" w:eastAsia="仿宋_GB2312" w:hAnsi="ˎ̥" w:hint="eastAsia"/>
          <w:szCs w:val="21"/>
        </w:rPr>
        <w:t>〕</w:t>
      </w:r>
      <w:r>
        <w:rPr>
          <w:rFonts w:ascii="仿宋_GB2312" w:eastAsia="仿宋_GB2312" w:hAnsi="ˎ̥" w:hint="eastAsia"/>
          <w:szCs w:val="21"/>
        </w:rPr>
        <w:t>21</w:t>
      </w:r>
      <w:r>
        <w:rPr>
          <w:rFonts w:ascii="仿宋_GB2312" w:eastAsia="仿宋_GB2312" w:hAnsi="ˎ̥" w:hint="eastAsia"/>
          <w:szCs w:val="21"/>
        </w:rPr>
        <w:t>号）规定，对</w:t>
      </w:r>
      <w:r>
        <w:rPr>
          <w:rFonts w:ascii="仿宋_GB2312" w:eastAsia="仿宋_GB2312" w:hAnsi="ˎ̥" w:hint="eastAsia"/>
          <w:szCs w:val="21"/>
          <w:u w:val="single"/>
        </w:rPr>
        <w:t xml:space="preserve">         </w:t>
      </w:r>
      <w:r>
        <w:rPr>
          <w:rFonts w:ascii="仿宋_GB2312" w:eastAsia="仿宋_GB2312" w:hAnsi="ˎ̥" w:hint="eastAsia"/>
          <w:szCs w:val="21"/>
        </w:rPr>
        <w:t>等缴费困难群体，可保留现行最低缴费档次标准。</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36</w:t>
      </w:r>
      <w:r>
        <w:rPr>
          <w:rFonts w:ascii="仿宋_GB2312" w:eastAsia="仿宋_GB2312" w:hAnsi="ˎ̥" w:hint="eastAsia"/>
          <w:szCs w:val="21"/>
        </w:rPr>
        <w:t>．根据《人力资源社会保障部财政部关于建立城乡居民基本养老保险待遇确定和基础养老金正常调整机制的指导意见》（人社部发〔</w:t>
      </w:r>
      <w:r>
        <w:rPr>
          <w:rFonts w:ascii="仿宋_GB2312" w:eastAsia="仿宋_GB2312" w:hAnsi="ˎ̥" w:hint="eastAsia"/>
          <w:szCs w:val="21"/>
        </w:rPr>
        <w:t>2018</w:t>
      </w:r>
      <w:r>
        <w:rPr>
          <w:rFonts w:ascii="仿宋_GB2312" w:eastAsia="仿宋_GB2312" w:hAnsi="ˎ̥" w:hint="eastAsia"/>
          <w:szCs w:val="21"/>
        </w:rPr>
        <w:t>〕</w:t>
      </w:r>
      <w:r>
        <w:rPr>
          <w:rFonts w:ascii="仿宋_GB2312" w:eastAsia="仿宋_GB2312" w:hAnsi="ˎ̥" w:hint="eastAsia"/>
          <w:szCs w:val="21"/>
        </w:rPr>
        <w:t>21</w:t>
      </w:r>
      <w:r>
        <w:rPr>
          <w:rFonts w:ascii="仿宋_GB2312" w:eastAsia="仿宋_GB2312" w:hAnsi="ˎ̥" w:hint="eastAsia"/>
          <w:szCs w:val="21"/>
        </w:rPr>
        <w:t>号）要求，应推动城乡居民基本养老保险待遇水平随</w:t>
      </w:r>
      <w:r>
        <w:rPr>
          <w:rFonts w:ascii="仿宋_GB2312" w:eastAsia="仿宋_GB2312" w:hAnsi="ˎ̥" w:hint="eastAsia"/>
          <w:szCs w:val="21"/>
          <w:u w:val="single"/>
        </w:rPr>
        <w:t xml:space="preserve">         </w:t>
      </w:r>
      <w:r>
        <w:rPr>
          <w:rFonts w:ascii="仿宋_GB2312" w:eastAsia="仿宋_GB2312" w:hAnsi="ˎ̥" w:hint="eastAsia"/>
          <w:szCs w:val="21"/>
        </w:rPr>
        <w:t>而逐步提高。</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37</w:t>
      </w:r>
      <w:r>
        <w:rPr>
          <w:rFonts w:ascii="仿宋_GB2312" w:eastAsia="仿宋_GB2312" w:hAnsi="ˎ̥" w:hint="eastAsia"/>
          <w:szCs w:val="21"/>
        </w:rPr>
        <w:t>．根据《人力资源社会保障部财政部关于</w:t>
      </w:r>
      <w:r>
        <w:rPr>
          <w:rFonts w:ascii="仿宋_GB2312" w:eastAsia="仿宋_GB2312" w:hAnsi="ˎ̥" w:hint="eastAsia"/>
          <w:szCs w:val="21"/>
        </w:rPr>
        <w:t>2018</w:t>
      </w:r>
      <w:r>
        <w:rPr>
          <w:rFonts w:ascii="仿宋_GB2312" w:eastAsia="仿宋_GB2312" w:hAnsi="ˎ̥" w:hint="eastAsia"/>
          <w:szCs w:val="21"/>
        </w:rPr>
        <w:t>年提高全国城乡居民基本养老保险基础养老金最低标准的通知》（人社部规〔</w:t>
      </w:r>
      <w:r>
        <w:rPr>
          <w:rFonts w:ascii="仿宋_GB2312" w:eastAsia="仿宋_GB2312" w:hAnsi="ˎ̥" w:hint="eastAsia"/>
          <w:szCs w:val="21"/>
        </w:rPr>
        <w:t>2018</w:t>
      </w:r>
      <w:r>
        <w:rPr>
          <w:rFonts w:ascii="仿宋_GB2312" w:eastAsia="仿宋_GB2312" w:hAnsi="ˎ̥" w:hint="eastAsia"/>
          <w:szCs w:val="21"/>
        </w:rPr>
        <w:t>〕</w:t>
      </w:r>
      <w:r>
        <w:rPr>
          <w:rFonts w:ascii="仿宋_GB2312" w:eastAsia="仿宋_GB2312" w:hAnsi="ˎ̥" w:hint="eastAsia"/>
          <w:szCs w:val="21"/>
        </w:rPr>
        <w:t>3</w:t>
      </w:r>
      <w:r>
        <w:rPr>
          <w:rFonts w:ascii="仿宋_GB2312" w:eastAsia="仿宋_GB2312" w:hAnsi="ˎ̥" w:hint="eastAsia"/>
          <w:szCs w:val="21"/>
        </w:rPr>
        <w:t>号）规定，各地应当积极引导参保居民选择</w:t>
      </w:r>
      <w:r>
        <w:rPr>
          <w:rFonts w:ascii="仿宋_GB2312" w:eastAsia="仿宋_GB2312" w:hAnsi="ˎ̥" w:hint="eastAsia"/>
          <w:szCs w:val="21"/>
          <w:u w:val="single"/>
        </w:rPr>
        <w:t xml:space="preserve">         </w:t>
      </w:r>
      <w:r>
        <w:rPr>
          <w:rFonts w:ascii="仿宋_GB2312" w:eastAsia="仿宋_GB2312" w:hAnsi="ˎ̥" w:hint="eastAsia"/>
          <w:szCs w:val="21"/>
        </w:rPr>
        <w:t>缴费，增加</w:t>
      </w:r>
      <w:r>
        <w:rPr>
          <w:rFonts w:ascii="仿宋_GB2312" w:eastAsia="仿宋_GB2312" w:hAnsi="ˎ̥" w:hint="eastAsia"/>
          <w:szCs w:val="21"/>
          <w:u w:val="single"/>
        </w:rPr>
        <w:t xml:space="preserve">         </w:t>
      </w:r>
      <w:r>
        <w:rPr>
          <w:rFonts w:ascii="仿宋_GB2312" w:eastAsia="仿宋_GB2312" w:hAnsi="ˎ̥" w:hint="eastAsia"/>
          <w:szCs w:val="21"/>
        </w:rPr>
        <w:t>积累，逐步提高养老保障水平。</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lastRenderedPageBreak/>
        <w:t>38</w:t>
      </w:r>
      <w:r>
        <w:rPr>
          <w:rFonts w:ascii="仿宋_GB2312" w:eastAsia="仿宋_GB2312" w:hAnsi="ˎ̥" w:hint="eastAsia"/>
          <w:szCs w:val="21"/>
        </w:rPr>
        <w:t>．征收农村集体所有土地，应当足额安排被征地农民的</w:t>
      </w:r>
      <w:r>
        <w:rPr>
          <w:rFonts w:ascii="仿宋_GB2312" w:eastAsia="仿宋_GB2312" w:hAnsi="ˎ̥" w:hint="eastAsia"/>
          <w:szCs w:val="21"/>
          <w:u w:val="single"/>
        </w:rPr>
        <w:t xml:space="preserve">         </w:t>
      </w:r>
      <w:r>
        <w:rPr>
          <w:rFonts w:ascii="仿宋_GB2312" w:eastAsia="仿宋_GB2312" w:hAnsi="ˎ̥" w:hint="eastAsia"/>
          <w:szCs w:val="21"/>
        </w:rPr>
        <w:t>费。</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39</w:t>
      </w:r>
      <w:r>
        <w:rPr>
          <w:rFonts w:ascii="仿宋_GB2312" w:eastAsia="仿宋_GB2312" w:hAnsi="ˎ̥" w:hint="eastAsia"/>
          <w:szCs w:val="21"/>
        </w:rPr>
        <w:t>．被征地农民社会保障所需资金从当地政府批准提高的安置补助费和用于被征地农户的土地补偿费中统一安排，两项费用尚不足以支付的，由当地政府从国有土地</w:t>
      </w:r>
      <w:r>
        <w:rPr>
          <w:rFonts w:ascii="仿宋_GB2312" w:eastAsia="仿宋_GB2312" w:hAnsi="ˎ̥" w:hint="eastAsia"/>
          <w:szCs w:val="21"/>
          <w:u w:val="single"/>
        </w:rPr>
        <w:t xml:space="preserve">         </w:t>
      </w:r>
      <w:r>
        <w:rPr>
          <w:rFonts w:ascii="仿宋_GB2312" w:eastAsia="仿宋_GB2312" w:hAnsi="ˎ̥" w:hint="eastAsia"/>
          <w:szCs w:val="21"/>
        </w:rPr>
        <w:t>中解决。</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40</w:t>
      </w:r>
      <w:r>
        <w:rPr>
          <w:rFonts w:ascii="仿宋_GB2312" w:eastAsia="仿宋_GB2312" w:hAnsi="ˎ̥" w:hint="eastAsia"/>
          <w:szCs w:val="21"/>
        </w:rPr>
        <w:t>．根据《国务院办公厅转发劳动保障部关于做好被征地农民就业培训和社会保障工作指导意见的通知》（国办发〔</w:t>
      </w:r>
      <w:r>
        <w:rPr>
          <w:rFonts w:ascii="仿宋_GB2312" w:eastAsia="仿宋_GB2312" w:hAnsi="ˎ̥" w:hint="eastAsia"/>
          <w:szCs w:val="21"/>
        </w:rPr>
        <w:t>2006</w:t>
      </w:r>
      <w:r>
        <w:rPr>
          <w:rFonts w:ascii="仿宋_GB2312" w:eastAsia="仿宋_GB2312" w:hAnsi="ˎ̥" w:hint="eastAsia"/>
          <w:szCs w:val="21"/>
        </w:rPr>
        <w:t>〕</w:t>
      </w:r>
      <w:r>
        <w:rPr>
          <w:rFonts w:ascii="仿宋_GB2312" w:eastAsia="仿宋_GB2312" w:hAnsi="ˎ̥" w:hint="eastAsia"/>
          <w:szCs w:val="21"/>
        </w:rPr>
        <w:t>29</w:t>
      </w:r>
      <w:r>
        <w:rPr>
          <w:rFonts w:ascii="仿宋_GB2312" w:eastAsia="仿宋_GB2312" w:hAnsi="ˎ̥" w:hint="eastAsia"/>
          <w:szCs w:val="21"/>
        </w:rPr>
        <w:t>号）规定，将做好被征地农民就业培训和社会保障工作作为</w:t>
      </w:r>
      <w:r>
        <w:rPr>
          <w:rFonts w:ascii="仿宋_GB2312" w:eastAsia="仿宋_GB2312" w:hAnsi="ˎ̥" w:hint="eastAsia"/>
          <w:szCs w:val="21"/>
          <w:u w:val="single"/>
        </w:rPr>
        <w:t xml:space="preserve">         </w:t>
      </w:r>
      <w:r>
        <w:rPr>
          <w:rFonts w:ascii="仿宋_GB2312" w:eastAsia="仿宋_GB2312" w:hAnsi="ˎ̥" w:hint="eastAsia"/>
          <w:szCs w:val="21"/>
        </w:rPr>
        <w:t>的重要内容。</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41</w:t>
      </w:r>
      <w:r>
        <w:rPr>
          <w:rFonts w:ascii="仿宋_GB2312" w:eastAsia="仿宋_GB2312" w:hAnsi="ˎ̥" w:hint="eastAsia"/>
          <w:szCs w:val="21"/>
        </w:rPr>
        <w:t>．为切实</w:t>
      </w:r>
      <w:r>
        <w:rPr>
          <w:rFonts w:ascii="仿宋_GB2312" w:eastAsia="仿宋_GB2312" w:hAnsi="ˎ̥" w:hint="eastAsia"/>
          <w:szCs w:val="21"/>
        </w:rPr>
        <w:t>做好被征地农民社会保障工作，党的十七届三中全会提出</w:t>
      </w:r>
      <w:r>
        <w:rPr>
          <w:rFonts w:ascii="仿宋_GB2312" w:eastAsia="仿宋_GB2312" w:hAnsi="ˎ̥" w:hint="eastAsia"/>
          <w:szCs w:val="21"/>
          <w:u w:val="single"/>
        </w:rPr>
        <w:t xml:space="preserve">         </w:t>
      </w:r>
      <w:r>
        <w:rPr>
          <w:rFonts w:ascii="仿宋_GB2312" w:eastAsia="仿宋_GB2312" w:hAnsi="ˎ̥" w:hint="eastAsia"/>
          <w:szCs w:val="21"/>
        </w:rPr>
        <w:t>的工作要求。</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42</w:t>
      </w:r>
      <w:r>
        <w:rPr>
          <w:rFonts w:ascii="仿宋_GB2312" w:eastAsia="仿宋_GB2312" w:hAnsi="ˎ̥" w:hint="eastAsia"/>
          <w:szCs w:val="21"/>
        </w:rPr>
        <w:t>．被征地农民基本生活和养老保障水平，应不低于当地</w:t>
      </w:r>
      <w:r>
        <w:rPr>
          <w:rFonts w:ascii="仿宋_GB2312" w:eastAsia="仿宋_GB2312" w:hAnsi="ˎ̥" w:hint="eastAsia"/>
          <w:szCs w:val="21"/>
          <w:u w:val="single"/>
        </w:rPr>
        <w:t xml:space="preserve">         </w:t>
      </w:r>
      <w:r>
        <w:rPr>
          <w:rFonts w:ascii="仿宋_GB2312" w:eastAsia="仿宋_GB2312" w:hAnsi="ˎ̥" w:hint="eastAsia"/>
          <w:szCs w:val="21"/>
        </w:rPr>
        <w:t>标准。</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43</w:t>
      </w:r>
      <w:r>
        <w:rPr>
          <w:rFonts w:ascii="仿宋_GB2312" w:eastAsia="仿宋_GB2312" w:hAnsi="ˎ̥" w:hint="eastAsia"/>
          <w:szCs w:val="21"/>
        </w:rPr>
        <w:t>．《中华人民共和国社会保险法》规定，</w:t>
      </w:r>
      <w:r>
        <w:rPr>
          <w:rFonts w:ascii="仿宋_GB2312" w:eastAsia="仿宋_GB2312" w:hAnsi="ˎ̥" w:hint="eastAsia"/>
          <w:szCs w:val="21"/>
          <w:u w:val="single"/>
        </w:rPr>
        <w:t xml:space="preserve">         </w:t>
      </w:r>
      <w:r>
        <w:rPr>
          <w:rFonts w:ascii="仿宋_GB2312" w:eastAsia="仿宋_GB2312" w:hAnsi="ˎ̥" w:hint="eastAsia"/>
          <w:szCs w:val="21"/>
        </w:rPr>
        <w:t>提供社会保险服务，负责社会保险登记、个人权益记录、社会保障待遇支付等工作。</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44</w:t>
      </w:r>
      <w:r>
        <w:rPr>
          <w:rFonts w:ascii="仿宋_GB2312" w:eastAsia="仿宋_GB2312" w:hAnsi="ˎ̥" w:hint="eastAsia"/>
          <w:szCs w:val="21"/>
        </w:rPr>
        <w:t>．《中华人民共和国社会保险法》规定，社会保险经办机构的人员经费和经办社会保险发生的基本运行费用、管理费用，由</w:t>
      </w:r>
      <w:r>
        <w:rPr>
          <w:rFonts w:ascii="仿宋_GB2312" w:eastAsia="仿宋_GB2312" w:hAnsi="ˎ̥" w:hint="eastAsia"/>
          <w:szCs w:val="21"/>
          <w:u w:val="single"/>
        </w:rPr>
        <w:t xml:space="preserve">         </w:t>
      </w:r>
      <w:r>
        <w:rPr>
          <w:rFonts w:ascii="仿宋_GB2312" w:eastAsia="仿宋_GB2312" w:hAnsi="ˎ̥" w:hint="eastAsia"/>
          <w:szCs w:val="21"/>
        </w:rPr>
        <w:t>按照国家规定予以保障。</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45</w:t>
      </w:r>
      <w:r>
        <w:rPr>
          <w:rFonts w:ascii="仿宋_GB2312" w:eastAsia="仿宋_GB2312" w:hAnsi="ˎ̥" w:hint="eastAsia"/>
          <w:szCs w:val="21"/>
        </w:rPr>
        <w:t>．《中华人民共和国社会保险法》规定，社会保险基金通过</w:t>
      </w:r>
      <w:r>
        <w:rPr>
          <w:rFonts w:ascii="仿宋_GB2312" w:eastAsia="仿宋_GB2312" w:hAnsi="ˎ̥" w:hint="eastAsia"/>
          <w:szCs w:val="21"/>
          <w:u w:val="single"/>
        </w:rPr>
        <w:t xml:space="preserve">    </w:t>
      </w:r>
      <w:r>
        <w:rPr>
          <w:rFonts w:ascii="仿宋_GB2312" w:eastAsia="仿宋_GB2312" w:hAnsi="ˎ̥" w:hint="eastAsia"/>
          <w:szCs w:val="21"/>
          <w:u w:val="single"/>
        </w:rPr>
        <w:t xml:space="preserve">     </w:t>
      </w:r>
      <w:r>
        <w:rPr>
          <w:rFonts w:ascii="仿宋_GB2312" w:eastAsia="仿宋_GB2312" w:hAnsi="ˎ̥" w:hint="eastAsia"/>
          <w:szCs w:val="21"/>
        </w:rPr>
        <w:t>实现收支平衡。</w:t>
      </w:r>
      <w:r>
        <w:rPr>
          <w:rFonts w:ascii="仿宋_GB2312" w:eastAsia="仿宋_GB2312" w:hAnsi="ˎ̥" w:hint="eastAsia"/>
          <w:szCs w:val="21"/>
          <w:u w:val="single"/>
        </w:rPr>
        <w:t xml:space="preserve">         </w:t>
      </w:r>
      <w:r>
        <w:rPr>
          <w:rFonts w:ascii="仿宋_GB2312" w:eastAsia="仿宋_GB2312" w:hAnsi="ˎ̥" w:hint="eastAsia"/>
          <w:szCs w:val="21"/>
        </w:rPr>
        <w:t>以上人民政府在社会保险基金出现支付不足时，给予补贴。</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46</w:t>
      </w:r>
      <w:r>
        <w:rPr>
          <w:rFonts w:ascii="仿宋_GB2312" w:eastAsia="仿宋_GB2312" w:hAnsi="ˎ̥" w:hint="eastAsia"/>
          <w:szCs w:val="21"/>
        </w:rPr>
        <w:t>．《国务院关于建立企业职工基本养老保险基金中央调剂制度的通知》规定，中央调剂基金采取先预缴预拨后清算的办法，资金按</w:t>
      </w:r>
      <w:r>
        <w:rPr>
          <w:rFonts w:ascii="仿宋_GB2312" w:eastAsia="仿宋_GB2312" w:hAnsi="ˎ̥" w:hint="eastAsia"/>
          <w:szCs w:val="21"/>
          <w:u w:val="single"/>
        </w:rPr>
        <w:t xml:space="preserve">         </w:t>
      </w:r>
      <w:r>
        <w:rPr>
          <w:rFonts w:ascii="仿宋_GB2312" w:eastAsia="仿宋_GB2312" w:hAnsi="ˎ̥" w:hint="eastAsia"/>
          <w:szCs w:val="21"/>
        </w:rPr>
        <w:t>上解下拨，年终统一清算。</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47</w:t>
      </w:r>
      <w:r>
        <w:rPr>
          <w:rFonts w:ascii="仿宋_GB2312" w:eastAsia="仿宋_GB2312" w:hAnsi="ˎ̥" w:hint="eastAsia"/>
          <w:szCs w:val="21"/>
        </w:rPr>
        <w:t>．《机关事业单位职业年金办法》规定，职业年金基金采用个人账户方式管理。个人缴费实行</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48</w:t>
      </w:r>
      <w:r>
        <w:rPr>
          <w:rFonts w:ascii="仿宋_GB2312" w:eastAsia="仿宋_GB2312" w:hAnsi="ˎ̥" w:hint="eastAsia"/>
          <w:szCs w:val="21"/>
        </w:rPr>
        <w:t>．《中华人民共和国社会保险法》规定，社会保险制度坚持广覆盖、保基本、</w:t>
      </w:r>
      <w:r>
        <w:rPr>
          <w:rFonts w:ascii="仿宋_GB2312" w:eastAsia="仿宋_GB2312" w:hAnsi="ˎ̥" w:hint="eastAsia"/>
          <w:szCs w:val="21"/>
          <w:u w:val="single"/>
        </w:rPr>
        <w:t xml:space="preserve">         </w:t>
      </w:r>
      <w:r>
        <w:rPr>
          <w:rFonts w:ascii="仿宋_GB2312" w:eastAsia="仿宋_GB2312" w:hAnsi="ˎ̥" w:hint="eastAsia"/>
          <w:szCs w:val="21"/>
        </w:rPr>
        <w:t>、可持续的方针，社会保险水平应当与经济社会发展水平相适应</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49</w:t>
      </w:r>
      <w:r>
        <w:rPr>
          <w:rFonts w:ascii="仿宋_GB2312" w:eastAsia="仿宋_GB2312" w:hAnsi="ˎ̥" w:hint="eastAsia"/>
          <w:szCs w:val="21"/>
        </w:rPr>
        <w:t>．《社会保险经办机构内部控制暂行办法》规定，稽核部门负责组织实施本地区、本部门管理范围内社会保险内部控制的</w:t>
      </w:r>
      <w:r>
        <w:rPr>
          <w:rFonts w:ascii="仿宋_GB2312" w:eastAsia="仿宋_GB2312" w:hAnsi="ˎ̥" w:hint="eastAsia"/>
          <w:szCs w:val="21"/>
          <w:u w:val="single"/>
        </w:rPr>
        <w:t xml:space="preserve">         </w:t>
      </w:r>
      <w:r>
        <w:rPr>
          <w:rFonts w:ascii="仿宋_GB2312" w:eastAsia="仿宋_GB2312" w:hAnsi="ˎ̥" w:hint="eastAsia"/>
          <w:szCs w:val="21"/>
        </w:rPr>
        <w:t>工作。</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50</w:t>
      </w:r>
      <w:r>
        <w:rPr>
          <w:rFonts w:ascii="仿宋_GB2312" w:eastAsia="仿宋_GB2312" w:hAnsi="ˎ̥" w:hint="eastAsia"/>
          <w:szCs w:val="21"/>
        </w:rPr>
        <w:t>．《工伤保险条例》规定，经办机构应当定期公布工伤保险基金的</w:t>
      </w:r>
      <w:r>
        <w:rPr>
          <w:rFonts w:ascii="仿宋_GB2312" w:eastAsia="仿宋_GB2312" w:hAnsi="ˎ̥" w:hint="eastAsia"/>
          <w:szCs w:val="21"/>
          <w:u w:val="single"/>
        </w:rPr>
        <w:t xml:space="preserve">         </w:t>
      </w:r>
      <w:r>
        <w:rPr>
          <w:rFonts w:ascii="仿宋_GB2312" w:eastAsia="仿宋_GB2312" w:hAnsi="ˎ̥" w:hint="eastAsia"/>
          <w:szCs w:val="21"/>
        </w:rPr>
        <w:t>，及时向社会保险行政部门提出调整费率的建议。</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51</w:t>
      </w:r>
      <w:r>
        <w:rPr>
          <w:rFonts w:ascii="仿宋_GB2312" w:eastAsia="仿宋_GB2312" w:hAnsi="ˎ̥" w:hint="eastAsia"/>
          <w:szCs w:val="21"/>
        </w:rPr>
        <w:t>．《工伤保险条例》规定，一次性工亡补助金标准为上一年度全国城镇居民人均可支配收入的</w:t>
      </w:r>
      <w:r>
        <w:rPr>
          <w:rFonts w:ascii="仿宋_GB2312" w:eastAsia="仿宋_GB2312" w:hAnsi="ˎ̥" w:hint="eastAsia"/>
          <w:szCs w:val="21"/>
          <w:u w:val="single"/>
        </w:rPr>
        <w:t xml:space="preserve">         </w:t>
      </w:r>
      <w:r>
        <w:rPr>
          <w:rFonts w:ascii="仿宋_GB2312" w:eastAsia="仿宋_GB2312" w:hAnsi="ˎ̥" w:hint="eastAsia"/>
          <w:szCs w:val="21"/>
        </w:rPr>
        <w:t>倍。</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52</w:t>
      </w:r>
      <w:r>
        <w:rPr>
          <w:rFonts w:ascii="仿宋_GB2312" w:eastAsia="仿宋_GB2312" w:hAnsi="ˎ̥" w:hint="eastAsia"/>
          <w:szCs w:val="21"/>
        </w:rPr>
        <w:t>．《工伤保险条例》规定，生活不能自理的工伤职工在停工留薪期需要护理的，由</w:t>
      </w:r>
      <w:r>
        <w:rPr>
          <w:rFonts w:ascii="仿宋_GB2312" w:eastAsia="仿宋_GB2312" w:hAnsi="ˎ̥" w:hint="eastAsia"/>
          <w:szCs w:val="21"/>
          <w:u w:val="single"/>
        </w:rPr>
        <w:t xml:space="preserve">         </w:t>
      </w:r>
      <w:r>
        <w:rPr>
          <w:rFonts w:ascii="仿宋_GB2312" w:eastAsia="仿宋_GB2312" w:hAnsi="ˎ̥" w:hint="eastAsia"/>
          <w:szCs w:val="21"/>
        </w:rPr>
        <w:t>负责。</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53</w:t>
      </w:r>
      <w:r>
        <w:rPr>
          <w:rFonts w:ascii="仿宋_GB2312" w:eastAsia="仿宋_GB2312" w:hAnsi="ˎ̥" w:hint="eastAsia"/>
          <w:szCs w:val="21"/>
        </w:rPr>
        <w:t>．《工伤保险条例》规定，用人单位缴纳工伤保险费的数额为本单位职工</w:t>
      </w:r>
      <w:r>
        <w:rPr>
          <w:rFonts w:ascii="仿宋_GB2312" w:eastAsia="仿宋_GB2312" w:hAnsi="ˎ̥" w:hint="eastAsia"/>
          <w:szCs w:val="21"/>
          <w:u w:val="single"/>
        </w:rPr>
        <w:t xml:space="preserve">         </w:t>
      </w:r>
      <w:r>
        <w:rPr>
          <w:rFonts w:ascii="仿宋_GB2312" w:eastAsia="仿宋_GB2312" w:hAnsi="ˎ̥" w:hint="eastAsia"/>
          <w:szCs w:val="21"/>
        </w:rPr>
        <w:t>乘以单位缴费费率之积。</w:t>
      </w:r>
      <w:r>
        <w:rPr>
          <w:rFonts w:ascii="仿宋_GB2312" w:eastAsia="仿宋_GB2312" w:hAnsi="ˎ̥" w:hint="eastAsia"/>
          <w:szCs w:val="21"/>
        </w:rPr>
        <w:t xml:space="preserve"> </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54</w:t>
      </w:r>
      <w:r>
        <w:rPr>
          <w:rFonts w:ascii="仿宋_GB2312" w:eastAsia="仿宋_GB2312" w:hAnsi="ˎ̥" w:hint="eastAsia"/>
          <w:szCs w:val="21"/>
        </w:rPr>
        <w:t>．《工伤保险条例》规定，伤残津贴、供养亲属抚恤金、生活护理费由统筹地区社会保险行政部门根据</w:t>
      </w:r>
      <w:r>
        <w:rPr>
          <w:rFonts w:ascii="仿宋_GB2312" w:eastAsia="仿宋_GB2312" w:hAnsi="ˎ̥" w:hint="eastAsia"/>
          <w:szCs w:val="21"/>
          <w:u w:val="single"/>
        </w:rPr>
        <w:t xml:space="preserve">         </w:t>
      </w:r>
      <w:r>
        <w:rPr>
          <w:rFonts w:ascii="仿宋_GB2312" w:eastAsia="仿宋_GB2312" w:hAnsi="ˎ̥" w:hint="eastAsia"/>
          <w:szCs w:val="21"/>
        </w:rPr>
        <w:t>和生活费用变化等情况适时调整。</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55</w:t>
      </w:r>
      <w:r>
        <w:rPr>
          <w:rFonts w:ascii="仿宋_GB2312" w:eastAsia="仿宋_GB2312" w:hAnsi="ˎ̥" w:hint="eastAsia"/>
          <w:szCs w:val="21"/>
        </w:rPr>
        <w:t>．《工伤保险条例》规定，工伤保险丧葬补助金为</w:t>
      </w:r>
      <w:r>
        <w:rPr>
          <w:rFonts w:ascii="仿宋_GB2312" w:eastAsia="仿宋_GB2312" w:hAnsi="ˎ̥" w:hint="eastAsia"/>
          <w:szCs w:val="21"/>
          <w:u w:val="single"/>
        </w:rPr>
        <w:t xml:space="preserve">         </w:t>
      </w:r>
      <w:r>
        <w:rPr>
          <w:rFonts w:ascii="仿宋_GB2312" w:eastAsia="仿宋_GB2312" w:hAnsi="ˎ̥" w:hint="eastAsia"/>
          <w:szCs w:val="21"/>
        </w:rPr>
        <w:t>个月的统筹地区上年度职工月平均工资。</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56</w:t>
      </w:r>
      <w:r>
        <w:rPr>
          <w:rFonts w:ascii="仿宋_GB2312" w:eastAsia="仿宋_GB2312" w:hAnsi="ˎ̥" w:hint="eastAsia"/>
          <w:szCs w:val="21"/>
        </w:rPr>
        <w:t>．《工伤保险条例》规定，职工因工作遭受事故伤害或者患</w:t>
      </w:r>
      <w:r>
        <w:rPr>
          <w:rFonts w:ascii="仿宋_GB2312" w:eastAsia="仿宋_GB2312" w:hAnsi="ˎ̥" w:hint="eastAsia"/>
          <w:szCs w:val="21"/>
          <w:u w:val="single"/>
        </w:rPr>
        <w:t xml:space="preserve">         </w:t>
      </w:r>
      <w:r>
        <w:rPr>
          <w:rFonts w:ascii="仿宋_GB2312" w:eastAsia="仿宋_GB2312" w:hAnsi="ˎ̥" w:hint="eastAsia"/>
          <w:szCs w:val="21"/>
        </w:rPr>
        <w:t>进行治疗，享受工伤医疗待遇。</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lastRenderedPageBreak/>
        <w:t>57</w:t>
      </w:r>
      <w:r>
        <w:rPr>
          <w:rFonts w:ascii="仿宋_GB2312" w:eastAsia="仿宋_GB2312" w:hAnsi="ˎ̥" w:hint="eastAsia"/>
          <w:szCs w:val="21"/>
        </w:rPr>
        <w:t>．《国务院关于建立统一的城乡居民基本养老保险制度的意见》规定，城乡居民养老保险待遇由基础养老金和</w:t>
      </w:r>
      <w:r>
        <w:rPr>
          <w:rFonts w:ascii="仿宋_GB2312" w:eastAsia="仿宋_GB2312" w:hAnsi="ˎ̥" w:hint="eastAsia"/>
          <w:szCs w:val="21"/>
          <w:u w:val="single"/>
        </w:rPr>
        <w:t xml:space="preserve">         </w:t>
      </w:r>
      <w:r>
        <w:rPr>
          <w:rFonts w:ascii="仿宋_GB2312" w:eastAsia="仿宋_GB2312" w:hAnsi="ˎ̥" w:hint="eastAsia"/>
          <w:szCs w:val="21"/>
        </w:rPr>
        <w:t>构成，支付终身。</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58</w:t>
      </w:r>
      <w:r>
        <w:rPr>
          <w:rFonts w:ascii="仿宋_GB2312" w:eastAsia="仿宋_GB2312" w:hAnsi="ˎ̥" w:hint="eastAsia"/>
          <w:szCs w:val="21"/>
        </w:rPr>
        <w:t>．《机关事业单位工作人员基本养老保险经办规程》规定，每年的</w:t>
      </w:r>
      <w:r>
        <w:rPr>
          <w:rFonts w:ascii="仿宋_GB2312" w:eastAsia="仿宋_GB2312" w:hAnsi="ˎ̥" w:hint="eastAsia"/>
          <w:szCs w:val="21"/>
          <w:u w:val="single"/>
        </w:rPr>
        <w:t xml:space="preserve">         </w:t>
      </w:r>
      <w:r>
        <w:rPr>
          <w:rFonts w:ascii="仿宋_GB2312" w:eastAsia="仿宋_GB2312" w:hAnsi="ˎ̥" w:hint="eastAsia"/>
          <w:szCs w:val="21"/>
        </w:rPr>
        <w:t>为一个结息年度。</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59</w:t>
      </w:r>
      <w:r>
        <w:rPr>
          <w:rFonts w:ascii="仿宋_GB2312" w:eastAsia="仿宋_GB2312" w:hAnsi="ˎ̥" w:hint="eastAsia"/>
          <w:szCs w:val="21"/>
        </w:rPr>
        <w:t>．根据《关于城镇企业职工基本养老保险关系转移接续若干具体问题的意见》，参保人员在两地以上同时存续基本养老保险关系或重复缴纳基本养老保险费的，应按照</w:t>
      </w:r>
      <w:r>
        <w:rPr>
          <w:rFonts w:ascii="仿宋_GB2312" w:eastAsia="仿宋_GB2312" w:hAnsi="ˎ̥" w:hint="eastAsia"/>
          <w:szCs w:val="21"/>
          <w:u w:val="single"/>
        </w:rPr>
        <w:t xml:space="preserve">         </w:t>
      </w:r>
      <w:r>
        <w:rPr>
          <w:rFonts w:ascii="仿宋_GB2312" w:eastAsia="仿宋_GB2312" w:hAnsi="ˎ̥" w:hint="eastAsia"/>
          <w:szCs w:val="21"/>
        </w:rPr>
        <w:t>的原则，由转入地社保经办机构负责按规定清理。</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60</w:t>
      </w:r>
      <w:r>
        <w:rPr>
          <w:rFonts w:ascii="仿宋_GB2312" w:eastAsia="仿宋_GB2312" w:hAnsi="ˎ̥" w:hint="eastAsia"/>
          <w:szCs w:val="21"/>
        </w:rPr>
        <w:t>．按现行制度规定，机关事业单位养老保险制度改革后，“新人”缴</w:t>
      </w:r>
      <w:r>
        <w:rPr>
          <w:rFonts w:ascii="仿宋_GB2312" w:eastAsia="仿宋_GB2312" w:hAnsi="ˎ̥" w:hint="eastAsia"/>
          <w:szCs w:val="21"/>
        </w:rPr>
        <w:t>费年限至少满</w:t>
      </w:r>
      <w:r>
        <w:rPr>
          <w:rFonts w:ascii="仿宋_GB2312" w:eastAsia="仿宋_GB2312" w:hAnsi="ˎ̥" w:hint="eastAsia"/>
          <w:szCs w:val="21"/>
          <w:u w:val="single"/>
        </w:rPr>
        <w:t xml:space="preserve">         </w:t>
      </w:r>
      <w:r>
        <w:rPr>
          <w:rFonts w:ascii="仿宋_GB2312" w:eastAsia="仿宋_GB2312" w:hAnsi="ˎ̥" w:hint="eastAsia"/>
          <w:szCs w:val="21"/>
        </w:rPr>
        <w:t>年，并符合其它退休条件，退休后按月发给基本养老金。</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61</w:t>
      </w:r>
      <w:r>
        <w:rPr>
          <w:rFonts w:ascii="仿宋_GB2312" w:eastAsia="仿宋_GB2312" w:hAnsi="ˎ̥" w:hint="eastAsia"/>
          <w:szCs w:val="21"/>
        </w:rPr>
        <w:t>．机关事业单位养老保险新办法待遇计发标准</w:t>
      </w:r>
      <w:r>
        <w:rPr>
          <w:rFonts w:ascii="仿宋_GB2312" w:eastAsia="仿宋_GB2312" w:hAnsi="ˎ̥" w:hint="eastAsia"/>
          <w:szCs w:val="21"/>
        </w:rPr>
        <w:t>=</w:t>
      </w:r>
      <w:r>
        <w:rPr>
          <w:rFonts w:ascii="仿宋_GB2312" w:eastAsia="仿宋_GB2312" w:hAnsi="ˎ̥" w:hint="eastAsia"/>
          <w:szCs w:val="21"/>
        </w:rPr>
        <w:t>基本养老金</w:t>
      </w:r>
      <w:r>
        <w:rPr>
          <w:rFonts w:ascii="仿宋_GB2312" w:eastAsia="仿宋_GB2312" w:hAnsi="ˎ̥" w:hint="eastAsia"/>
          <w:szCs w:val="21"/>
        </w:rPr>
        <w:t>+</w:t>
      </w:r>
      <w:r>
        <w:rPr>
          <w:rFonts w:ascii="仿宋_GB2312" w:eastAsia="仿宋_GB2312" w:hAnsi="ˎ̥" w:hint="eastAsia"/>
          <w:szCs w:val="21"/>
          <w:u w:val="single"/>
        </w:rPr>
        <w:t xml:space="preserve">         </w:t>
      </w:r>
      <w:r>
        <w:rPr>
          <w:rFonts w:ascii="仿宋_GB2312" w:eastAsia="仿宋_GB2312" w:hAnsi="ˎ̥" w:hint="eastAsia"/>
          <w:szCs w:val="21"/>
        </w:rPr>
        <w:t>。其中，基本养老金</w:t>
      </w:r>
      <w:r>
        <w:rPr>
          <w:rFonts w:ascii="仿宋_GB2312" w:eastAsia="仿宋_GB2312" w:hAnsi="ˎ̥" w:hint="eastAsia"/>
          <w:szCs w:val="21"/>
        </w:rPr>
        <w:t>=</w:t>
      </w:r>
      <w:r>
        <w:rPr>
          <w:rFonts w:ascii="仿宋_GB2312" w:eastAsia="仿宋_GB2312" w:hAnsi="ˎ̥" w:hint="eastAsia"/>
          <w:szCs w:val="21"/>
        </w:rPr>
        <w:t>基础养老金</w:t>
      </w:r>
      <w:r>
        <w:rPr>
          <w:rFonts w:ascii="仿宋_GB2312" w:eastAsia="仿宋_GB2312" w:hAnsi="ˎ̥" w:hint="eastAsia"/>
          <w:szCs w:val="21"/>
        </w:rPr>
        <w:t>+</w:t>
      </w:r>
      <w:r>
        <w:rPr>
          <w:rFonts w:ascii="仿宋_GB2312" w:eastAsia="仿宋_GB2312" w:hAnsi="ˎ̥" w:hint="eastAsia"/>
          <w:szCs w:val="21"/>
        </w:rPr>
        <w:t>过渡性养老金</w:t>
      </w:r>
      <w:r>
        <w:rPr>
          <w:rFonts w:ascii="仿宋_GB2312" w:eastAsia="仿宋_GB2312" w:hAnsi="ˎ̥" w:hint="eastAsia"/>
          <w:szCs w:val="21"/>
        </w:rPr>
        <w:t>+</w:t>
      </w:r>
      <w:r>
        <w:rPr>
          <w:rFonts w:ascii="仿宋_GB2312" w:eastAsia="仿宋_GB2312" w:hAnsi="ˎ̥" w:hint="eastAsia"/>
          <w:szCs w:val="21"/>
        </w:rPr>
        <w:t>个人账户养老金。</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62</w:t>
      </w:r>
      <w:r>
        <w:rPr>
          <w:rFonts w:ascii="仿宋_GB2312" w:eastAsia="仿宋_GB2312" w:hAnsi="ˎ̥" w:hint="eastAsia"/>
          <w:szCs w:val="21"/>
        </w:rPr>
        <w:t>．机关事业单位养老保险制度规定，个人账户养老金月标准为个人账户储存额除以</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63</w:t>
      </w:r>
      <w:r>
        <w:rPr>
          <w:rFonts w:ascii="仿宋_GB2312" w:eastAsia="仿宋_GB2312" w:hAnsi="ˎ̥" w:hint="eastAsia"/>
          <w:szCs w:val="21"/>
        </w:rPr>
        <w:t>．机关事业单位在参加基本养老保险的基础上，应当为其工作人员建立职业年金。单位按本单位工资总额的</w:t>
      </w:r>
      <w:r>
        <w:rPr>
          <w:rFonts w:ascii="仿宋_GB2312" w:eastAsia="仿宋_GB2312" w:hAnsi="ˎ̥" w:hint="eastAsia"/>
          <w:szCs w:val="21"/>
          <w:u w:val="single"/>
        </w:rPr>
        <w:t xml:space="preserve">         </w:t>
      </w:r>
      <w:r>
        <w:rPr>
          <w:rFonts w:ascii="仿宋_GB2312" w:eastAsia="仿宋_GB2312" w:hAnsi="ˎ̥" w:hint="eastAsia"/>
          <w:szCs w:val="21"/>
        </w:rPr>
        <w:t>缴费，个人按本人缴费工资的</w:t>
      </w:r>
      <w:r>
        <w:rPr>
          <w:rFonts w:ascii="仿宋_GB2312" w:eastAsia="仿宋_GB2312" w:hAnsi="ˎ̥" w:hint="eastAsia"/>
          <w:szCs w:val="21"/>
          <w:u w:val="single"/>
        </w:rPr>
        <w:t xml:space="preserve">         </w:t>
      </w:r>
      <w:r>
        <w:rPr>
          <w:rFonts w:ascii="仿宋_GB2312" w:eastAsia="仿宋_GB2312" w:hAnsi="ˎ̥" w:hint="eastAsia"/>
          <w:szCs w:val="21"/>
        </w:rPr>
        <w:t>缴费。</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64</w:t>
      </w:r>
      <w:r>
        <w:rPr>
          <w:rFonts w:ascii="仿宋_GB2312" w:eastAsia="仿宋_GB2312" w:hAnsi="ˎ̥" w:hint="eastAsia"/>
          <w:szCs w:val="21"/>
        </w:rPr>
        <w:t>．参保人员延长缴费至</w:t>
      </w:r>
      <w:r>
        <w:rPr>
          <w:rFonts w:ascii="仿宋_GB2312" w:eastAsia="仿宋_GB2312" w:hAnsi="ˎ̥" w:hint="eastAsia"/>
          <w:szCs w:val="21"/>
        </w:rPr>
        <w:t>满</w:t>
      </w:r>
      <w:r>
        <w:rPr>
          <w:rFonts w:ascii="仿宋_GB2312" w:eastAsia="仿宋_GB2312" w:hAnsi="ˎ̥" w:hint="eastAsia"/>
          <w:szCs w:val="21"/>
        </w:rPr>
        <w:t>15</w:t>
      </w:r>
      <w:r>
        <w:rPr>
          <w:rFonts w:ascii="仿宋_GB2312" w:eastAsia="仿宋_GB2312" w:hAnsi="ˎ̥" w:hint="eastAsia"/>
          <w:szCs w:val="21"/>
        </w:rPr>
        <w:t>年</w:t>
      </w:r>
      <w:r>
        <w:rPr>
          <w:rFonts w:ascii="仿宋_GB2312" w:eastAsia="仿宋_GB2312" w:hAnsi="ˎ̥" w:hint="eastAsia"/>
          <w:szCs w:val="21"/>
        </w:rPr>
        <w:t>(</w:t>
      </w:r>
      <w:r>
        <w:rPr>
          <w:rFonts w:ascii="仿宋_GB2312" w:eastAsia="仿宋_GB2312" w:hAnsi="ˎ̥" w:hint="eastAsia"/>
          <w:szCs w:val="21"/>
        </w:rPr>
        <w:t>《中华人民共和国社会保险法》实施前参保的人员含一次性缴费的年限</w:t>
      </w:r>
      <w:r>
        <w:rPr>
          <w:rFonts w:ascii="仿宋_GB2312" w:eastAsia="仿宋_GB2312" w:hAnsi="ˎ̥" w:hint="eastAsia"/>
          <w:szCs w:val="21"/>
        </w:rPr>
        <w:t>)</w:t>
      </w:r>
      <w:r>
        <w:rPr>
          <w:rFonts w:ascii="仿宋_GB2312" w:eastAsia="仿宋_GB2312" w:hAnsi="ˎ̥" w:hint="eastAsia"/>
          <w:szCs w:val="21"/>
        </w:rPr>
        <w:t>的，按规定办理退休手续后，自全部缴费到账的</w:t>
      </w:r>
      <w:r>
        <w:rPr>
          <w:rFonts w:ascii="仿宋_GB2312" w:eastAsia="仿宋_GB2312" w:hAnsi="ˎ̥" w:hint="eastAsia"/>
          <w:szCs w:val="21"/>
          <w:u w:val="single"/>
        </w:rPr>
        <w:t xml:space="preserve">         </w:t>
      </w:r>
      <w:r>
        <w:rPr>
          <w:rFonts w:ascii="仿宋_GB2312" w:eastAsia="仿宋_GB2312" w:hAnsi="ˎ̥" w:hint="eastAsia"/>
          <w:szCs w:val="21"/>
        </w:rPr>
        <w:t>起，按月领取基本养老金。</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65</w:t>
      </w:r>
      <w:r>
        <w:rPr>
          <w:rFonts w:ascii="仿宋_GB2312" w:eastAsia="仿宋_GB2312" w:hAnsi="ˎ̥" w:hint="eastAsia"/>
          <w:szCs w:val="21"/>
        </w:rPr>
        <w:t>．基本养老保险关系不在户籍所在地，而在其基本养老保险关系所在地累计缴费年限满</w:t>
      </w:r>
      <w:r>
        <w:rPr>
          <w:rFonts w:ascii="仿宋_GB2312" w:eastAsia="仿宋_GB2312" w:hAnsi="ˎ̥" w:hint="eastAsia"/>
          <w:szCs w:val="21"/>
          <w:u w:val="single"/>
        </w:rPr>
        <w:t xml:space="preserve">         </w:t>
      </w:r>
      <w:r>
        <w:rPr>
          <w:rFonts w:ascii="仿宋_GB2312" w:eastAsia="仿宋_GB2312" w:hAnsi="ˎ̥" w:hint="eastAsia"/>
          <w:szCs w:val="21"/>
        </w:rPr>
        <w:t>的，在该地办理待遇领取手续。</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66</w:t>
      </w:r>
      <w:r>
        <w:rPr>
          <w:rFonts w:ascii="仿宋_GB2312" w:eastAsia="仿宋_GB2312" w:hAnsi="ˎ̥" w:hint="eastAsia"/>
          <w:szCs w:val="21"/>
        </w:rPr>
        <w:t>．基本养老保险关系不在户籍所在地，且在其基本养老保险关系所在地累计缴费年限不满</w:t>
      </w:r>
      <w:r>
        <w:rPr>
          <w:rFonts w:ascii="仿宋_GB2312" w:eastAsia="仿宋_GB2312" w:hAnsi="ˎ̥" w:hint="eastAsia"/>
          <w:szCs w:val="21"/>
          <w:u w:val="single"/>
        </w:rPr>
        <w:t xml:space="preserve">         </w:t>
      </w:r>
      <w:r>
        <w:rPr>
          <w:rFonts w:ascii="仿宋_GB2312" w:eastAsia="仿宋_GB2312" w:hAnsi="ˎ̥" w:hint="eastAsia"/>
          <w:szCs w:val="21"/>
        </w:rPr>
        <w:t>的，将其基本养老保险关系转回上一个缴费年限满</w:t>
      </w:r>
      <w:r>
        <w:rPr>
          <w:rFonts w:ascii="仿宋_GB2312" w:eastAsia="仿宋_GB2312" w:hAnsi="ˎ̥" w:hint="eastAsia"/>
          <w:szCs w:val="21"/>
          <w:u w:val="single"/>
        </w:rPr>
        <w:t xml:space="preserve">         </w:t>
      </w:r>
      <w:r>
        <w:rPr>
          <w:rFonts w:ascii="仿宋_GB2312" w:eastAsia="仿宋_GB2312" w:hAnsi="ˎ̥" w:hint="eastAsia"/>
          <w:szCs w:val="21"/>
        </w:rPr>
        <w:t>的原参保地办理待遇领取手续。</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67</w:t>
      </w:r>
      <w:r>
        <w:rPr>
          <w:rFonts w:ascii="仿宋_GB2312" w:eastAsia="仿宋_GB2312" w:hAnsi="ˎ̥" w:hint="eastAsia"/>
          <w:szCs w:val="21"/>
        </w:rPr>
        <w:t>．跨省流动就业的参保人员达到</w:t>
      </w:r>
      <w:r>
        <w:rPr>
          <w:rFonts w:ascii="仿宋_GB2312" w:eastAsia="仿宋_GB2312" w:hAnsi="ˎ̥" w:hint="eastAsia"/>
          <w:szCs w:val="21"/>
        </w:rPr>
        <w:t>待遇领取条件时，</w:t>
      </w:r>
      <w:r>
        <w:rPr>
          <w:rFonts w:ascii="仿宋_GB2312" w:eastAsia="仿宋_GB2312" w:hAnsi="ˎ̥" w:hint="eastAsia"/>
          <w:szCs w:val="21"/>
          <w:u w:val="single"/>
        </w:rPr>
        <w:t xml:space="preserve">         </w:t>
      </w:r>
      <w:r>
        <w:rPr>
          <w:rFonts w:ascii="仿宋_GB2312" w:eastAsia="仿宋_GB2312" w:hAnsi="ˎ̥" w:hint="eastAsia"/>
          <w:szCs w:val="21"/>
        </w:rPr>
        <w:t>在户籍所在地的，由</w:t>
      </w:r>
      <w:r>
        <w:rPr>
          <w:rFonts w:ascii="仿宋_GB2312" w:eastAsia="仿宋_GB2312" w:hAnsi="ˎ̥" w:hint="eastAsia"/>
          <w:szCs w:val="21"/>
          <w:u w:val="single"/>
        </w:rPr>
        <w:t xml:space="preserve">         </w:t>
      </w:r>
      <w:r>
        <w:rPr>
          <w:rFonts w:ascii="仿宋_GB2312" w:eastAsia="仿宋_GB2312" w:hAnsi="ˎ̥" w:hint="eastAsia"/>
          <w:szCs w:val="21"/>
        </w:rPr>
        <w:t>负责办理待遇领取手续，享受基本养老保险待遇。</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68</w:t>
      </w:r>
      <w:r>
        <w:rPr>
          <w:rFonts w:ascii="仿宋_GB2312" w:eastAsia="仿宋_GB2312" w:hAnsi="ˎ̥" w:hint="eastAsia"/>
          <w:szCs w:val="21"/>
        </w:rPr>
        <w:t>．《关于对〈山东省被征地农民参加居民基本养老保险办法〉有关条款进行修改的通知》（鲁人社发〔</w:t>
      </w:r>
      <w:r>
        <w:rPr>
          <w:rFonts w:ascii="仿宋_GB2312" w:eastAsia="仿宋_GB2312" w:hAnsi="ˎ̥" w:hint="eastAsia"/>
          <w:szCs w:val="21"/>
        </w:rPr>
        <w:t>2014</w:t>
      </w:r>
      <w:r>
        <w:rPr>
          <w:rFonts w:ascii="仿宋_GB2312" w:eastAsia="仿宋_GB2312" w:hAnsi="ˎ̥" w:hint="eastAsia"/>
          <w:szCs w:val="21"/>
        </w:rPr>
        <w:t>〕</w:t>
      </w:r>
      <w:r>
        <w:rPr>
          <w:rFonts w:ascii="仿宋_GB2312" w:eastAsia="仿宋_GB2312" w:hAnsi="ˎ̥" w:hint="eastAsia"/>
          <w:szCs w:val="21"/>
        </w:rPr>
        <w:t>39</w:t>
      </w:r>
      <w:r>
        <w:rPr>
          <w:rFonts w:ascii="仿宋_GB2312" w:eastAsia="仿宋_GB2312" w:hAnsi="ˎ̥" w:hint="eastAsia"/>
          <w:szCs w:val="21"/>
        </w:rPr>
        <w:t>号）规定，被征地农民被征地时已参加</w:t>
      </w:r>
      <w:r>
        <w:rPr>
          <w:rFonts w:ascii="仿宋_GB2312" w:eastAsia="仿宋_GB2312" w:hAnsi="ˎ̥" w:hint="eastAsia"/>
          <w:szCs w:val="21"/>
          <w:u w:val="single"/>
        </w:rPr>
        <w:t xml:space="preserve">         </w:t>
      </w:r>
      <w:r>
        <w:rPr>
          <w:rFonts w:ascii="仿宋_GB2312" w:eastAsia="仿宋_GB2312" w:hAnsi="ˎ̥" w:hint="eastAsia"/>
          <w:szCs w:val="21"/>
        </w:rPr>
        <w:t>并开始领取待遇的，社会保险经办机构将其因征地产生的社会养老保障资金一次性发放给本人。</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69</w:t>
      </w:r>
      <w:r>
        <w:rPr>
          <w:rFonts w:ascii="仿宋_GB2312" w:eastAsia="仿宋_GB2312" w:hAnsi="ˎ̥" w:hint="eastAsia"/>
          <w:szCs w:val="21"/>
        </w:rPr>
        <w:t>．鲁人社办发〔</w:t>
      </w:r>
      <w:r>
        <w:rPr>
          <w:rFonts w:ascii="仿宋_GB2312" w:eastAsia="仿宋_GB2312" w:hAnsi="ˎ̥" w:hint="eastAsia"/>
          <w:szCs w:val="21"/>
        </w:rPr>
        <w:t>2018</w:t>
      </w:r>
      <w:r>
        <w:rPr>
          <w:rFonts w:ascii="仿宋_GB2312" w:eastAsia="仿宋_GB2312" w:hAnsi="ˎ̥" w:hint="eastAsia"/>
          <w:szCs w:val="21"/>
        </w:rPr>
        <w:t>〕</w:t>
      </w:r>
      <w:r>
        <w:rPr>
          <w:rFonts w:ascii="仿宋_GB2312" w:eastAsia="仿宋_GB2312" w:hAnsi="ˎ̥" w:hint="eastAsia"/>
          <w:szCs w:val="21"/>
        </w:rPr>
        <w:t>56</w:t>
      </w:r>
      <w:r>
        <w:rPr>
          <w:rFonts w:ascii="仿宋_GB2312" w:eastAsia="仿宋_GB2312" w:hAnsi="ˎ̥" w:hint="eastAsia"/>
          <w:szCs w:val="21"/>
        </w:rPr>
        <w:t>号规定企业离退休人员因病或非因公死亡后，符合领取遗属生活困难补助条件的供养直系亲属，每人每月补助标准按企业所在地调整为</w:t>
      </w:r>
      <w:r>
        <w:rPr>
          <w:rFonts w:ascii="仿宋_GB2312" w:eastAsia="仿宋_GB2312" w:hAnsi="ˎ̥" w:hint="eastAsia"/>
          <w:szCs w:val="21"/>
        </w:rPr>
        <w:t>3</w:t>
      </w:r>
      <w:r>
        <w:rPr>
          <w:rFonts w:ascii="仿宋_GB2312" w:eastAsia="仿宋_GB2312" w:hAnsi="ˎ̥" w:hint="eastAsia"/>
          <w:szCs w:val="21"/>
        </w:rPr>
        <w:t>类：</w:t>
      </w:r>
      <w:r>
        <w:rPr>
          <w:rFonts w:ascii="仿宋_GB2312" w:eastAsia="仿宋_GB2312" w:hAnsi="ˎ̥" w:hint="eastAsia"/>
          <w:szCs w:val="21"/>
          <w:u w:val="single"/>
        </w:rPr>
        <w:t xml:space="preserve">         </w:t>
      </w:r>
      <w:r>
        <w:rPr>
          <w:rFonts w:ascii="仿宋_GB2312" w:eastAsia="仿宋_GB2312" w:hAnsi="ˎ̥" w:hint="eastAsia"/>
          <w:szCs w:val="21"/>
        </w:rPr>
        <w:t>元、</w:t>
      </w:r>
      <w:r>
        <w:rPr>
          <w:rFonts w:ascii="仿宋_GB2312" w:eastAsia="仿宋_GB2312" w:hAnsi="ˎ̥" w:hint="eastAsia"/>
          <w:szCs w:val="21"/>
          <w:u w:val="single"/>
        </w:rPr>
        <w:t xml:space="preserve">         </w:t>
      </w:r>
      <w:r>
        <w:rPr>
          <w:rFonts w:ascii="仿宋_GB2312" w:eastAsia="仿宋_GB2312" w:hAnsi="ˎ̥" w:hint="eastAsia"/>
          <w:szCs w:val="21"/>
        </w:rPr>
        <w:t>元、</w:t>
      </w:r>
      <w:r>
        <w:rPr>
          <w:rFonts w:ascii="仿宋_GB2312" w:eastAsia="仿宋_GB2312" w:hAnsi="ˎ̥" w:hint="eastAsia"/>
          <w:szCs w:val="21"/>
          <w:u w:val="single"/>
        </w:rPr>
        <w:t xml:space="preserve">         </w:t>
      </w:r>
      <w:r>
        <w:rPr>
          <w:rFonts w:ascii="仿宋_GB2312" w:eastAsia="仿宋_GB2312" w:hAnsi="ˎ̥" w:hint="eastAsia"/>
          <w:szCs w:val="21"/>
        </w:rPr>
        <w:t>元。</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70</w:t>
      </w:r>
      <w:r>
        <w:rPr>
          <w:rFonts w:ascii="仿宋_GB2312" w:eastAsia="仿宋_GB2312" w:hAnsi="ˎ̥" w:hint="eastAsia"/>
          <w:szCs w:val="21"/>
        </w:rPr>
        <w:t>．山东省企业退休人员取暖补贴标准为每人每年</w:t>
      </w:r>
      <w:r>
        <w:rPr>
          <w:rFonts w:ascii="仿宋_GB2312" w:eastAsia="仿宋_GB2312" w:hAnsi="ˎ̥" w:hint="eastAsia"/>
          <w:szCs w:val="21"/>
          <w:u w:val="single"/>
        </w:rPr>
        <w:t xml:space="preserve">         </w:t>
      </w:r>
      <w:r>
        <w:rPr>
          <w:rFonts w:ascii="仿宋_GB2312" w:eastAsia="仿宋_GB2312" w:hAnsi="ˎ̥" w:hint="eastAsia"/>
          <w:szCs w:val="21"/>
        </w:rPr>
        <w:t>元。</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71</w:t>
      </w:r>
      <w:r>
        <w:rPr>
          <w:rFonts w:ascii="仿宋_GB2312" w:eastAsia="仿宋_GB2312" w:hAnsi="ˎ̥" w:hint="eastAsia"/>
          <w:szCs w:val="21"/>
        </w:rPr>
        <w:t>．企业退休人员去世后丧葬补助费的标准为</w:t>
      </w:r>
      <w:r>
        <w:rPr>
          <w:rFonts w:ascii="仿宋_GB2312" w:eastAsia="仿宋_GB2312" w:hAnsi="ˎ̥" w:hint="eastAsia"/>
          <w:szCs w:val="21"/>
          <w:u w:val="single"/>
        </w:rPr>
        <w:t xml:space="preserve">         </w:t>
      </w:r>
      <w:r>
        <w:rPr>
          <w:rFonts w:ascii="仿宋_GB2312" w:eastAsia="仿宋_GB2312" w:hAnsi="ˎ̥" w:hint="eastAsia"/>
          <w:szCs w:val="21"/>
        </w:rPr>
        <w:t>元。</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72</w:t>
      </w:r>
      <w:r>
        <w:rPr>
          <w:rFonts w:ascii="仿宋_GB2312" w:eastAsia="仿宋_GB2312" w:hAnsi="ˎ̥" w:hint="eastAsia"/>
          <w:szCs w:val="21"/>
        </w:rPr>
        <w:t>．职工因故不能按时参加现场鉴定的，劳动能力鉴定委员会可以</w:t>
      </w:r>
      <w:r>
        <w:rPr>
          <w:rFonts w:ascii="仿宋_GB2312" w:eastAsia="仿宋_GB2312" w:hAnsi="ˎ̥" w:hint="eastAsia"/>
          <w:szCs w:val="21"/>
          <w:u w:val="single"/>
        </w:rPr>
        <w:t xml:space="preserve">         </w:t>
      </w:r>
      <w:r>
        <w:rPr>
          <w:rFonts w:ascii="仿宋_GB2312" w:eastAsia="仿宋_GB2312" w:hAnsi="ˎ̥" w:hint="eastAsia"/>
          <w:szCs w:val="21"/>
        </w:rPr>
        <w:t>鉴定程序。</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73</w:t>
      </w:r>
      <w:r>
        <w:rPr>
          <w:rFonts w:ascii="仿宋_GB2312" w:eastAsia="仿宋_GB2312" w:hAnsi="ˎ̥" w:hint="eastAsia"/>
          <w:szCs w:val="21"/>
        </w:rPr>
        <w:t>．在劳动能力鉴定过程中，专家组认为需要补充完善医学检查、检验及病历材料或需要进一步明确诊断的，劳动能力鉴定委员会可以</w:t>
      </w:r>
      <w:r>
        <w:rPr>
          <w:rFonts w:ascii="仿宋_GB2312" w:eastAsia="仿宋_GB2312" w:hAnsi="ˎ̥" w:hint="eastAsia"/>
          <w:szCs w:val="21"/>
          <w:u w:val="single"/>
        </w:rPr>
        <w:t xml:space="preserve">         </w:t>
      </w:r>
      <w:r>
        <w:rPr>
          <w:rFonts w:ascii="仿宋_GB2312" w:eastAsia="仿宋_GB2312" w:hAnsi="ˎ̥" w:hint="eastAsia"/>
          <w:szCs w:val="21"/>
        </w:rPr>
        <w:t>鉴定程序。</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74</w:t>
      </w:r>
      <w:r>
        <w:rPr>
          <w:rFonts w:ascii="仿宋_GB2312" w:eastAsia="仿宋_GB2312" w:hAnsi="ˎ̥" w:hint="eastAsia"/>
          <w:szCs w:val="21"/>
        </w:rPr>
        <w:t>．在劳动能力鉴定过程中，专家组认为工伤职工经治疗伤情尚未相</w:t>
      </w:r>
      <w:r>
        <w:rPr>
          <w:rFonts w:ascii="仿宋_GB2312" w:eastAsia="仿宋_GB2312" w:hAnsi="ˎ̥" w:hint="eastAsia"/>
          <w:szCs w:val="21"/>
        </w:rPr>
        <w:t>对稳定需要继续治疗或观察的，劳动能力鉴定委员会可以</w:t>
      </w:r>
      <w:r>
        <w:rPr>
          <w:rFonts w:ascii="仿宋_GB2312" w:eastAsia="仿宋_GB2312" w:hAnsi="ˎ̥" w:hint="eastAsia"/>
          <w:szCs w:val="21"/>
          <w:u w:val="single"/>
        </w:rPr>
        <w:t xml:space="preserve">         </w:t>
      </w:r>
      <w:r>
        <w:rPr>
          <w:rFonts w:ascii="仿宋_GB2312" w:eastAsia="仿宋_GB2312" w:hAnsi="ˎ̥" w:hint="eastAsia"/>
          <w:szCs w:val="21"/>
        </w:rPr>
        <w:t>鉴定程序。</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75</w:t>
      </w:r>
      <w:r>
        <w:rPr>
          <w:rFonts w:ascii="仿宋_GB2312" w:eastAsia="仿宋_GB2312" w:hAnsi="ˎ̥" w:hint="eastAsia"/>
          <w:szCs w:val="21"/>
        </w:rPr>
        <w:t>．工伤与职业病职工劳动能力鉴定所需经费，按照国家规定从</w:t>
      </w:r>
      <w:r>
        <w:rPr>
          <w:rFonts w:ascii="仿宋_GB2312" w:eastAsia="仿宋_GB2312" w:hAnsi="ˎ̥" w:hint="eastAsia"/>
          <w:szCs w:val="21"/>
          <w:u w:val="single"/>
        </w:rPr>
        <w:t xml:space="preserve">         </w:t>
      </w:r>
      <w:r>
        <w:rPr>
          <w:rFonts w:ascii="仿宋_GB2312" w:eastAsia="仿宋_GB2312" w:hAnsi="ˎ̥" w:hint="eastAsia"/>
          <w:szCs w:val="21"/>
        </w:rPr>
        <w:t>中支付。</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76</w:t>
      </w:r>
      <w:r>
        <w:rPr>
          <w:rFonts w:ascii="仿宋_GB2312" w:eastAsia="仿宋_GB2312" w:hAnsi="ˎ̥" w:hint="eastAsia"/>
          <w:szCs w:val="21"/>
        </w:rPr>
        <w:t>．劳动能力鉴定机构支付相关经费应当采用</w:t>
      </w:r>
      <w:r>
        <w:rPr>
          <w:rFonts w:ascii="仿宋_GB2312" w:eastAsia="仿宋_GB2312" w:hAnsi="ˎ̥" w:hint="eastAsia"/>
          <w:szCs w:val="21"/>
          <w:u w:val="single"/>
        </w:rPr>
        <w:t xml:space="preserve">         </w:t>
      </w:r>
      <w:r>
        <w:rPr>
          <w:rFonts w:ascii="仿宋_GB2312" w:eastAsia="仿宋_GB2312" w:hAnsi="ˎ̥" w:hint="eastAsia"/>
          <w:szCs w:val="21"/>
        </w:rPr>
        <w:t>方式。</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77</w:t>
      </w:r>
      <w:r>
        <w:rPr>
          <w:rFonts w:ascii="仿宋_GB2312" w:eastAsia="仿宋_GB2312" w:hAnsi="ˎ̥" w:hint="eastAsia"/>
          <w:szCs w:val="21"/>
        </w:rPr>
        <w:t>．工伤职工与用人单位解除或者终止劳动合同时，距法定退休年龄</w:t>
      </w:r>
      <w:r>
        <w:rPr>
          <w:rFonts w:ascii="仿宋_GB2312" w:eastAsia="仿宋_GB2312" w:hAnsi="ˎ̥" w:hint="eastAsia"/>
          <w:szCs w:val="21"/>
          <w:u w:val="single"/>
        </w:rPr>
        <w:t xml:space="preserve">         </w:t>
      </w:r>
      <w:r>
        <w:rPr>
          <w:rFonts w:ascii="仿宋_GB2312" w:eastAsia="仿宋_GB2312" w:hAnsi="ˎ̥" w:hint="eastAsia"/>
          <w:szCs w:val="21"/>
        </w:rPr>
        <w:t>年以上的，一次性工伤医疗补助金和一次性伤残就业补助金全额支付。</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78</w:t>
      </w:r>
      <w:r>
        <w:rPr>
          <w:rFonts w:ascii="仿宋_GB2312" w:eastAsia="仿宋_GB2312" w:hAnsi="ˎ̥" w:hint="eastAsia"/>
          <w:szCs w:val="21"/>
        </w:rPr>
        <w:t>．工伤职工被鉴定为五级、六级伤残的，经职工本人提出，可以与用人单位解除或终止劳动合同，以其解除或终止劳动合同时统筹地区上年度职工月平均工资为基数，分别支付本人</w:t>
      </w:r>
      <w:r>
        <w:rPr>
          <w:rFonts w:ascii="仿宋_GB2312" w:eastAsia="仿宋_GB2312" w:hAnsi="ˎ̥" w:hint="eastAsia"/>
          <w:szCs w:val="21"/>
          <w:u w:val="single"/>
        </w:rPr>
        <w:t xml:space="preserve">         </w:t>
      </w:r>
      <w:r>
        <w:rPr>
          <w:rFonts w:ascii="仿宋_GB2312" w:eastAsia="仿宋_GB2312" w:hAnsi="ˎ̥" w:hint="eastAsia"/>
          <w:szCs w:val="21"/>
        </w:rPr>
        <w:t>个月、</w:t>
      </w:r>
      <w:r>
        <w:rPr>
          <w:rFonts w:ascii="仿宋_GB2312" w:eastAsia="仿宋_GB2312" w:hAnsi="ˎ̥" w:hint="eastAsia"/>
          <w:szCs w:val="21"/>
        </w:rPr>
        <w:t>18</w:t>
      </w:r>
      <w:r>
        <w:rPr>
          <w:rFonts w:ascii="仿宋_GB2312" w:eastAsia="仿宋_GB2312" w:hAnsi="ˎ̥" w:hint="eastAsia"/>
          <w:szCs w:val="21"/>
        </w:rPr>
        <w:t>个月的一次性工伤医疗补助金和</w:t>
      </w:r>
      <w:r>
        <w:rPr>
          <w:rFonts w:ascii="仿宋_GB2312" w:eastAsia="仿宋_GB2312" w:hAnsi="ˎ̥" w:hint="eastAsia"/>
          <w:szCs w:val="21"/>
        </w:rPr>
        <w:t>36</w:t>
      </w:r>
      <w:r>
        <w:rPr>
          <w:rFonts w:ascii="仿宋_GB2312" w:eastAsia="仿宋_GB2312" w:hAnsi="ˎ̥" w:hint="eastAsia"/>
          <w:szCs w:val="21"/>
        </w:rPr>
        <w:t>个月、</w:t>
      </w:r>
      <w:r>
        <w:rPr>
          <w:rFonts w:ascii="仿宋_GB2312" w:eastAsia="仿宋_GB2312" w:hAnsi="ˎ̥" w:hint="eastAsia"/>
          <w:szCs w:val="21"/>
          <w:u w:val="single"/>
        </w:rPr>
        <w:t xml:space="preserve">         </w:t>
      </w:r>
      <w:r>
        <w:rPr>
          <w:rFonts w:ascii="仿宋_GB2312" w:eastAsia="仿宋_GB2312" w:hAnsi="ˎ̥" w:hint="eastAsia"/>
          <w:szCs w:val="21"/>
        </w:rPr>
        <w:t>个月的一次性伤残就业补助金。</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79</w:t>
      </w:r>
      <w:r>
        <w:rPr>
          <w:rFonts w:ascii="仿宋_GB2312" w:eastAsia="仿宋_GB2312" w:hAnsi="ˎ̥" w:hint="eastAsia"/>
          <w:szCs w:val="21"/>
        </w:rPr>
        <w:t>．我省规定，按建设项目为单位参加工伤保险的，以项目工程总造价的一定比例计算缴纳工伤保险费</w:t>
      </w:r>
      <w:r>
        <w:rPr>
          <w:rFonts w:ascii="仿宋_GB2312" w:eastAsia="仿宋_GB2312" w:hAnsi="ˎ̥" w:hint="eastAsia"/>
          <w:szCs w:val="21"/>
        </w:rPr>
        <w:t>,</w:t>
      </w:r>
      <w:r>
        <w:rPr>
          <w:rFonts w:ascii="仿宋_GB2312" w:eastAsia="仿宋_GB2312" w:hAnsi="ˎ̥" w:hint="eastAsia"/>
          <w:szCs w:val="21"/>
        </w:rPr>
        <w:t>计算公式为</w:t>
      </w:r>
      <w:r>
        <w:rPr>
          <w:rFonts w:ascii="仿宋_GB2312" w:eastAsia="仿宋_GB2312" w:hAnsi="ˎ̥" w:hint="eastAsia"/>
          <w:szCs w:val="21"/>
        </w:rPr>
        <w:t>:</w:t>
      </w:r>
      <w:r>
        <w:rPr>
          <w:rFonts w:ascii="仿宋_GB2312" w:eastAsia="仿宋_GB2312" w:hAnsi="ˎ̥" w:hint="eastAsia"/>
          <w:szCs w:val="21"/>
        </w:rPr>
        <w:t>工伤保险费</w:t>
      </w:r>
      <w:r>
        <w:rPr>
          <w:rFonts w:ascii="仿宋_GB2312" w:eastAsia="仿宋_GB2312" w:hAnsi="ˎ̥" w:hint="eastAsia"/>
          <w:szCs w:val="21"/>
        </w:rPr>
        <w:t>=</w:t>
      </w:r>
      <w:r>
        <w:rPr>
          <w:rFonts w:ascii="仿宋_GB2312" w:eastAsia="仿宋_GB2312" w:hAnsi="ˎ̥" w:hint="eastAsia"/>
          <w:szCs w:val="21"/>
        </w:rPr>
        <w:t>项目工程总造价×定额人工费占项目工程总造价的比例×</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80</w:t>
      </w:r>
      <w:r>
        <w:rPr>
          <w:rFonts w:ascii="仿宋_GB2312" w:eastAsia="仿宋_GB2312" w:hAnsi="ˎ̥" w:hint="eastAsia"/>
          <w:szCs w:val="21"/>
        </w:rPr>
        <w:t>．工伤职工与用人单位解除或者终止劳动合同时，达到</w:t>
      </w:r>
      <w:r>
        <w:rPr>
          <w:rFonts w:ascii="仿宋_GB2312" w:eastAsia="仿宋_GB2312" w:hAnsi="ˎ̥" w:hint="eastAsia"/>
          <w:szCs w:val="21"/>
          <w:u w:val="single"/>
        </w:rPr>
        <w:t xml:space="preserve">         </w:t>
      </w:r>
      <w:r>
        <w:rPr>
          <w:rFonts w:ascii="仿宋_GB2312" w:eastAsia="仿宋_GB2312" w:hAnsi="ˎ̥" w:hint="eastAsia"/>
          <w:szCs w:val="21"/>
        </w:rPr>
        <w:t>或者按规定办理了退休手续的，不支付一次性工伤医疗补助金和一次性伤残就业补助金。</w:t>
      </w:r>
    </w:p>
    <w:p w:rsidR="00DB2615" w:rsidRDefault="0042105C">
      <w:pPr>
        <w:pStyle w:val="a"/>
        <w:numPr>
          <w:ilvl w:val="0"/>
          <w:numId w:val="0"/>
        </w:numPr>
        <w:spacing w:line="360" w:lineRule="exact"/>
        <w:ind w:firstLineChars="200" w:firstLine="420"/>
        <w:rPr>
          <w:rFonts w:ascii="仿宋_GB2312" w:eastAsia="仿宋_GB2312" w:hAnsi="仿宋_GB2312" w:cs="仿宋_GB2312"/>
        </w:rPr>
      </w:pPr>
      <w:r>
        <w:rPr>
          <w:rFonts w:ascii="仿宋_GB2312" w:eastAsia="仿宋_GB2312" w:hAnsi="仿宋_GB2312" w:cs="仿宋_GB2312" w:hint="eastAsia"/>
          <w:kern w:val="0"/>
        </w:rPr>
        <w:t>81.</w:t>
      </w:r>
      <w:r>
        <w:rPr>
          <w:rFonts w:ascii="仿宋_GB2312" w:eastAsia="仿宋_GB2312" w:hAnsi="仿宋_GB2312" w:cs="仿宋_GB2312" w:hint="eastAsia"/>
        </w:rPr>
        <w:t>劳动者依法享有</w:t>
      </w:r>
      <w:r>
        <w:rPr>
          <w:rFonts w:ascii="仿宋_GB2312" w:eastAsia="仿宋_GB2312" w:hAnsi="仿宋_GB2312" w:cs="仿宋_GB2312" w:hint="eastAsia"/>
          <w:u w:val="single"/>
        </w:rPr>
        <w:t xml:space="preserve">       </w:t>
      </w:r>
      <w:r>
        <w:rPr>
          <w:rFonts w:ascii="仿宋_GB2312" w:eastAsia="仿宋_GB2312" w:hAnsi="仿宋_GB2312" w:cs="仿宋_GB2312" w:hint="eastAsia"/>
        </w:rPr>
        <w:t>就业和</w:t>
      </w:r>
      <w:r>
        <w:rPr>
          <w:rFonts w:ascii="仿宋_GB2312" w:eastAsia="仿宋_GB2312" w:hAnsi="仿宋_GB2312" w:cs="仿宋_GB2312" w:hint="eastAsia"/>
          <w:u w:val="single"/>
        </w:rPr>
        <w:t xml:space="preserve">       </w:t>
      </w:r>
      <w:r>
        <w:rPr>
          <w:rFonts w:ascii="仿宋_GB2312" w:eastAsia="仿宋_GB2312" w:hAnsi="仿宋_GB2312" w:cs="仿宋_GB2312" w:hint="eastAsia"/>
        </w:rPr>
        <w:t>择业的权利。</w:t>
      </w:r>
    </w:p>
    <w:p w:rsidR="00DB2615" w:rsidRDefault="0042105C">
      <w:pPr>
        <w:spacing w:line="360" w:lineRule="exact"/>
        <w:ind w:firstLineChars="200" w:firstLine="420"/>
        <w:rPr>
          <w:rFonts w:ascii="仿宋_GB2312" w:eastAsia="仿宋_GB2312" w:hAnsi="仿宋_GB2312" w:cs="仿宋_GB2312"/>
          <w:szCs w:val="21"/>
          <w:u w:val="single"/>
        </w:rPr>
      </w:pPr>
      <w:r>
        <w:rPr>
          <w:rFonts w:ascii="仿宋_GB2312" w:eastAsia="仿宋_GB2312" w:hAnsi="仿宋_GB2312" w:cs="仿宋_GB2312" w:hint="eastAsia"/>
          <w:szCs w:val="21"/>
        </w:rPr>
        <w:t>82.</w:t>
      </w:r>
      <w:r>
        <w:rPr>
          <w:rFonts w:ascii="仿宋_GB2312" w:eastAsia="仿宋_GB2312" w:hAnsi="仿宋_GB2312" w:cs="仿宋_GB2312" w:hint="eastAsia"/>
          <w:szCs w:val="21"/>
        </w:rPr>
        <w:t>国家倡导劳动者树立正确的择业观念，提高就业能力和创业能力；鼓励劳动者</w:t>
      </w:r>
    </w:p>
    <w:p w:rsidR="00DB2615" w:rsidRDefault="0042105C">
      <w:pPr>
        <w:spacing w:line="360" w:lineRule="exact"/>
        <w:rPr>
          <w:rFonts w:ascii="仿宋_GB2312" w:eastAsia="仿宋_GB2312" w:hAnsi="仿宋_GB2312" w:cs="仿宋_GB2312"/>
          <w:szCs w:val="21"/>
        </w:rPr>
      </w:pP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创业、</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职业。</w:t>
      </w:r>
    </w:p>
    <w:p w:rsidR="00DB2615" w:rsidRDefault="0042105C">
      <w:pPr>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83.</w:t>
      </w:r>
      <w:r>
        <w:rPr>
          <w:rFonts w:ascii="仿宋_GB2312" w:eastAsia="仿宋_GB2312" w:hAnsi="仿宋_GB2312" w:cs="仿宋_GB2312" w:hint="eastAsia"/>
          <w:szCs w:val="21"/>
        </w:rPr>
        <w:t>国家实行</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的就业政策，建立健全城乡劳动者平等就业的制度，引导农业富余劳动力有序转移就业。</w:t>
      </w:r>
    </w:p>
    <w:p w:rsidR="00DB2615" w:rsidRDefault="0042105C">
      <w:pPr>
        <w:pStyle w:val="a"/>
        <w:numPr>
          <w:ilvl w:val="0"/>
          <w:numId w:val="0"/>
        </w:numPr>
        <w:spacing w:line="360" w:lineRule="exact"/>
        <w:ind w:firstLineChars="200" w:firstLine="420"/>
        <w:rPr>
          <w:rFonts w:ascii="仿宋_GB2312" w:eastAsia="仿宋_GB2312" w:hAnsi="仿宋_GB2312" w:cs="仿宋_GB2312"/>
        </w:rPr>
      </w:pPr>
      <w:r>
        <w:rPr>
          <w:rFonts w:ascii="仿宋_GB2312" w:eastAsia="仿宋_GB2312" w:hAnsi="仿宋_GB2312" w:cs="仿宋_GB2312" w:hint="eastAsia"/>
        </w:rPr>
        <w:t>84.</w:t>
      </w:r>
      <w:r>
        <w:rPr>
          <w:rFonts w:ascii="仿宋_GB2312" w:eastAsia="仿宋_GB2312" w:hAnsi="仿宋_GB2312" w:cs="仿宋_GB2312" w:hint="eastAsia"/>
        </w:rPr>
        <w:t>县级以上地方人民政府采取多种就业形式，拓宽公益性岗位范围，开发</w:t>
      </w:r>
      <w:r>
        <w:rPr>
          <w:rFonts w:ascii="仿宋_GB2312" w:eastAsia="仿宋_GB2312" w:hAnsi="仿宋_GB2312" w:cs="仿宋_GB2312" w:hint="eastAsia"/>
        </w:rPr>
        <w:t>就业岗位，确保城市有就业需求的家庭至少有</w:t>
      </w:r>
      <w:r>
        <w:rPr>
          <w:rFonts w:ascii="仿宋_GB2312" w:eastAsia="仿宋_GB2312" w:hAnsi="仿宋_GB2312" w:cs="仿宋_GB2312" w:hint="eastAsia"/>
          <w:u w:val="single"/>
        </w:rPr>
        <w:t xml:space="preserve">       </w:t>
      </w:r>
      <w:r>
        <w:rPr>
          <w:rFonts w:ascii="仿宋_GB2312" w:eastAsia="仿宋_GB2312" w:hAnsi="仿宋_GB2312" w:cs="仿宋_GB2312" w:hint="eastAsia"/>
        </w:rPr>
        <w:t>人实现就业。</w:t>
      </w:r>
    </w:p>
    <w:p w:rsidR="00DB2615" w:rsidRDefault="0042105C">
      <w:pPr>
        <w:pStyle w:val="a"/>
        <w:numPr>
          <w:ilvl w:val="0"/>
          <w:numId w:val="0"/>
        </w:numPr>
        <w:spacing w:line="360" w:lineRule="exact"/>
        <w:ind w:firstLineChars="200" w:firstLine="420"/>
        <w:rPr>
          <w:rFonts w:ascii="仿宋_GB2312" w:eastAsia="仿宋_GB2312" w:hAnsi="仿宋_GB2312" w:cs="仿宋_GB2312"/>
        </w:rPr>
      </w:pPr>
      <w:r>
        <w:rPr>
          <w:rFonts w:ascii="仿宋_GB2312" w:eastAsia="仿宋_GB2312" w:hAnsi="仿宋_GB2312" w:cs="仿宋_GB2312" w:hint="eastAsia"/>
        </w:rPr>
        <w:t>85.</w:t>
      </w:r>
      <w:r>
        <w:rPr>
          <w:rFonts w:ascii="仿宋_GB2312" w:eastAsia="仿宋_GB2312" w:hAnsi="仿宋_GB2312" w:cs="仿宋_GB2312" w:hint="eastAsia"/>
        </w:rPr>
        <w:t>劳动者依法享有</w:t>
      </w:r>
      <w:r>
        <w:rPr>
          <w:rFonts w:ascii="仿宋_GB2312" w:eastAsia="仿宋_GB2312" w:hAnsi="仿宋_GB2312" w:cs="仿宋_GB2312" w:hint="eastAsia"/>
          <w:u w:val="single"/>
        </w:rPr>
        <w:t xml:space="preserve">       </w:t>
      </w:r>
      <w:r>
        <w:rPr>
          <w:rFonts w:ascii="仿宋_GB2312" w:eastAsia="仿宋_GB2312" w:hAnsi="仿宋_GB2312" w:cs="仿宋_GB2312" w:hint="eastAsia"/>
        </w:rPr>
        <w:t>择业的权利。</w:t>
      </w:r>
    </w:p>
    <w:p w:rsidR="00DB2615" w:rsidRDefault="0042105C">
      <w:pPr>
        <w:shd w:val="clear" w:color="auto" w:fill="FFFFFF"/>
        <w:spacing w:line="360" w:lineRule="exact"/>
        <w:ind w:firstLineChars="200" w:firstLine="42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86.</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级以上人民政府建立失业预警制度，对可能出现的较大规模的失业，实施预防、调节和控制。</w:t>
      </w:r>
    </w:p>
    <w:p w:rsidR="00DB2615" w:rsidRDefault="0042105C">
      <w:pPr>
        <w:pStyle w:val="a"/>
        <w:numPr>
          <w:ilvl w:val="0"/>
          <w:numId w:val="0"/>
        </w:numPr>
        <w:spacing w:line="360" w:lineRule="exact"/>
        <w:ind w:firstLineChars="200" w:firstLine="420"/>
        <w:rPr>
          <w:rFonts w:ascii="仿宋_GB2312" w:eastAsia="仿宋_GB2312" w:hAnsi="仿宋_GB2312" w:cs="仿宋_GB2312"/>
        </w:rPr>
      </w:pPr>
      <w:r>
        <w:rPr>
          <w:rFonts w:ascii="仿宋_GB2312" w:eastAsia="仿宋_GB2312" w:hAnsi="仿宋_GB2312" w:cs="仿宋_GB2312" w:hint="eastAsia"/>
          <w:kern w:val="0"/>
        </w:rPr>
        <w:t>87.</w:t>
      </w:r>
      <w:r>
        <w:rPr>
          <w:rFonts w:ascii="仿宋_GB2312" w:eastAsia="仿宋_GB2312" w:hAnsi="仿宋_GB2312" w:cs="仿宋_GB2312" w:hint="eastAsia"/>
          <w:kern w:val="0"/>
        </w:rPr>
        <w:t>国家对从事涉及公共安全、人身健康、生命财产安全等特殊工种的劳动者，实行</w:t>
      </w:r>
      <w:r>
        <w:rPr>
          <w:rFonts w:ascii="仿宋_GB2312" w:eastAsia="仿宋_GB2312" w:hAnsi="仿宋_GB2312" w:cs="仿宋_GB2312" w:hint="eastAsia"/>
          <w:u w:val="single"/>
        </w:rPr>
        <w:t xml:space="preserve">       </w:t>
      </w:r>
      <w:r>
        <w:rPr>
          <w:rFonts w:ascii="仿宋_GB2312" w:eastAsia="仿宋_GB2312" w:hAnsi="仿宋_GB2312" w:cs="仿宋_GB2312" w:hint="eastAsia"/>
          <w:kern w:val="0"/>
        </w:rPr>
        <w:t>证书制度，具体办法由国务院规定。</w:t>
      </w:r>
    </w:p>
    <w:p w:rsidR="00DB2615" w:rsidRDefault="0042105C">
      <w:pPr>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88.</w:t>
      </w:r>
      <w:r>
        <w:rPr>
          <w:rFonts w:ascii="仿宋_GB2312" w:eastAsia="仿宋_GB2312" w:hAnsi="仿宋_GB2312" w:cs="仿宋_GB2312" w:hint="eastAsia"/>
          <w:kern w:val="0"/>
          <w:szCs w:val="21"/>
        </w:rPr>
        <w:t>失业人员失业前用人单位和本人累计缴费满一年不足五年的，领取失业保险金的期限最长为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个月。</w:t>
      </w:r>
    </w:p>
    <w:p w:rsidR="00DB2615" w:rsidRDefault="0042105C">
      <w:pPr>
        <w:spacing w:line="360" w:lineRule="exact"/>
        <w:ind w:firstLineChars="200" w:firstLine="420"/>
        <w:jc w:val="left"/>
        <w:rPr>
          <w:rFonts w:ascii="仿宋_GB2312" w:eastAsia="仿宋_GB2312" w:hAnsi="仿宋_GB2312" w:cs="仿宋_GB2312"/>
          <w:kern w:val="0"/>
          <w:szCs w:val="21"/>
        </w:rPr>
      </w:pPr>
      <w:r>
        <w:rPr>
          <w:rFonts w:ascii="仿宋_GB2312" w:eastAsia="仿宋_GB2312" w:hAnsi="仿宋_GB2312" w:cs="仿宋_GB2312" w:hint="eastAsia"/>
          <w:szCs w:val="21"/>
        </w:rPr>
        <w:t>89.</w:t>
      </w:r>
      <w:r>
        <w:rPr>
          <w:rFonts w:ascii="仿宋_GB2312" w:eastAsia="仿宋_GB2312" w:hAnsi="仿宋_GB2312" w:cs="仿宋_GB2312" w:hint="eastAsia"/>
          <w:kern w:val="0"/>
          <w:szCs w:val="21"/>
        </w:rPr>
        <w:t>失业保险金的标准，由省、自治区、直辖市人民政府确定，不得低于</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居民最低生活保障标准。</w:t>
      </w:r>
    </w:p>
    <w:p w:rsidR="00DB2615" w:rsidRDefault="0042105C">
      <w:pPr>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90.</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级以上劳动保障行政部门依法开展本行政区域内的就业服务和就业管理工作。</w:t>
      </w:r>
    </w:p>
    <w:p w:rsidR="00DB2615" w:rsidRDefault="0042105C">
      <w:pPr>
        <w:spacing w:line="360" w:lineRule="exact"/>
        <w:ind w:firstLineChars="221" w:firstLine="464"/>
        <w:rPr>
          <w:rFonts w:ascii="仿宋_GB2312" w:eastAsia="仿宋_GB2312" w:hAnsi="仿宋_GB2312" w:cs="仿宋_GB2312"/>
          <w:kern w:val="0"/>
          <w:szCs w:val="21"/>
        </w:rPr>
      </w:pPr>
      <w:r>
        <w:rPr>
          <w:rFonts w:ascii="仿宋_GB2312" w:eastAsia="仿宋_GB2312" w:hAnsi="仿宋_GB2312" w:cs="仿宋_GB2312" w:hint="eastAsia"/>
          <w:szCs w:val="21"/>
        </w:rPr>
        <w:t>91.</w:t>
      </w:r>
      <w:r>
        <w:rPr>
          <w:rFonts w:ascii="仿宋_GB2312" w:eastAsia="仿宋_GB2312" w:hAnsi="仿宋_GB2312" w:cs="仿宋_GB2312" w:hint="eastAsia"/>
          <w:kern w:val="0"/>
          <w:szCs w:val="21"/>
        </w:rPr>
        <w:t>劳动者依法享有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就业的权利。劳动者就业，不因民族、种族、性别、宗教信仰等不同而受歧视。</w:t>
      </w:r>
    </w:p>
    <w:p w:rsidR="00DB2615" w:rsidRDefault="0042105C">
      <w:pPr>
        <w:spacing w:line="360" w:lineRule="exact"/>
        <w:ind w:firstLineChars="221" w:firstLine="464"/>
        <w:rPr>
          <w:rFonts w:ascii="仿宋_GB2312" w:eastAsia="仿宋_GB2312" w:hAnsi="仿宋_GB2312" w:cs="仿宋_GB2312"/>
          <w:kern w:val="0"/>
          <w:szCs w:val="21"/>
        </w:rPr>
      </w:pPr>
      <w:r>
        <w:rPr>
          <w:rFonts w:ascii="仿宋_GB2312" w:eastAsia="仿宋_GB2312" w:hAnsi="仿宋_GB2312" w:cs="仿宋_GB2312" w:hint="eastAsia"/>
          <w:kern w:val="0"/>
          <w:szCs w:val="21"/>
        </w:rPr>
        <w:t>92.</w:t>
      </w:r>
      <w:r>
        <w:rPr>
          <w:rFonts w:ascii="仿宋_GB2312" w:eastAsia="仿宋_GB2312" w:hAnsi="仿宋_GB2312" w:cs="仿宋_GB2312" w:hint="eastAsia"/>
          <w:kern w:val="0"/>
          <w:szCs w:val="21"/>
        </w:rPr>
        <w:t>劳动者年满</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周岁，有劳动能力且有就业愿望的，可凭本人身份证件，通过公共就业服务机构、职业中介机构介绍或直接联系用人单位等渠道求职。</w:t>
      </w:r>
    </w:p>
    <w:p w:rsidR="00DB2615" w:rsidRDefault="0042105C">
      <w:pPr>
        <w:spacing w:line="360" w:lineRule="exact"/>
        <w:ind w:firstLineChars="221" w:firstLine="464"/>
        <w:rPr>
          <w:rFonts w:ascii="仿宋_GB2312" w:eastAsia="仿宋_GB2312" w:hAnsi="仿宋_GB2312" w:cs="仿宋_GB2312"/>
          <w:kern w:val="0"/>
          <w:szCs w:val="21"/>
        </w:rPr>
      </w:pPr>
      <w:r>
        <w:rPr>
          <w:rFonts w:ascii="仿宋_GB2312" w:eastAsia="仿宋_GB2312" w:hAnsi="仿宋_GB2312" w:cs="仿宋_GB2312" w:hint="eastAsia"/>
          <w:szCs w:val="21"/>
        </w:rPr>
        <w:t>93.</w:t>
      </w:r>
      <w:r>
        <w:rPr>
          <w:rFonts w:ascii="仿宋_GB2312" w:eastAsia="仿宋_GB2312" w:hAnsi="仿宋_GB2312" w:cs="仿宋_GB2312" w:hint="eastAsia"/>
          <w:kern w:val="0"/>
          <w:szCs w:val="21"/>
        </w:rPr>
        <w:t>国家鼓励劳动者在就业前接受必要的职业教育或职业培训，鼓励城镇初</w:t>
      </w:r>
      <w:r>
        <w:rPr>
          <w:rFonts w:ascii="仿宋_GB2312" w:eastAsia="仿宋_GB2312" w:hAnsi="仿宋_GB2312" w:cs="仿宋_GB2312" w:hint="eastAsia"/>
          <w:kern w:val="0"/>
          <w:szCs w:val="21"/>
        </w:rPr>
        <w:t>高中毕业生在就业前参加</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培训。</w:t>
      </w:r>
    </w:p>
    <w:p w:rsidR="00DB2615" w:rsidRDefault="0042105C">
      <w:pPr>
        <w:pStyle w:val="a"/>
        <w:numPr>
          <w:ilvl w:val="0"/>
          <w:numId w:val="0"/>
        </w:numPr>
        <w:spacing w:line="360" w:lineRule="exact"/>
        <w:ind w:firstLineChars="200" w:firstLine="420"/>
        <w:rPr>
          <w:rFonts w:ascii="仿宋_GB2312" w:eastAsia="仿宋_GB2312" w:hAnsi="仿宋_GB2312" w:cs="仿宋_GB2312"/>
        </w:rPr>
      </w:pPr>
      <w:r>
        <w:rPr>
          <w:rFonts w:ascii="仿宋_GB2312" w:eastAsia="仿宋_GB2312" w:hAnsi="仿宋_GB2312" w:cs="仿宋_GB2312" w:hint="eastAsia"/>
          <w:kern w:val="0"/>
        </w:rPr>
        <w:t>94.</w:t>
      </w:r>
      <w:r>
        <w:rPr>
          <w:rFonts w:ascii="仿宋_GB2312" w:eastAsia="仿宋_GB2312" w:hAnsi="仿宋_GB2312" w:cs="仿宋_GB2312" w:hint="eastAsia"/>
          <w:u w:val="single"/>
        </w:rPr>
        <w:t xml:space="preserve">       </w:t>
      </w:r>
      <w:r>
        <w:rPr>
          <w:rFonts w:ascii="仿宋_GB2312" w:eastAsia="仿宋_GB2312" w:hAnsi="仿宋_GB2312" w:cs="仿宋_GB2312" w:hint="eastAsia"/>
          <w:kern w:val="0"/>
        </w:rPr>
        <w:t>级以上劳动保障行政部门应当按照信息化建设统一要求，逐步实现全国人力资源市场信息联网。</w:t>
      </w:r>
    </w:p>
    <w:p w:rsidR="00DB2615" w:rsidRDefault="0042105C">
      <w:pPr>
        <w:pStyle w:val="a"/>
        <w:numPr>
          <w:ilvl w:val="0"/>
          <w:numId w:val="0"/>
        </w:numPr>
        <w:snapToGrid/>
        <w:spacing w:line="360" w:lineRule="exact"/>
        <w:ind w:firstLineChars="200" w:firstLine="420"/>
        <w:contextualSpacing/>
        <w:rPr>
          <w:rFonts w:ascii="仿宋_GB2312" w:eastAsia="仿宋_GB2312" w:hAnsi="仿宋_GB2312" w:cs="仿宋_GB2312"/>
        </w:rPr>
      </w:pPr>
      <w:r>
        <w:rPr>
          <w:rFonts w:ascii="仿宋_GB2312" w:eastAsia="仿宋_GB2312" w:hAnsi="仿宋_GB2312" w:cs="仿宋_GB2312" w:hint="eastAsia"/>
        </w:rPr>
        <w:t>95.</w:t>
      </w:r>
      <w:r>
        <w:rPr>
          <w:rFonts w:ascii="仿宋_GB2312" w:eastAsia="仿宋_GB2312" w:hAnsi="仿宋_GB2312" w:cs="仿宋_GB2312" w:hint="eastAsia"/>
        </w:rPr>
        <w:t>公共就业服务机构应当建立零就业家庭即时岗位援助制度，通过拓宽公益性岗位范围，开发各类就业岗位等措施，及时向零就业家庭中的失业人员提供适当的就业岗位，确保零就业家庭至少有</w:t>
      </w:r>
      <w:r>
        <w:rPr>
          <w:rFonts w:ascii="仿宋_GB2312" w:eastAsia="仿宋_GB2312" w:hAnsi="仿宋_GB2312" w:cs="仿宋_GB2312" w:hint="eastAsia"/>
          <w:u w:val="single"/>
        </w:rPr>
        <w:t xml:space="preserve">       </w:t>
      </w:r>
      <w:r>
        <w:rPr>
          <w:rFonts w:ascii="仿宋_GB2312" w:eastAsia="仿宋_GB2312" w:hAnsi="仿宋_GB2312" w:cs="仿宋_GB2312" w:hint="eastAsia"/>
        </w:rPr>
        <w:t>人实现就业。</w:t>
      </w:r>
    </w:p>
    <w:p w:rsidR="00DB2615" w:rsidRDefault="0042105C">
      <w:pPr>
        <w:spacing w:line="360" w:lineRule="exact"/>
        <w:ind w:firstLineChars="200" w:firstLine="420"/>
        <w:contextualSpacing/>
        <w:rPr>
          <w:rFonts w:ascii="仿宋_GB2312" w:eastAsia="仿宋_GB2312" w:hAnsi="仿宋_GB2312" w:cs="仿宋_GB2312"/>
          <w:kern w:val="0"/>
          <w:szCs w:val="21"/>
        </w:rPr>
      </w:pPr>
      <w:r>
        <w:rPr>
          <w:rFonts w:ascii="仿宋_GB2312" w:eastAsia="仿宋_GB2312" w:hAnsi="仿宋_GB2312" w:cs="仿宋_GB2312" w:hint="eastAsia"/>
          <w:kern w:val="0"/>
          <w:szCs w:val="21"/>
        </w:rPr>
        <w:t>96.</w:t>
      </w:r>
      <w:r>
        <w:rPr>
          <w:rFonts w:ascii="仿宋_GB2312" w:eastAsia="仿宋_GB2312" w:hAnsi="仿宋_GB2312" w:cs="仿宋_GB2312" w:hint="eastAsia"/>
          <w:kern w:val="0"/>
          <w:szCs w:val="21"/>
        </w:rPr>
        <w:t>县级以上劳动保障行政部门应当加强对职业中介机构的管理，鼓励其提高服务质量，发挥其在促进</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中的作用。</w:t>
      </w:r>
    </w:p>
    <w:p w:rsidR="00DB2615" w:rsidRDefault="0042105C">
      <w:pPr>
        <w:pStyle w:val="a"/>
        <w:numPr>
          <w:ilvl w:val="0"/>
          <w:numId w:val="0"/>
        </w:numPr>
        <w:snapToGrid/>
        <w:spacing w:line="360" w:lineRule="exact"/>
        <w:ind w:firstLineChars="200" w:firstLine="420"/>
        <w:contextualSpacing/>
        <w:rPr>
          <w:rFonts w:ascii="仿宋_GB2312" w:eastAsia="仿宋_GB2312" w:hAnsi="仿宋_GB2312" w:cs="仿宋_GB2312"/>
        </w:rPr>
      </w:pPr>
      <w:r>
        <w:rPr>
          <w:rFonts w:ascii="仿宋_GB2312" w:eastAsia="仿宋_GB2312" w:hAnsi="仿宋_GB2312" w:cs="仿宋_GB2312" w:hint="eastAsia"/>
          <w:kern w:val="0"/>
        </w:rPr>
        <w:t>97.2017</w:t>
      </w:r>
      <w:r>
        <w:rPr>
          <w:rFonts w:ascii="仿宋_GB2312" w:eastAsia="仿宋_GB2312" w:hAnsi="仿宋_GB2312" w:cs="仿宋_GB2312" w:hint="eastAsia"/>
          <w:kern w:val="0"/>
        </w:rPr>
        <w:t>年</w:t>
      </w:r>
      <w:r>
        <w:rPr>
          <w:rFonts w:ascii="仿宋_GB2312" w:eastAsia="仿宋_GB2312" w:hAnsi="仿宋_GB2312" w:cs="仿宋_GB2312" w:hint="eastAsia"/>
          <w:kern w:val="0"/>
        </w:rPr>
        <w:t>10</w:t>
      </w:r>
      <w:r>
        <w:rPr>
          <w:rFonts w:ascii="仿宋_GB2312" w:eastAsia="仿宋_GB2312" w:hAnsi="仿宋_GB2312" w:cs="仿宋_GB2312" w:hint="eastAsia"/>
          <w:kern w:val="0"/>
        </w:rPr>
        <w:t>月</w:t>
      </w:r>
      <w:r>
        <w:rPr>
          <w:rFonts w:ascii="仿宋_GB2312" w:eastAsia="仿宋_GB2312" w:hAnsi="仿宋_GB2312" w:cs="仿宋_GB2312" w:hint="eastAsia"/>
          <w:kern w:val="0"/>
        </w:rPr>
        <w:t>18</w:t>
      </w:r>
      <w:r>
        <w:rPr>
          <w:rFonts w:ascii="仿宋_GB2312" w:eastAsia="仿宋_GB2312" w:hAnsi="仿宋_GB2312" w:cs="仿宋_GB2312" w:hint="eastAsia"/>
          <w:kern w:val="0"/>
        </w:rPr>
        <w:t>日，习近平在十九大报告强调就业是最大的民生。要坚持</w:t>
      </w:r>
      <w:r>
        <w:rPr>
          <w:rFonts w:ascii="仿宋_GB2312" w:eastAsia="仿宋_GB2312" w:hAnsi="仿宋_GB2312" w:cs="仿宋_GB2312" w:hint="eastAsia"/>
          <w:u w:val="single"/>
        </w:rPr>
        <w:t xml:space="preserve">       </w:t>
      </w:r>
      <w:r>
        <w:rPr>
          <w:rFonts w:ascii="仿宋_GB2312" w:eastAsia="仿宋_GB2312" w:hAnsi="仿宋_GB2312" w:cs="仿宋_GB2312" w:hint="eastAsia"/>
          <w:kern w:val="0"/>
        </w:rPr>
        <w:t>和积极就业政策，实现更高质量和更充分就业。</w:t>
      </w:r>
    </w:p>
    <w:p w:rsidR="00DB2615" w:rsidRDefault="0042105C">
      <w:pPr>
        <w:spacing w:line="360" w:lineRule="exact"/>
        <w:ind w:firstLineChars="221" w:firstLine="464"/>
        <w:contextualSpacing/>
        <w:rPr>
          <w:rFonts w:ascii="仿宋_GB2312" w:eastAsia="仿宋_GB2312" w:hAnsi="仿宋_GB2312" w:cs="仿宋_GB2312"/>
          <w:kern w:val="0"/>
          <w:szCs w:val="21"/>
        </w:rPr>
      </w:pPr>
      <w:r>
        <w:rPr>
          <w:rFonts w:ascii="仿宋_GB2312" w:eastAsia="仿宋_GB2312" w:hAnsi="仿宋_GB2312" w:cs="仿宋_GB2312" w:hint="eastAsia"/>
          <w:kern w:val="0"/>
          <w:szCs w:val="21"/>
        </w:rPr>
        <w:t>98.2016</w:t>
      </w:r>
      <w:r>
        <w:rPr>
          <w:rFonts w:ascii="仿宋_GB2312" w:eastAsia="仿宋_GB2312" w:hAnsi="仿宋_GB2312" w:cs="仿宋_GB2312" w:hint="eastAsia"/>
          <w:kern w:val="0"/>
          <w:szCs w:val="21"/>
        </w:rPr>
        <w:t>年</w:t>
      </w:r>
      <w:r>
        <w:rPr>
          <w:rFonts w:ascii="仿宋_GB2312" w:eastAsia="仿宋_GB2312" w:hAnsi="仿宋_GB2312" w:cs="仿宋_GB2312" w:hint="eastAsia"/>
          <w:kern w:val="0"/>
          <w:szCs w:val="21"/>
        </w:rPr>
        <w:t>7</w:t>
      </w:r>
      <w:r>
        <w:rPr>
          <w:rFonts w:ascii="仿宋_GB2312" w:eastAsia="仿宋_GB2312" w:hAnsi="仿宋_GB2312" w:cs="仿宋_GB2312" w:hint="eastAsia"/>
          <w:kern w:val="0"/>
          <w:szCs w:val="21"/>
        </w:rPr>
        <w:t>月</w:t>
      </w:r>
      <w:r>
        <w:rPr>
          <w:rFonts w:ascii="仿宋_GB2312" w:eastAsia="仿宋_GB2312" w:hAnsi="仿宋_GB2312" w:cs="仿宋_GB2312" w:hint="eastAsia"/>
          <w:kern w:val="0"/>
          <w:szCs w:val="21"/>
        </w:rPr>
        <w:t>20</w:t>
      </w:r>
      <w:r>
        <w:rPr>
          <w:rFonts w:ascii="仿宋_GB2312" w:eastAsia="仿宋_GB2312" w:hAnsi="仿宋_GB2312" w:cs="仿宋_GB2312" w:hint="eastAsia"/>
          <w:kern w:val="0"/>
          <w:szCs w:val="21"/>
        </w:rPr>
        <w:t>日，习近平在东西部扶贫协作座谈会上说，一人就业，全家脱贫，</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是最有效最直接的脱贫方式。</w:t>
      </w:r>
    </w:p>
    <w:p w:rsidR="00DB2615" w:rsidRDefault="0042105C">
      <w:pPr>
        <w:spacing w:line="360" w:lineRule="exact"/>
        <w:ind w:firstLineChars="200" w:firstLine="420"/>
        <w:contextualSpacing/>
        <w:rPr>
          <w:rFonts w:ascii="仿宋_GB2312" w:eastAsia="仿宋_GB2312" w:hAnsi="仿宋_GB2312" w:cs="仿宋_GB2312"/>
          <w:kern w:val="0"/>
          <w:szCs w:val="21"/>
        </w:rPr>
      </w:pPr>
      <w:r>
        <w:rPr>
          <w:rFonts w:ascii="仿宋_GB2312" w:eastAsia="仿宋_GB2312" w:hAnsi="仿宋_GB2312" w:cs="仿宋_GB2312" w:hint="eastAsia"/>
          <w:kern w:val="0"/>
          <w:szCs w:val="21"/>
        </w:rPr>
        <w:t>99.</w:t>
      </w:r>
      <w:r>
        <w:rPr>
          <w:rFonts w:ascii="仿宋_GB2312" w:eastAsia="仿宋_GB2312" w:hAnsi="仿宋_GB2312" w:cs="仿宋_GB2312" w:hint="eastAsia"/>
          <w:kern w:val="0"/>
          <w:szCs w:val="21"/>
        </w:rPr>
        <w:t>习近平在中央民族工作会议指出，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是社会稳定的重要保障。</w:t>
      </w:r>
    </w:p>
    <w:p w:rsidR="00DB2615" w:rsidRDefault="0042105C">
      <w:pPr>
        <w:spacing w:line="360" w:lineRule="exact"/>
        <w:ind w:firstLineChars="200" w:firstLine="420"/>
        <w:contextualSpacing/>
        <w:rPr>
          <w:rFonts w:ascii="仿宋_GB2312" w:eastAsia="仿宋_GB2312" w:hAnsi="仿宋_GB2312" w:cs="仿宋_GB2312"/>
          <w:kern w:val="0"/>
          <w:szCs w:val="21"/>
        </w:rPr>
      </w:pPr>
      <w:r>
        <w:rPr>
          <w:rFonts w:ascii="仿宋_GB2312" w:eastAsia="仿宋_GB2312" w:hAnsi="仿宋_GB2312" w:cs="仿宋_GB2312" w:hint="eastAsia"/>
          <w:kern w:val="0"/>
          <w:szCs w:val="21"/>
        </w:rPr>
        <w:t>100.</w:t>
      </w:r>
      <w:r>
        <w:rPr>
          <w:rFonts w:ascii="仿宋_GB2312" w:eastAsia="仿宋_GB2312" w:hAnsi="仿宋_GB2312" w:cs="仿宋_GB2312" w:hint="eastAsia"/>
          <w:kern w:val="0"/>
          <w:szCs w:val="21"/>
        </w:rPr>
        <w:t>县级以上劳动保障行政部门应当</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对经审批设立的职业中介机构开展职业中介活动进行监督指导，定期组织对其服务信用和服务质量进行评估，并将评估结果向社会公布。</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101.2018</w:t>
      </w:r>
      <w:r>
        <w:rPr>
          <w:rFonts w:ascii="仿宋_GB2312" w:eastAsia="仿宋_GB2312" w:hAnsi="仿宋_GB2312" w:cs="仿宋_GB2312" w:hint="eastAsia"/>
          <w:sz w:val="21"/>
          <w:szCs w:val="21"/>
        </w:rPr>
        <w:t>年</w:t>
      </w:r>
      <w:r>
        <w:rPr>
          <w:rFonts w:ascii="仿宋_GB2312" w:eastAsia="仿宋_GB2312" w:hAnsi="仿宋_GB2312" w:cs="仿宋_GB2312" w:hint="eastAsia"/>
          <w:sz w:val="21"/>
          <w:szCs w:val="21"/>
        </w:rPr>
        <w:t>12</w:t>
      </w:r>
      <w:r>
        <w:rPr>
          <w:rFonts w:ascii="仿宋_GB2312" w:eastAsia="仿宋_GB2312" w:hAnsi="仿宋_GB2312" w:cs="仿宋_GB2312" w:hint="eastAsia"/>
          <w:sz w:val="21"/>
          <w:szCs w:val="21"/>
        </w:rPr>
        <w:t>月</w:t>
      </w:r>
      <w:r>
        <w:rPr>
          <w:rFonts w:ascii="仿宋_GB2312" w:eastAsia="仿宋_GB2312" w:hAnsi="仿宋_GB2312" w:cs="仿宋_GB2312" w:hint="eastAsia"/>
          <w:sz w:val="21"/>
          <w:szCs w:val="21"/>
        </w:rPr>
        <w:t>19</w:t>
      </w:r>
      <w:r>
        <w:rPr>
          <w:rFonts w:ascii="仿宋_GB2312" w:eastAsia="仿宋_GB2312" w:hAnsi="仿宋_GB2312" w:cs="仿宋_GB2312" w:hint="eastAsia"/>
          <w:sz w:val="21"/>
          <w:szCs w:val="21"/>
        </w:rPr>
        <w:t>日，习近平在中央经济工作会议上指出，社会政策要强化兜底保障功能，实施就业优先政策，确保群众基本生活底线，寓管理于服务之中。要把稳就业摆在突出位置，重点解决好高校毕业生、</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、退役军人等群体就业。</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102.</w:t>
      </w:r>
      <w:r>
        <w:rPr>
          <w:rFonts w:ascii="仿宋_GB2312" w:eastAsia="仿宋_GB2312" w:hAnsi="仿宋_GB2312" w:cs="仿宋_GB2312" w:hint="eastAsia"/>
          <w:szCs w:val="21"/>
        </w:rPr>
        <w:t>财政部门和</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部门依法对失业保险基金的收支、管理情况进行监督。</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103.</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级以上地方人民政府人力资源社会保障行政部门负责本行政区域人力资源市场的管理工作。</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104.</w:t>
      </w:r>
      <w:r>
        <w:rPr>
          <w:rFonts w:ascii="仿宋_GB2312" w:eastAsia="仿宋_GB2312" w:hAnsi="仿宋_GB2312" w:cs="仿宋_GB2312" w:hint="eastAsia"/>
          <w:szCs w:val="21"/>
        </w:rPr>
        <w:t>国家加强人力资源服务</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建设，发挥人力资源服务标准在行业引导、服务规范、市</w:t>
      </w:r>
      <w:r>
        <w:rPr>
          <w:rFonts w:ascii="仿宋_GB2312" w:eastAsia="仿宋_GB2312" w:hAnsi="仿宋_GB2312" w:cs="仿宋_GB2312" w:hint="eastAsia"/>
          <w:szCs w:val="21"/>
        </w:rPr>
        <w:t>场监管等方面的作用。</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105.</w:t>
      </w:r>
      <w:r>
        <w:rPr>
          <w:rFonts w:ascii="仿宋_GB2312" w:eastAsia="仿宋_GB2312" w:hAnsi="仿宋_GB2312" w:cs="仿宋_GB2312" w:hint="eastAsia"/>
          <w:sz w:val="21"/>
          <w:szCs w:val="21"/>
        </w:rPr>
        <w:t>人力资源服务行业协会应当依照法律、法规、规章及其章程的规定，制定行业自律规范，推进行业</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建设，提高服务质量，对会员的人力资源服务活动进行指导、监督，依法维护会员合法权益，反映会员诉求，促进行业公平竞争。</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106.</w:t>
      </w:r>
      <w:r>
        <w:rPr>
          <w:rFonts w:ascii="仿宋_GB2312" w:eastAsia="仿宋_GB2312" w:hAnsi="仿宋_GB2312" w:cs="仿宋_GB2312" w:hint="eastAsia"/>
          <w:sz w:val="21"/>
          <w:szCs w:val="21"/>
        </w:rPr>
        <w:t>国家建立统一开放、竞争有序的人力资源市场体系，发挥</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在人力资源配置中的决定性作用，健全人力资源开发机制，激发人力资源创新创造创业活力，促进人力资源市场繁荣发展。</w:t>
      </w:r>
    </w:p>
    <w:p w:rsidR="00DB2615" w:rsidRDefault="0042105C">
      <w:pPr>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107.</w:t>
      </w:r>
      <w:r>
        <w:rPr>
          <w:rFonts w:ascii="仿宋_GB2312" w:eastAsia="仿宋_GB2312" w:hAnsi="仿宋_GB2312" w:cs="仿宋_GB2312" w:hint="eastAsia"/>
          <w:szCs w:val="21"/>
        </w:rPr>
        <w:t>人力资源社会保障行政部门应当加强人力资源市场监管，维护市场秩序，保障</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竞争。</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108.</w:t>
      </w:r>
      <w:r>
        <w:rPr>
          <w:rFonts w:ascii="仿宋_GB2312" w:eastAsia="仿宋_GB2312" w:hAnsi="仿宋_GB2312" w:cs="仿宋_GB2312" w:hint="eastAsia"/>
          <w:sz w:val="21"/>
          <w:szCs w:val="21"/>
        </w:rPr>
        <w:t>国家通过</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方式支持经营性人力资源服务机构提供公益性人力资源服务。</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109.</w:t>
      </w:r>
      <w:r>
        <w:rPr>
          <w:rFonts w:ascii="仿宋_GB2312" w:eastAsia="仿宋_GB2312" w:hAnsi="仿宋_GB2312" w:cs="仿宋_GB2312" w:hint="eastAsia"/>
          <w:sz w:val="21"/>
          <w:szCs w:val="21"/>
        </w:rPr>
        <w:t>根据青岛市政策要求，用人单位招用就业困难人员、就业困难高校毕业生的社会保险补贴和岗位补贴期限最长为</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年。</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110.</w:t>
      </w:r>
      <w:r>
        <w:rPr>
          <w:rFonts w:ascii="仿宋_GB2312" w:eastAsia="仿宋_GB2312" w:hAnsi="仿宋_GB2312" w:cs="仿宋_GB2312" w:hint="eastAsia"/>
          <w:sz w:val="21"/>
          <w:szCs w:val="21"/>
        </w:rPr>
        <w:t>根据青岛市政策要求，申请人可以通过</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、青岛人社</w:t>
      </w:r>
      <w:r>
        <w:rPr>
          <w:rFonts w:ascii="仿宋_GB2312" w:eastAsia="仿宋_GB2312" w:hAnsi="仿宋_GB2312" w:cs="仿宋_GB2312" w:hint="eastAsia"/>
          <w:sz w:val="21"/>
          <w:szCs w:val="21"/>
        </w:rPr>
        <w:t xml:space="preserve"> APP</w:t>
      </w:r>
      <w:r>
        <w:rPr>
          <w:rFonts w:ascii="仿宋_GB2312" w:eastAsia="仿宋_GB2312" w:hAnsi="仿宋_GB2312" w:cs="仿宋_GB2312" w:hint="eastAsia"/>
          <w:sz w:val="21"/>
          <w:szCs w:val="21"/>
        </w:rPr>
        <w:t>或到青岛行政区域内任一公共就业服务机构申报灵活就业社保补贴。</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111.</w:t>
      </w:r>
      <w:r>
        <w:rPr>
          <w:rFonts w:ascii="仿宋_GB2312" w:eastAsia="仿宋_GB2312" w:hAnsi="仿宋_GB2312" w:cs="仿宋_GB2312" w:hint="eastAsia"/>
          <w:sz w:val="21"/>
          <w:szCs w:val="21"/>
        </w:rPr>
        <w:t>符合条件的企业在岗职工取得国家职业资格三级证书可申领</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元的技术技能提升补贴。</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112.</w:t>
      </w:r>
      <w:r>
        <w:rPr>
          <w:rFonts w:ascii="仿宋_GB2312" w:eastAsia="仿宋_GB2312" w:hAnsi="仿宋_GB2312" w:cs="仿宋_GB2312" w:hint="eastAsia"/>
          <w:szCs w:val="21"/>
        </w:rPr>
        <w:t>青岛市对</w:t>
      </w:r>
      <w:r>
        <w:rPr>
          <w:rFonts w:ascii="仿宋_GB2312" w:eastAsia="仿宋_GB2312" w:hAnsi="仿宋_GB2312" w:cs="仿宋_GB2312" w:hint="eastAsia"/>
          <w:szCs w:val="21"/>
        </w:rPr>
        <w:t>2019</w:t>
      </w:r>
      <w:r>
        <w:rPr>
          <w:rFonts w:ascii="仿宋_GB2312" w:eastAsia="仿宋_GB2312" w:hAnsi="仿宋_GB2312" w:cs="仿宋_GB2312" w:hint="eastAsia"/>
          <w:szCs w:val="21"/>
        </w:rPr>
        <w:t>年</w:t>
      </w:r>
      <w:r>
        <w:rPr>
          <w:rFonts w:ascii="仿宋_GB2312" w:eastAsia="仿宋_GB2312" w:hAnsi="仿宋_GB2312" w:cs="仿宋_GB2312" w:hint="eastAsia"/>
          <w:szCs w:val="21"/>
        </w:rPr>
        <w:t>1</w:t>
      </w:r>
      <w:r>
        <w:rPr>
          <w:rFonts w:ascii="仿宋_GB2312" w:eastAsia="仿宋_GB2312" w:hAnsi="仿宋_GB2312" w:cs="仿宋_GB2312" w:hint="eastAsia"/>
          <w:szCs w:val="21"/>
        </w:rPr>
        <w:t>月</w:t>
      </w:r>
      <w:r>
        <w:rPr>
          <w:rFonts w:ascii="仿宋_GB2312" w:eastAsia="仿宋_GB2312" w:hAnsi="仿宋_GB2312" w:cs="仿宋_GB2312" w:hint="eastAsia"/>
          <w:szCs w:val="21"/>
        </w:rPr>
        <w:t>1</w:t>
      </w:r>
      <w:r>
        <w:rPr>
          <w:rFonts w:ascii="仿宋_GB2312" w:eastAsia="仿宋_GB2312" w:hAnsi="仿宋_GB2312" w:cs="仿宋_GB2312" w:hint="eastAsia"/>
          <w:szCs w:val="21"/>
        </w:rPr>
        <w:t>日至</w:t>
      </w:r>
      <w:r>
        <w:rPr>
          <w:rFonts w:ascii="仿宋_GB2312" w:eastAsia="仿宋_GB2312" w:hAnsi="仿宋_GB2312" w:cs="仿宋_GB2312" w:hint="eastAsia"/>
          <w:szCs w:val="21"/>
        </w:rPr>
        <w:t>12</w:t>
      </w:r>
      <w:r>
        <w:rPr>
          <w:rFonts w:ascii="仿宋_GB2312" w:eastAsia="仿宋_GB2312" w:hAnsi="仿宋_GB2312" w:cs="仿宋_GB2312" w:hint="eastAsia"/>
          <w:szCs w:val="21"/>
        </w:rPr>
        <w:t>月</w:t>
      </w:r>
      <w:r>
        <w:rPr>
          <w:rFonts w:ascii="仿宋_GB2312" w:eastAsia="仿宋_GB2312" w:hAnsi="仿宋_GB2312" w:cs="仿宋_GB2312" w:hint="eastAsia"/>
          <w:szCs w:val="21"/>
        </w:rPr>
        <w:t>31</w:t>
      </w:r>
      <w:r>
        <w:rPr>
          <w:rFonts w:ascii="仿宋_GB2312" w:eastAsia="仿宋_GB2312" w:hAnsi="仿宋_GB2312" w:cs="仿宋_GB2312" w:hint="eastAsia"/>
          <w:szCs w:val="21"/>
        </w:rPr>
        <w:t>日面临</w:t>
      </w:r>
      <w:r>
        <w:rPr>
          <w:rFonts w:ascii="仿宋_GB2312" w:eastAsia="仿宋_GB2312" w:hAnsi="仿宋_GB2312" w:cs="仿宋_GB2312" w:hint="eastAsia"/>
          <w:szCs w:val="21"/>
        </w:rPr>
        <w:t>暂时性生产经营困难且恢复有望的企业，返还标准可提高到上年度</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个月企业及其职工缴纳社会保险费的</w:t>
      </w:r>
      <w:r>
        <w:rPr>
          <w:rFonts w:ascii="仿宋_GB2312" w:eastAsia="仿宋_GB2312" w:hAnsi="仿宋_GB2312" w:cs="仿宋_GB2312" w:hint="eastAsia"/>
          <w:szCs w:val="21"/>
        </w:rPr>
        <w:t>50%</w:t>
      </w:r>
      <w:r>
        <w:rPr>
          <w:rFonts w:ascii="仿宋_GB2312" w:eastAsia="仿宋_GB2312" w:hAnsi="仿宋_GB2312" w:cs="仿宋_GB2312" w:hint="eastAsia"/>
          <w:szCs w:val="21"/>
        </w:rPr>
        <w:t>。</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113.2019</w:t>
      </w:r>
      <w:r>
        <w:rPr>
          <w:rFonts w:ascii="仿宋_GB2312" w:eastAsia="仿宋_GB2312" w:hAnsi="仿宋_GB2312" w:cs="仿宋_GB2312" w:hint="eastAsia"/>
          <w:szCs w:val="21"/>
        </w:rPr>
        <w:t>年</w:t>
      </w:r>
      <w:r>
        <w:rPr>
          <w:rFonts w:ascii="仿宋_GB2312" w:eastAsia="仿宋_GB2312" w:hAnsi="仿宋_GB2312" w:cs="仿宋_GB2312" w:hint="eastAsia"/>
          <w:szCs w:val="21"/>
        </w:rPr>
        <w:t>1</w:t>
      </w:r>
      <w:r>
        <w:rPr>
          <w:rFonts w:ascii="仿宋_GB2312" w:eastAsia="仿宋_GB2312" w:hAnsi="仿宋_GB2312" w:cs="仿宋_GB2312" w:hint="eastAsia"/>
          <w:szCs w:val="21"/>
        </w:rPr>
        <w:t>月</w:t>
      </w:r>
      <w:r>
        <w:rPr>
          <w:rFonts w:ascii="仿宋_GB2312" w:eastAsia="仿宋_GB2312" w:hAnsi="仿宋_GB2312" w:cs="仿宋_GB2312" w:hint="eastAsia"/>
          <w:szCs w:val="21"/>
        </w:rPr>
        <w:t>1</w:t>
      </w:r>
      <w:r>
        <w:rPr>
          <w:rFonts w:ascii="仿宋_GB2312" w:eastAsia="仿宋_GB2312" w:hAnsi="仿宋_GB2312" w:cs="仿宋_GB2312" w:hint="eastAsia"/>
          <w:szCs w:val="21"/>
        </w:rPr>
        <w:t>日起，用人单位吸纳就业社会保险补贴政策由“三险”扩大到“</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114.</w:t>
      </w:r>
      <w:r>
        <w:rPr>
          <w:rFonts w:ascii="仿宋_GB2312" w:eastAsia="仿宋_GB2312" w:hAnsi="仿宋_GB2312" w:cs="仿宋_GB2312" w:hint="eastAsia"/>
          <w:szCs w:val="21"/>
        </w:rPr>
        <w:t>加强政府性融资担保机构服务小微企业奖补力度，支持金融机构开展创业担保贷款业务，完善贷款激励机制。符合条件的小微企业可凭</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由创业贷款担保基金提供担保并按规定贴息。</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115.2019</w:t>
      </w:r>
      <w:r>
        <w:rPr>
          <w:rFonts w:ascii="仿宋_GB2312" w:eastAsia="仿宋_GB2312" w:hAnsi="仿宋_GB2312" w:cs="仿宋_GB2312" w:hint="eastAsia"/>
          <w:szCs w:val="21"/>
        </w:rPr>
        <w:t>年</w:t>
      </w:r>
      <w:r>
        <w:rPr>
          <w:rFonts w:ascii="仿宋_GB2312" w:eastAsia="仿宋_GB2312" w:hAnsi="仿宋_GB2312" w:cs="仿宋_GB2312" w:hint="eastAsia"/>
          <w:szCs w:val="21"/>
        </w:rPr>
        <w:t>1</w:t>
      </w:r>
      <w:r>
        <w:rPr>
          <w:rFonts w:ascii="仿宋_GB2312" w:eastAsia="仿宋_GB2312" w:hAnsi="仿宋_GB2312" w:cs="仿宋_GB2312" w:hint="eastAsia"/>
          <w:szCs w:val="21"/>
        </w:rPr>
        <w:t>月</w:t>
      </w:r>
      <w:r>
        <w:rPr>
          <w:rFonts w:ascii="仿宋_GB2312" w:eastAsia="仿宋_GB2312" w:hAnsi="仿宋_GB2312" w:cs="仿宋_GB2312" w:hint="eastAsia"/>
          <w:szCs w:val="21"/>
        </w:rPr>
        <w:t>1</w:t>
      </w:r>
      <w:r>
        <w:rPr>
          <w:rFonts w:ascii="仿宋_GB2312" w:eastAsia="仿宋_GB2312" w:hAnsi="仿宋_GB2312" w:cs="仿宋_GB2312" w:hint="eastAsia"/>
          <w:szCs w:val="21"/>
        </w:rPr>
        <w:t>日至</w:t>
      </w:r>
      <w:r>
        <w:rPr>
          <w:rFonts w:ascii="仿宋_GB2312" w:eastAsia="仿宋_GB2312" w:hAnsi="仿宋_GB2312" w:cs="仿宋_GB2312" w:hint="eastAsia"/>
          <w:szCs w:val="21"/>
        </w:rPr>
        <w:t>2021</w:t>
      </w:r>
      <w:r>
        <w:rPr>
          <w:rFonts w:ascii="仿宋_GB2312" w:eastAsia="仿宋_GB2312" w:hAnsi="仿宋_GB2312" w:cs="仿宋_GB2312" w:hint="eastAsia"/>
          <w:szCs w:val="21"/>
        </w:rPr>
        <w:t>年</w:t>
      </w:r>
      <w:r>
        <w:rPr>
          <w:rFonts w:ascii="仿宋_GB2312" w:eastAsia="仿宋_GB2312" w:hAnsi="仿宋_GB2312" w:cs="仿宋_GB2312" w:hint="eastAsia"/>
          <w:szCs w:val="21"/>
        </w:rPr>
        <w:t>12</w:t>
      </w:r>
      <w:r>
        <w:rPr>
          <w:rFonts w:ascii="仿宋_GB2312" w:eastAsia="仿宋_GB2312" w:hAnsi="仿宋_GB2312" w:cs="仿宋_GB2312" w:hint="eastAsia"/>
          <w:szCs w:val="21"/>
        </w:rPr>
        <w:t>月</w:t>
      </w:r>
      <w:r>
        <w:rPr>
          <w:rFonts w:ascii="仿宋_GB2312" w:eastAsia="仿宋_GB2312" w:hAnsi="仿宋_GB2312" w:cs="仿宋_GB2312" w:hint="eastAsia"/>
          <w:szCs w:val="21"/>
        </w:rPr>
        <w:t>31</w:t>
      </w:r>
      <w:r>
        <w:rPr>
          <w:rFonts w:ascii="仿宋_GB2312" w:eastAsia="仿宋_GB2312" w:hAnsi="仿宋_GB2312" w:cs="仿宋_GB2312" w:hint="eastAsia"/>
          <w:szCs w:val="21"/>
        </w:rPr>
        <w:t>日，青岛市对建档立卡贫困人口、登记失业人员和自主就业退役士兵从事个体经营的，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年内按规定给予税费减免。</w:t>
      </w:r>
    </w:p>
    <w:p w:rsidR="00DB2615" w:rsidRPr="00BF4507" w:rsidRDefault="0042105C">
      <w:pPr>
        <w:spacing w:line="360" w:lineRule="exact"/>
        <w:ind w:firstLineChars="200" w:firstLine="420"/>
        <w:contextualSpacing/>
        <w:rPr>
          <w:rFonts w:ascii="仿宋_GB2312" w:eastAsia="仿宋_GB2312" w:hAnsi="仿宋_GB2312" w:cs="仿宋_GB2312"/>
          <w:szCs w:val="21"/>
        </w:rPr>
      </w:pPr>
      <w:r w:rsidRPr="00BF4507">
        <w:rPr>
          <w:rFonts w:ascii="仿宋_GB2312" w:eastAsia="仿宋_GB2312" w:hAnsi="仿宋_GB2312" w:cs="仿宋_GB2312" w:hint="eastAsia"/>
          <w:szCs w:val="21"/>
        </w:rPr>
        <w:t>116.</w:t>
      </w:r>
      <w:r w:rsidRPr="00BF4507">
        <w:rPr>
          <w:rFonts w:ascii="仿宋_GB2312" w:eastAsia="仿宋_GB2312" w:hAnsi="仿宋_GB2312" w:cs="仿宋_GB2312" w:hint="eastAsia"/>
          <w:szCs w:val="21"/>
        </w:rPr>
        <w:t>青岛市从</w:t>
      </w:r>
      <w:r w:rsidR="00BF4507">
        <w:rPr>
          <w:rFonts w:ascii="仿宋_GB2312" w:eastAsia="仿宋_GB2312" w:hAnsi="仿宋_GB2312" w:cs="仿宋_GB2312" w:hint="eastAsia"/>
          <w:szCs w:val="21"/>
          <w:u w:val="single"/>
        </w:rPr>
        <w:t xml:space="preserve">       </w:t>
      </w:r>
      <w:r w:rsidRPr="00BF4507">
        <w:rPr>
          <w:rFonts w:ascii="仿宋_GB2312" w:eastAsia="仿宋_GB2312" w:hAnsi="仿宋_GB2312" w:cs="仿宋_GB2312" w:hint="eastAsia"/>
          <w:szCs w:val="21"/>
        </w:rPr>
        <w:t>年起，取消一次性小微企业创业补贴、一次性创业岗位开发补贴的社会保险缴费时限要求。</w:t>
      </w:r>
    </w:p>
    <w:p w:rsidR="00DB2615" w:rsidRDefault="0042105C">
      <w:pPr>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117.2019</w:t>
      </w:r>
      <w:r>
        <w:rPr>
          <w:rFonts w:ascii="仿宋_GB2312" w:eastAsia="仿宋_GB2312" w:hAnsi="仿宋_GB2312" w:cs="仿宋_GB2312" w:hint="eastAsia"/>
          <w:szCs w:val="21"/>
        </w:rPr>
        <w:t>年</w:t>
      </w:r>
      <w:r>
        <w:rPr>
          <w:rFonts w:ascii="仿宋_GB2312" w:eastAsia="仿宋_GB2312" w:hAnsi="仿宋_GB2312" w:cs="仿宋_GB2312" w:hint="eastAsia"/>
          <w:szCs w:val="21"/>
        </w:rPr>
        <w:t>1</w:t>
      </w:r>
      <w:r>
        <w:rPr>
          <w:rFonts w:ascii="仿宋_GB2312" w:eastAsia="仿宋_GB2312" w:hAnsi="仿宋_GB2312" w:cs="仿宋_GB2312" w:hint="eastAsia"/>
          <w:szCs w:val="21"/>
        </w:rPr>
        <w:t>月</w:t>
      </w:r>
      <w:r>
        <w:rPr>
          <w:rFonts w:ascii="仿宋_GB2312" w:eastAsia="仿宋_GB2312" w:hAnsi="仿宋_GB2312" w:cs="仿宋_GB2312" w:hint="eastAsia"/>
          <w:szCs w:val="21"/>
        </w:rPr>
        <w:t>1</w:t>
      </w:r>
      <w:r>
        <w:rPr>
          <w:rFonts w:ascii="仿宋_GB2312" w:eastAsia="仿宋_GB2312" w:hAnsi="仿宋_GB2312" w:cs="仿宋_GB2312" w:hint="eastAsia"/>
          <w:szCs w:val="21"/>
        </w:rPr>
        <w:t>日至</w:t>
      </w:r>
      <w:r>
        <w:rPr>
          <w:rFonts w:ascii="仿宋_GB2312" w:eastAsia="仿宋_GB2312" w:hAnsi="仿宋_GB2312" w:cs="仿宋_GB2312" w:hint="eastAsia"/>
          <w:szCs w:val="21"/>
        </w:rPr>
        <w:t>2020</w:t>
      </w:r>
      <w:r>
        <w:rPr>
          <w:rFonts w:ascii="仿宋_GB2312" w:eastAsia="仿宋_GB2312" w:hAnsi="仿宋_GB2312" w:cs="仿宋_GB2312" w:hint="eastAsia"/>
          <w:szCs w:val="21"/>
        </w:rPr>
        <w:t>年</w:t>
      </w:r>
      <w:r>
        <w:rPr>
          <w:rFonts w:ascii="仿宋_GB2312" w:eastAsia="仿宋_GB2312" w:hAnsi="仿宋_GB2312" w:cs="仿宋_GB2312" w:hint="eastAsia"/>
          <w:szCs w:val="21"/>
        </w:rPr>
        <w:t>12</w:t>
      </w:r>
      <w:r>
        <w:rPr>
          <w:rFonts w:ascii="仿宋_GB2312" w:eastAsia="仿宋_GB2312" w:hAnsi="仿宋_GB2312" w:cs="仿宋_GB2312" w:hint="eastAsia"/>
          <w:szCs w:val="21"/>
        </w:rPr>
        <w:t>月</w:t>
      </w:r>
      <w:r>
        <w:rPr>
          <w:rFonts w:ascii="仿宋_GB2312" w:eastAsia="仿宋_GB2312" w:hAnsi="仿宋_GB2312" w:cs="仿宋_GB2312" w:hint="eastAsia"/>
          <w:szCs w:val="21"/>
        </w:rPr>
        <w:t>31</w:t>
      </w:r>
      <w:r>
        <w:rPr>
          <w:rFonts w:ascii="仿宋_GB2312" w:eastAsia="仿宋_GB2312" w:hAnsi="仿宋_GB2312" w:cs="仿宋_GB2312" w:hint="eastAsia"/>
          <w:szCs w:val="21"/>
        </w:rPr>
        <w:t>日，青岛市对就业困难人员、零就业家庭成员参加职业培训给予生活费补贴，补贴期限不超过</w:t>
      </w:r>
      <w:r>
        <w:rPr>
          <w:rFonts w:ascii="仿宋_GB2312" w:eastAsia="仿宋_GB2312" w:hAnsi="仿宋_GB2312" w:cs="仿宋_GB2312" w:hint="eastAsia"/>
          <w:szCs w:val="21"/>
        </w:rPr>
        <w:t>1</w:t>
      </w:r>
      <w:r>
        <w:rPr>
          <w:rFonts w:ascii="仿宋_GB2312" w:eastAsia="仿宋_GB2312" w:hAnsi="仿宋_GB2312" w:cs="仿宋_GB2312" w:hint="eastAsia"/>
          <w:szCs w:val="21"/>
        </w:rPr>
        <w:t>个月，补贴标准按照最低工资标准的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r>
        <w:rPr>
          <w:rFonts w:ascii="仿宋_GB2312" w:eastAsia="仿宋_GB2312" w:hAnsi="仿宋_GB2312" w:cs="仿宋_GB2312" w:hint="eastAsia"/>
          <w:szCs w:val="21"/>
        </w:rPr>
        <w:t>确定。</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118.2019</w:t>
      </w:r>
      <w:r>
        <w:rPr>
          <w:rFonts w:ascii="仿宋_GB2312" w:eastAsia="仿宋_GB2312" w:hAnsi="仿宋_GB2312" w:cs="仿宋_GB2312" w:hint="eastAsia"/>
          <w:szCs w:val="21"/>
        </w:rPr>
        <w:t>年</w:t>
      </w:r>
      <w:r>
        <w:rPr>
          <w:rFonts w:ascii="仿宋_GB2312" w:eastAsia="仿宋_GB2312" w:hAnsi="仿宋_GB2312" w:cs="仿宋_GB2312" w:hint="eastAsia"/>
          <w:szCs w:val="21"/>
        </w:rPr>
        <w:t>1</w:t>
      </w:r>
      <w:r>
        <w:rPr>
          <w:rFonts w:ascii="仿宋_GB2312" w:eastAsia="仿宋_GB2312" w:hAnsi="仿宋_GB2312" w:cs="仿宋_GB2312" w:hint="eastAsia"/>
          <w:szCs w:val="21"/>
        </w:rPr>
        <w:t>月</w:t>
      </w:r>
      <w:r>
        <w:rPr>
          <w:rFonts w:ascii="仿宋_GB2312" w:eastAsia="仿宋_GB2312" w:hAnsi="仿宋_GB2312" w:cs="仿宋_GB2312" w:hint="eastAsia"/>
          <w:szCs w:val="21"/>
        </w:rPr>
        <w:t>1</w:t>
      </w:r>
      <w:r>
        <w:rPr>
          <w:rFonts w:ascii="仿宋_GB2312" w:eastAsia="仿宋_GB2312" w:hAnsi="仿宋_GB2312" w:cs="仿宋_GB2312" w:hint="eastAsia"/>
          <w:szCs w:val="21"/>
        </w:rPr>
        <w:t>日至</w:t>
      </w:r>
      <w:r>
        <w:rPr>
          <w:rFonts w:ascii="仿宋_GB2312" w:eastAsia="仿宋_GB2312" w:hAnsi="仿宋_GB2312" w:cs="仿宋_GB2312" w:hint="eastAsia"/>
          <w:szCs w:val="21"/>
        </w:rPr>
        <w:t>2021</w:t>
      </w:r>
      <w:r>
        <w:rPr>
          <w:rFonts w:ascii="仿宋_GB2312" w:eastAsia="仿宋_GB2312" w:hAnsi="仿宋_GB2312" w:cs="仿宋_GB2312" w:hint="eastAsia"/>
          <w:szCs w:val="21"/>
        </w:rPr>
        <w:t>年</w:t>
      </w:r>
      <w:r>
        <w:rPr>
          <w:rFonts w:ascii="仿宋_GB2312" w:eastAsia="仿宋_GB2312" w:hAnsi="仿宋_GB2312" w:cs="仿宋_GB2312" w:hint="eastAsia"/>
          <w:szCs w:val="21"/>
        </w:rPr>
        <w:t>12</w:t>
      </w:r>
      <w:r>
        <w:rPr>
          <w:rFonts w:ascii="仿宋_GB2312" w:eastAsia="仿宋_GB2312" w:hAnsi="仿宋_GB2312" w:cs="仿宋_GB2312" w:hint="eastAsia"/>
          <w:szCs w:val="21"/>
        </w:rPr>
        <w:t>月</w:t>
      </w:r>
      <w:r>
        <w:rPr>
          <w:rFonts w:ascii="仿宋_GB2312" w:eastAsia="仿宋_GB2312" w:hAnsi="仿宋_GB2312" w:cs="仿宋_GB2312" w:hint="eastAsia"/>
          <w:szCs w:val="21"/>
        </w:rPr>
        <w:t>31</w:t>
      </w:r>
      <w:r>
        <w:rPr>
          <w:rFonts w:ascii="仿宋_GB2312" w:eastAsia="仿宋_GB2312" w:hAnsi="仿宋_GB2312" w:cs="仿宋_GB2312" w:hint="eastAsia"/>
          <w:szCs w:val="21"/>
        </w:rPr>
        <w:t>日，青岛市将就业见习补贴范围扩大至离校</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年内未就业高校毕业生和</w:t>
      </w:r>
      <w:r>
        <w:rPr>
          <w:rFonts w:ascii="仿宋_GB2312" w:eastAsia="仿宋_GB2312" w:hAnsi="仿宋_GB2312" w:cs="仿宋_GB2312" w:hint="eastAsia"/>
          <w:szCs w:val="21"/>
        </w:rPr>
        <w:t>16-24</w:t>
      </w:r>
      <w:r>
        <w:rPr>
          <w:rFonts w:ascii="仿宋_GB2312" w:eastAsia="仿宋_GB2312" w:hAnsi="仿宋_GB2312" w:cs="仿宋_GB2312" w:hint="eastAsia"/>
          <w:szCs w:val="21"/>
        </w:rPr>
        <w:t>周岁失业青年。</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119.</w:t>
      </w:r>
      <w:r>
        <w:rPr>
          <w:rFonts w:ascii="仿宋_GB2312" w:eastAsia="仿宋_GB2312" w:hAnsi="仿宋_GB2312" w:cs="仿宋_GB2312" w:hint="eastAsia"/>
          <w:szCs w:val="21"/>
        </w:rPr>
        <w:t>发挥国家级大学生创业孵化示范基地、知名高校引领作用。对“</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行动”优秀创业项目在青岛落地的，由青岛市级财政给予服务机构创业指导补贴。</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120.2019</w:t>
      </w:r>
      <w:r>
        <w:rPr>
          <w:rFonts w:ascii="仿宋_GB2312" w:eastAsia="仿宋_GB2312" w:hAnsi="仿宋_GB2312" w:cs="仿宋_GB2312" w:hint="eastAsia"/>
          <w:sz w:val="21"/>
          <w:szCs w:val="21"/>
        </w:rPr>
        <w:t>年，青岛市对符合条件的生活困难下岗失业人员，给予一次性临时生活补助，补助标准不超过我市失业保险金</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倍，所需资金从区（市）就业补助资金列支。</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121.</w:t>
      </w:r>
      <w:r>
        <w:rPr>
          <w:rFonts w:ascii="仿宋_GB2312" w:eastAsia="仿宋_GB2312" w:hAnsi="仿宋_GB2312" w:cs="仿宋_GB2312" w:hint="eastAsia"/>
          <w:sz w:val="21"/>
          <w:szCs w:val="21"/>
        </w:rPr>
        <w:t>根据青岛市设立就业人才服务专员的要求</w:t>
      </w:r>
      <w:r>
        <w:rPr>
          <w:rFonts w:ascii="仿宋_GB2312" w:eastAsia="仿宋_GB2312" w:hAnsi="仿宋_GB2312" w:cs="仿宋_GB2312" w:hint="eastAsia"/>
          <w:sz w:val="21"/>
          <w:szCs w:val="21"/>
        </w:rPr>
        <w:t>，对规模以上民营企业，以及用工量</w:t>
      </w:r>
      <w:r>
        <w:rPr>
          <w:rFonts w:ascii="仿宋_GB2312" w:eastAsia="仿宋_GB2312" w:hAnsi="仿宋_GB2312" w:cs="仿宋_GB2312" w:hint="eastAsia"/>
          <w:sz w:val="21"/>
          <w:szCs w:val="21"/>
        </w:rPr>
        <w:t>3000</w:t>
      </w:r>
      <w:r>
        <w:rPr>
          <w:rFonts w:ascii="仿宋_GB2312" w:eastAsia="仿宋_GB2312" w:hAnsi="仿宋_GB2312" w:cs="仿宋_GB2312" w:hint="eastAsia"/>
          <w:sz w:val="21"/>
          <w:szCs w:val="21"/>
        </w:rPr>
        <w:t>人以上或一次性新增用工</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人以上的重点用工企业，由企业所在地区（市）设立就业人才服务专员。</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Style w:val="fontstyle1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122.</w:t>
      </w:r>
      <w:r>
        <w:rPr>
          <w:rStyle w:val="fontstyle01"/>
          <w:rFonts w:ascii="仿宋_GB2312" w:eastAsia="仿宋_GB2312" w:hAnsi="仿宋_GB2312" w:cs="仿宋_GB2312" w:hint="eastAsia"/>
          <w:color w:val="auto"/>
          <w:sz w:val="21"/>
          <w:szCs w:val="21"/>
        </w:rPr>
        <w:t>青岛市政策规定城镇大龄失业人员是指城镇女性年满</w:t>
      </w:r>
      <w:r>
        <w:rPr>
          <w:rFonts w:ascii="仿宋_GB2312" w:eastAsia="仿宋_GB2312" w:hAnsi="仿宋_GB2312" w:cs="仿宋_GB2312" w:hint="eastAsia"/>
          <w:sz w:val="21"/>
          <w:szCs w:val="21"/>
          <w:u w:val="single"/>
        </w:rPr>
        <w:t xml:space="preserve">       </w:t>
      </w:r>
      <w:r>
        <w:rPr>
          <w:rStyle w:val="fontstyle01"/>
          <w:rFonts w:ascii="仿宋_GB2312" w:eastAsia="仿宋_GB2312" w:hAnsi="仿宋_GB2312" w:cs="仿宋_GB2312" w:hint="eastAsia"/>
          <w:color w:val="auto"/>
          <w:sz w:val="21"/>
          <w:szCs w:val="21"/>
        </w:rPr>
        <w:t>周岁</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男性年满</w:t>
      </w:r>
      <w:r>
        <w:rPr>
          <w:rStyle w:val="fontstyle11"/>
          <w:rFonts w:ascii="仿宋_GB2312" w:eastAsia="仿宋_GB2312" w:hAnsi="仿宋_GB2312" w:cs="仿宋_GB2312" w:hint="eastAsia"/>
          <w:color w:val="auto"/>
          <w:sz w:val="21"/>
          <w:szCs w:val="21"/>
        </w:rPr>
        <w:t>50</w:t>
      </w:r>
      <w:r>
        <w:rPr>
          <w:rStyle w:val="fontstyle01"/>
          <w:rFonts w:ascii="仿宋_GB2312" w:eastAsia="仿宋_GB2312" w:hAnsi="仿宋_GB2312" w:cs="仿宋_GB2312" w:hint="eastAsia"/>
          <w:color w:val="auto"/>
          <w:sz w:val="21"/>
          <w:szCs w:val="21"/>
        </w:rPr>
        <w:t>周岁的失业人员</w:t>
      </w:r>
      <w:r>
        <w:rPr>
          <w:rStyle w:val="fontstyle11"/>
          <w:rFonts w:ascii="仿宋_GB2312" w:eastAsia="仿宋_GB2312" w:hAnsi="仿宋_GB2312" w:cs="仿宋_GB2312" w:hint="eastAsia"/>
          <w:color w:val="auto"/>
          <w:sz w:val="21"/>
          <w:szCs w:val="21"/>
        </w:rPr>
        <w:t>。</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Style w:val="fontstyle11"/>
          <w:rFonts w:ascii="仿宋_GB2312" w:eastAsia="仿宋_GB2312" w:hAnsi="仿宋_GB2312" w:cs="仿宋_GB2312" w:hint="eastAsia"/>
          <w:color w:val="auto"/>
          <w:sz w:val="21"/>
          <w:szCs w:val="21"/>
        </w:rPr>
        <w:t>123.</w:t>
      </w:r>
      <w:r>
        <w:rPr>
          <w:rStyle w:val="fontstyle01"/>
          <w:rFonts w:ascii="仿宋_GB2312" w:eastAsia="仿宋_GB2312" w:hAnsi="仿宋_GB2312" w:cs="仿宋_GB2312" w:hint="eastAsia"/>
          <w:color w:val="auto"/>
          <w:sz w:val="21"/>
          <w:szCs w:val="21"/>
        </w:rPr>
        <w:t>青岛市政策规定农村零转移就业贫困家庭成员中的失业人员</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是指女满</w:t>
      </w:r>
      <w:r>
        <w:rPr>
          <w:rStyle w:val="fontstyle11"/>
          <w:rFonts w:ascii="仿宋_GB2312" w:eastAsia="仿宋_GB2312" w:hAnsi="仿宋_GB2312" w:cs="仿宋_GB2312" w:hint="eastAsia"/>
          <w:color w:val="auto"/>
          <w:sz w:val="21"/>
          <w:szCs w:val="21"/>
        </w:rPr>
        <w:t xml:space="preserve">16 </w:t>
      </w:r>
      <w:r>
        <w:rPr>
          <w:rStyle w:val="fontstyle01"/>
          <w:rFonts w:ascii="仿宋_GB2312" w:eastAsia="仿宋_GB2312" w:hAnsi="仿宋_GB2312" w:cs="仿宋_GB2312" w:hint="eastAsia"/>
          <w:color w:val="auto"/>
          <w:sz w:val="21"/>
          <w:szCs w:val="21"/>
        </w:rPr>
        <w:t>至</w:t>
      </w:r>
      <w:r>
        <w:rPr>
          <w:rStyle w:val="fontstyle11"/>
          <w:rFonts w:ascii="仿宋_GB2312" w:eastAsia="仿宋_GB2312" w:hAnsi="仿宋_GB2312" w:cs="仿宋_GB2312" w:hint="eastAsia"/>
          <w:color w:val="auto"/>
          <w:sz w:val="21"/>
          <w:szCs w:val="21"/>
        </w:rPr>
        <w:t>40</w:t>
      </w:r>
      <w:r>
        <w:rPr>
          <w:rStyle w:val="fontstyle01"/>
          <w:rFonts w:ascii="仿宋_GB2312" w:eastAsia="仿宋_GB2312" w:hAnsi="仿宋_GB2312" w:cs="仿宋_GB2312" w:hint="eastAsia"/>
          <w:color w:val="auto"/>
          <w:sz w:val="21"/>
          <w:szCs w:val="21"/>
        </w:rPr>
        <w:t>周岁</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男满</w:t>
      </w:r>
      <w:r>
        <w:rPr>
          <w:rStyle w:val="fontstyle11"/>
          <w:rFonts w:ascii="仿宋_GB2312" w:eastAsia="仿宋_GB2312" w:hAnsi="仿宋_GB2312" w:cs="仿宋_GB2312" w:hint="eastAsia"/>
          <w:color w:val="auto"/>
          <w:sz w:val="21"/>
          <w:szCs w:val="21"/>
        </w:rPr>
        <w:t>16</w:t>
      </w:r>
      <w:r>
        <w:rPr>
          <w:rStyle w:val="fontstyle11"/>
          <w:rFonts w:ascii="仿宋_GB2312" w:eastAsia="仿宋_GB2312" w:hAnsi="仿宋_GB2312" w:cs="仿宋_GB2312" w:hint="eastAsia"/>
          <w:color w:val="auto"/>
          <w:sz w:val="21"/>
          <w:szCs w:val="21"/>
        </w:rPr>
        <w:t>至</w:t>
      </w:r>
      <w:r>
        <w:rPr>
          <w:rStyle w:val="fontstyle11"/>
          <w:rFonts w:ascii="仿宋_GB2312" w:eastAsia="仿宋_GB2312" w:hAnsi="仿宋_GB2312" w:cs="仿宋_GB2312" w:hint="eastAsia"/>
          <w:color w:val="auto"/>
          <w:sz w:val="21"/>
          <w:szCs w:val="21"/>
        </w:rPr>
        <w:t>50</w:t>
      </w:r>
      <w:r>
        <w:rPr>
          <w:rStyle w:val="fontstyle01"/>
          <w:rFonts w:ascii="仿宋_GB2312" w:eastAsia="仿宋_GB2312" w:hAnsi="仿宋_GB2312" w:cs="仿宋_GB2312" w:hint="eastAsia"/>
          <w:color w:val="auto"/>
          <w:sz w:val="21"/>
          <w:szCs w:val="21"/>
        </w:rPr>
        <w:t>周岁</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年人均收入在当地平均水平</w:t>
      </w:r>
      <w:r>
        <w:rPr>
          <w:rFonts w:ascii="仿宋_GB2312" w:eastAsia="仿宋_GB2312" w:hAnsi="仿宋_GB2312" w:cs="仿宋_GB2312" w:hint="eastAsia"/>
          <w:sz w:val="21"/>
          <w:szCs w:val="21"/>
          <w:u w:val="single"/>
        </w:rPr>
        <w:t xml:space="preserve">       </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以下</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且无人在二</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三产业就业的农村家庭中的失业人员</w:t>
      </w:r>
      <w:r>
        <w:rPr>
          <w:rStyle w:val="fontstyle11"/>
          <w:rFonts w:ascii="仿宋_GB2312" w:eastAsia="仿宋_GB2312" w:hAnsi="仿宋_GB2312" w:cs="仿宋_GB2312" w:hint="eastAsia"/>
          <w:color w:val="auto"/>
          <w:sz w:val="21"/>
          <w:szCs w:val="21"/>
        </w:rPr>
        <w:t>。</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lang w:val="zh-TW"/>
        </w:rPr>
      </w:pPr>
      <w:r>
        <w:rPr>
          <w:rFonts w:ascii="仿宋_GB2312" w:eastAsia="仿宋_GB2312" w:hAnsi="仿宋_GB2312" w:cs="仿宋_GB2312" w:hint="eastAsia"/>
          <w:sz w:val="21"/>
          <w:szCs w:val="21"/>
        </w:rPr>
        <w:t>124.</w:t>
      </w:r>
      <w:r>
        <w:rPr>
          <w:rFonts w:ascii="仿宋_GB2312" w:eastAsia="仿宋_GB2312" w:hAnsi="仿宋_GB2312" w:cs="仿宋_GB2312" w:hint="eastAsia"/>
          <w:sz w:val="21"/>
          <w:szCs w:val="21"/>
          <w:lang w:val="zh-TW"/>
        </w:rPr>
        <w:t>在青岛市享受</w:t>
      </w:r>
      <w:r>
        <w:rPr>
          <w:rFonts w:ascii="仿宋_GB2312" w:eastAsia="仿宋_GB2312" w:hAnsi="仿宋_GB2312" w:cs="仿宋_GB2312" w:hint="eastAsia"/>
          <w:sz w:val="21"/>
          <w:szCs w:val="21"/>
          <w:lang w:val="zh-TW" w:eastAsia="zh-TW"/>
        </w:rPr>
        <w:t>家庭服务</w:t>
      </w:r>
      <w:r>
        <w:rPr>
          <w:rFonts w:ascii="仿宋_GB2312" w:eastAsia="仿宋_GB2312" w:hAnsi="仿宋_GB2312" w:cs="仿宋_GB2312" w:hint="eastAsia"/>
          <w:sz w:val="21"/>
          <w:szCs w:val="21"/>
          <w:lang w:val="zh-TW"/>
        </w:rPr>
        <w:t>业政策补贴的家庭服务机构，其</w:t>
      </w:r>
      <w:r>
        <w:rPr>
          <w:rFonts w:ascii="仿宋_GB2312" w:eastAsia="仿宋_GB2312" w:hAnsi="仿宋_GB2312" w:cs="仿宋_GB2312" w:hint="eastAsia"/>
          <w:sz w:val="21"/>
          <w:szCs w:val="21"/>
          <w:lang w:val="zh-TW" w:eastAsia="zh-TW"/>
        </w:rPr>
        <w:t>从业人员（</w:t>
      </w:r>
      <w:r>
        <w:rPr>
          <w:rFonts w:ascii="仿宋_GB2312" w:eastAsia="仿宋_GB2312" w:hAnsi="仿宋_GB2312" w:cs="仿宋_GB2312" w:hint="eastAsia"/>
          <w:sz w:val="21"/>
          <w:szCs w:val="21"/>
          <w:lang w:val="zh-TW"/>
        </w:rPr>
        <w:t>包括</w:t>
      </w:r>
      <w:r>
        <w:rPr>
          <w:rFonts w:ascii="仿宋_GB2312" w:eastAsia="仿宋_GB2312" w:hAnsi="仿宋_GB2312" w:cs="仿宋_GB2312" w:hint="eastAsia"/>
          <w:sz w:val="21"/>
          <w:szCs w:val="21"/>
        </w:rPr>
        <w:t>本市户籍、外地户籍的</w:t>
      </w:r>
      <w:r>
        <w:rPr>
          <w:rFonts w:ascii="仿宋_GB2312" w:eastAsia="仿宋_GB2312" w:hAnsi="仿宋_GB2312" w:cs="仿宋_GB2312" w:hint="eastAsia"/>
          <w:sz w:val="21"/>
          <w:szCs w:val="21"/>
          <w:lang w:val="zh-TW" w:eastAsia="zh-TW"/>
        </w:rPr>
        <w:t>员工制和非员工制从业人员</w:t>
      </w:r>
      <w:r>
        <w:rPr>
          <w:rFonts w:ascii="仿宋_GB2312" w:eastAsia="仿宋_GB2312" w:hAnsi="仿宋_GB2312" w:cs="仿宋_GB2312" w:hint="eastAsia"/>
          <w:sz w:val="21"/>
          <w:szCs w:val="21"/>
          <w:lang w:val="zh-TW"/>
        </w:rPr>
        <w:t>）须在</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lang w:val="zh-TW"/>
        </w:rPr>
        <w:t>行政区域内从事家庭服务工作。</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125.</w:t>
      </w:r>
      <w:r>
        <w:rPr>
          <w:rFonts w:ascii="仿宋_GB2312" w:eastAsia="仿宋_GB2312" w:hAnsi="仿宋_GB2312" w:cs="仿宋_GB2312" w:hint="eastAsia"/>
          <w:sz w:val="21"/>
          <w:szCs w:val="21"/>
        </w:rPr>
        <w:t>家庭服务机构招用经青岛市认定的城乡就业困难人员、就业困难高校毕业生，以及小微企业新招用毕业年度普通高校毕业生，符合条件的，按照青岛市用人单位吸纳就业困难人员的规定给予</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补贴和</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补贴。</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Fonts w:ascii="仿宋_GB2312" w:eastAsia="仿宋_GB2312" w:hAnsi="仿宋_GB2312" w:cs="仿宋_GB2312" w:hint="eastAsia"/>
          <w:sz w:val="21"/>
          <w:szCs w:val="21"/>
        </w:rPr>
        <w:t>126.</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 w:val="21"/>
          <w:szCs w:val="21"/>
        </w:rPr>
        <w:t>小微企业招用毕业年度高校毕业生的，享受社会保险补贴和岗位补贴期限为</w:t>
      </w:r>
      <w:r>
        <w:rPr>
          <w:rFonts w:ascii="仿宋_GB2312" w:eastAsia="仿宋_GB2312" w:hAnsi="仿宋_GB2312" w:cs="仿宋_GB2312" w:hint="eastAsia"/>
          <w:sz w:val="21"/>
          <w:szCs w:val="21"/>
          <w:u w:val="single"/>
        </w:rPr>
        <w:t xml:space="preserve">       </w:t>
      </w:r>
      <w:r>
        <w:rPr>
          <w:rFonts w:ascii="仿宋_GB2312" w:eastAsia="仿宋_GB2312" w:hAnsi="仿宋_GB2312" w:cs="仿宋_GB2312" w:hint="eastAsia"/>
          <w:sz w:val="21"/>
          <w:szCs w:val="21"/>
        </w:rPr>
        <w:t>年。</w:t>
      </w:r>
    </w:p>
    <w:p w:rsidR="00DB2615" w:rsidRPr="00BF4507" w:rsidRDefault="0042105C">
      <w:pPr>
        <w:spacing w:line="360" w:lineRule="exact"/>
        <w:ind w:firstLineChars="200" w:firstLine="420"/>
        <w:contextualSpacing/>
        <w:rPr>
          <w:rFonts w:ascii="仿宋_GB2312" w:eastAsia="仿宋_GB2312" w:hAnsi="仿宋_GB2312" w:cs="仿宋_GB2312"/>
          <w:kern w:val="0"/>
          <w:szCs w:val="21"/>
        </w:rPr>
      </w:pPr>
      <w:r w:rsidRPr="00BF4507">
        <w:rPr>
          <w:rFonts w:ascii="仿宋_GB2312" w:eastAsia="仿宋_GB2312" w:hAnsi="仿宋_GB2312" w:cs="仿宋_GB2312" w:hint="eastAsia"/>
          <w:kern w:val="0"/>
          <w:szCs w:val="21"/>
        </w:rPr>
        <w:t>127.</w:t>
      </w:r>
      <w:r w:rsidRPr="00BF4507">
        <w:rPr>
          <w:rFonts w:hint="eastAsia"/>
          <w:kern w:val="0"/>
        </w:rPr>
        <w:t>青岛市政策规定</w:t>
      </w:r>
      <w:r w:rsidRPr="00BF4507">
        <w:rPr>
          <w:rFonts w:ascii="仿宋_GB2312" w:eastAsia="仿宋_GB2312" w:hAnsi="仿宋_GB2312" w:cs="仿宋_GB2312" w:hint="eastAsia"/>
          <w:kern w:val="0"/>
          <w:szCs w:val="21"/>
        </w:rPr>
        <w:t>家庭服务机构新增员工制、非员工制从业人员的</w:t>
      </w:r>
      <w:r w:rsidRPr="00BF4507">
        <w:rPr>
          <w:rFonts w:ascii="仿宋_GB2312" w:eastAsia="仿宋_GB2312" w:hAnsi="仿宋_GB2312" w:cs="仿宋_GB2312" w:hint="eastAsia"/>
          <w:kern w:val="0"/>
          <w:szCs w:val="21"/>
        </w:rPr>
        <w:t>，</w:t>
      </w:r>
      <w:r w:rsidRPr="00BF4507">
        <w:rPr>
          <w:rFonts w:ascii="仿宋_GB2312" w:eastAsia="仿宋_GB2312" w:hAnsi="仿宋_GB2312" w:cs="仿宋_GB2312" w:hint="eastAsia"/>
          <w:kern w:val="0"/>
          <w:szCs w:val="21"/>
        </w:rPr>
        <w:t>须及时登录</w:t>
      </w:r>
      <w:r w:rsidRPr="00BF4507">
        <w:rPr>
          <w:rFonts w:hint="eastAsia"/>
          <w:kern w:val="0"/>
        </w:rPr>
        <w:t>“</w:t>
      </w:r>
      <w:r w:rsidRPr="00BF4507">
        <w:rPr>
          <w:rFonts w:ascii="仿宋_GB2312" w:eastAsia="仿宋_GB2312" w:hAnsi="仿宋_GB2312" w:cs="仿宋_GB2312" w:hint="eastAsia"/>
          <w:kern w:val="0"/>
          <w:szCs w:val="21"/>
        </w:rPr>
        <w:t>青岛就业网</w:t>
      </w:r>
      <w:r w:rsidRPr="00BF4507">
        <w:rPr>
          <w:rFonts w:hint="eastAsia"/>
          <w:kern w:val="0"/>
        </w:rPr>
        <w:t>”</w:t>
      </w:r>
      <w:r w:rsidRPr="00BF4507">
        <w:rPr>
          <w:rFonts w:ascii="仿宋_GB2312" w:eastAsia="仿宋_GB2312" w:hAnsi="仿宋_GB2312" w:cs="仿宋_GB2312" w:hint="eastAsia"/>
          <w:kern w:val="0"/>
          <w:szCs w:val="21"/>
        </w:rPr>
        <w:t>办理人员增加登记。家庭服务机构从业人员减少变动的，须在</w:t>
      </w:r>
      <w:r w:rsidR="00BF4507">
        <w:rPr>
          <w:rFonts w:ascii="仿宋_GB2312" w:eastAsia="仿宋_GB2312" w:hAnsi="仿宋_GB2312" w:cs="仿宋_GB2312" w:hint="eastAsia"/>
          <w:szCs w:val="21"/>
          <w:u w:val="single"/>
        </w:rPr>
        <w:t xml:space="preserve">     </w:t>
      </w:r>
      <w:r w:rsidRPr="00BF4507">
        <w:rPr>
          <w:rFonts w:ascii="仿宋_GB2312" w:eastAsia="仿宋_GB2312" w:hAnsi="仿宋_GB2312" w:cs="仿宋_GB2312" w:hint="eastAsia"/>
          <w:kern w:val="0"/>
          <w:szCs w:val="21"/>
        </w:rPr>
        <w:t>个工作日内办理人员减少登记。</w:t>
      </w:r>
    </w:p>
    <w:p w:rsidR="00DB2615" w:rsidRDefault="0042105C">
      <w:pPr>
        <w:spacing w:line="360" w:lineRule="exact"/>
        <w:ind w:firstLineChars="200" w:firstLine="420"/>
        <w:contextualSpacing/>
        <w:rPr>
          <w:rFonts w:ascii="仿宋_GB2312" w:eastAsia="仿宋_GB2312" w:hAnsi="仿宋_GB2312" w:cs="仿宋_GB2312"/>
          <w:szCs w:val="21"/>
          <w:lang w:val="zh-TW"/>
        </w:rPr>
      </w:pPr>
      <w:r>
        <w:rPr>
          <w:rFonts w:ascii="仿宋_GB2312" w:eastAsia="仿宋_GB2312" w:hAnsi="仿宋_GB2312" w:cs="仿宋_GB2312" w:hint="eastAsia"/>
          <w:szCs w:val="21"/>
        </w:rPr>
        <w:t>128.</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lang w:val="zh-TW" w:eastAsia="zh-TW"/>
        </w:rPr>
        <w:t>家庭服务机构的管理人员应在</w:t>
      </w:r>
      <w:r>
        <w:rPr>
          <w:rStyle w:val="Hyperlink0"/>
          <w:rFonts w:hint="eastAsia"/>
          <w:sz w:val="21"/>
          <w:szCs w:val="21"/>
        </w:rPr>
        <w:t>“青岛市</w:t>
      </w:r>
      <w:r>
        <w:rPr>
          <w:rFonts w:ascii="仿宋_GB2312" w:eastAsia="仿宋_GB2312" w:hAnsi="仿宋_GB2312" w:cs="仿宋_GB2312" w:hint="eastAsia"/>
          <w:szCs w:val="21"/>
          <w:lang w:val="zh-TW" w:eastAsia="zh-TW"/>
        </w:rPr>
        <w:t>家庭服务云平台</w:t>
      </w:r>
      <w:r>
        <w:rPr>
          <w:rStyle w:val="Hyperlink0"/>
          <w:rFonts w:hint="eastAsia"/>
          <w:sz w:val="21"/>
          <w:szCs w:val="21"/>
        </w:rPr>
        <w:t>”</w:t>
      </w:r>
      <w:r>
        <w:rPr>
          <w:rFonts w:ascii="仿宋_GB2312" w:eastAsia="仿宋_GB2312" w:hAnsi="仿宋_GB2312" w:cs="仿宋_GB2312" w:hint="eastAsia"/>
          <w:szCs w:val="21"/>
          <w:lang w:val="zh-TW" w:eastAsia="zh-TW"/>
        </w:rPr>
        <w:t>登记时注明</w:t>
      </w:r>
      <w:r>
        <w:rPr>
          <w:rFonts w:ascii="仿宋_GB2312" w:eastAsia="仿宋_GB2312" w:hAnsi="仿宋_GB2312" w:cs="仿宋_GB2312" w:hint="eastAsia"/>
          <w:szCs w:val="21"/>
          <w:lang w:val="zh-TW"/>
        </w:rPr>
        <w:t>管理</w:t>
      </w:r>
      <w:r>
        <w:rPr>
          <w:rFonts w:ascii="仿宋_GB2312" w:eastAsia="仿宋_GB2312" w:hAnsi="仿宋_GB2312" w:cs="仿宋_GB2312" w:hint="eastAsia"/>
          <w:szCs w:val="21"/>
          <w:lang w:val="zh-TW" w:eastAsia="zh-TW"/>
        </w:rPr>
        <w:t>身份，做到上岗留痕，每月</w:t>
      </w:r>
      <w:r>
        <w:rPr>
          <w:rFonts w:ascii="仿宋_GB2312" w:eastAsia="仿宋_GB2312" w:hAnsi="仿宋_GB2312" w:cs="仿宋_GB2312" w:hint="eastAsia"/>
          <w:szCs w:val="21"/>
          <w:lang w:val="zh-TW"/>
        </w:rPr>
        <w:t>工作确认一般</w:t>
      </w:r>
      <w:r>
        <w:rPr>
          <w:rFonts w:ascii="仿宋_GB2312" w:eastAsia="仿宋_GB2312" w:hAnsi="仿宋_GB2312" w:cs="仿宋_GB2312" w:hint="eastAsia"/>
          <w:szCs w:val="21"/>
          <w:lang w:val="zh-TW" w:eastAsia="zh-TW"/>
        </w:rPr>
        <w:t>不少于</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lang w:val="zh-TW" w:eastAsia="zh-TW"/>
        </w:rPr>
        <w:t>次。</w:t>
      </w:r>
    </w:p>
    <w:p w:rsidR="00DB2615" w:rsidRDefault="0042105C">
      <w:pPr>
        <w:pStyle w:val="A7"/>
        <w:spacing w:line="360" w:lineRule="exact"/>
        <w:ind w:firstLineChars="200" w:firstLine="420"/>
        <w:rPr>
          <w:rFonts w:ascii="仿宋_GB2312" w:eastAsia="仿宋_GB2312" w:hAnsi="仿宋_GB2312" w:cs="仿宋_GB2312"/>
          <w:color w:val="auto"/>
          <w:lang w:val="zh-TW"/>
        </w:rPr>
      </w:pPr>
      <w:r>
        <w:rPr>
          <w:rFonts w:ascii="仿宋_GB2312" w:eastAsia="仿宋_GB2312" w:hAnsi="仿宋_GB2312" w:cs="仿宋_GB2312" w:hint="eastAsia"/>
          <w:color w:val="auto"/>
        </w:rPr>
        <w:t>129.</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color w:val="auto"/>
          <w:lang w:val="zh-TW" w:eastAsia="zh-TW"/>
        </w:rPr>
        <w:t>对纳入失信被执行人名单的家庭服务机构，</w:t>
      </w:r>
      <w:r>
        <w:rPr>
          <w:rFonts w:ascii="仿宋_GB2312" w:eastAsia="仿宋_GB2312" w:hAnsi="仿宋_GB2312" w:cs="仿宋_GB2312" w:hint="eastAsia"/>
          <w:u w:val="single"/>
        </w:rPr>
        <w:t xml:space="preserve">       </w:t>
      </w:r>
      <w:r>
        <w:rPr>
          <w:rFonts w:ascii="仿宋_GB2312" w:eastAsia="仿宋_GB2312" w:hAnsi="仿宋_GB2312" w:cs="仿宋_GB2312" w:hint="eastAsia"/>
          <w:color w:val="auto"/>
          <w:lang w:val="zh-TW" w:eastAsia="zh-TW"/>
        </w:rPr>
        <w:t>年内不得享受我市有关家庭服务业扶持政策。</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Style w:val="fontstyle11"/>
          <w:rFonts w:ascii="仿宋_GB2312" w:eastAsia="仿宋_GB2312" w:hAnsi="仿宋_GB2312" w:cs="仿宋_GB2312" w:hint="eastAsia"/>
          <w:color w:val="auto"/>
          <w:sz w:val="21"/>
          <w:szCs w:val="21"/>
        </w:rPr>
        <w:t>130.</w:t>
      </w:r>
      <w:r>
        <w:rPr>
          <w:rStyle w:val="fontstyle01"/>
          <w:rFonts w:ascii="仿宋_GB2312" w:eastAsia="仿宋_GB2312" w:hAnsi="仿宋_GB2312" w:cs="仿宋_GB2312" w:hint="eastAsia"/>
          <w:color w:val="auto"/>
          <w:sz w:val="21"/>
          <w:szCs w:val="21"/>
        </w:rPr>
        <w:t>青岛市家庭服务诚信机构每</w:t>
      </w:r>
      <w:r>
        <w:rPr>
          <w:rStyle w:val="fontstyle11"/>
          <w:rFonts w:ascii="仿宋_GB2312" w:eastAsia="仿宋_GB2312" w:hAnsi="仿宋_GB2312" w:cs="仿宋_GB2312" w:hint="eastAsia"/>
          <w:color w:val="auto"/>
          <w:sz w:val="21"/>
          <w:szCs w:val="21"/>
        </w:rPr>
        <w:t xml:space="preserve">2 </w:t>
      </w:r>
      <w:r>
        <w:rPr>
          <w:rStyle w:val="fontstyle01"/>
          <w:rFonts w:ascii="仿宋_GB2312" w:eastAsia="仿宋_GB2312" w:hAnsi="仿宋_GB2312" w:cs="仿宋_GB2312" w:hint="eastAsia"/>
          <w:color w:val="auto"/>
          <w:sz w:val="21"/>
          <w:szCs w:val="21"/>
        </w:rPr>
        <w:t>年评选</w:t>
      </w:r>
      <w:r>
        <w:rPr>
          <w:rStyle w:val="fontstyle11"/>
          <w:rFonts w:ascii="仿宋_GB2312" w:eastAsia="仿宋_GB2312" w:hAnsi="仿宋_GB2312" w:cs="仿宋_GB2312" w:hint="eastAsia"/>
          <w:color w:val="auto"/>
          <w:sz w:val="21"/>
          <w:szCs w:val="21"/>
        </w:rPr>
        <w:t xml:space="preserve">1 </w:t>
      </w:r>
      <w:r>
        <w:rPr>
          <w:rStyle w:val="fontstyle01"/>
          <w:rFonts w:ascii="仿宋_GB2312" w:eastAsia="仿宋_GB2312" w:hAnsi="仿宋_GB2312" w:cs="仿宋_GB2312" w:hint="eastAsia"/>
          <w:color w:val="auto"/>
          <w:sz w:val="21"/>
          <w:szCs w:val="21"/>
        </w:rPr>
        <w:t>次</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每次评选数量不超过</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家</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131.</w:t>
      </w:r>
      <w:r>
        <w:rPr>
          <w:rStyle w:val="fontstyle01"/>
          <w:rFonts w:ascii="仿宋_GB2312" w:eastAsia="仿宋_GB2312" w:hAnsi="仿宋_GB2312" w:cs="仿宋_GB2312" w:hint="eastAsia"/>
          <w:color w:val="auto"/>
          <w:sz w:val="21"/>
          <w:szCs w:val="21"/>
        </w:rPr>
        <w:t>对入选为青岛市家庭服务诚信机构的</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有效期两年</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每两年复审一次</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复审合格的保留称号</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对于有效期内发生严重失信行为或复审不合格的</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取消诚信机构称号</w:t>
      </w:r>
      <w:r>
        <w:rPr>
          <w:rStyle w:val="fontstyle11"/>
          <w:rFonts w:ascii="仿宋_GB2312" w:eastAsia="仿宋_GB2312" w:hAnsi="仿宋_GB2312" w:cs="仿宋_GB2312" w:hint="eastAsia"/>
          <w:color w:val="auto"/>
          <w:sz w:val="21"/>
          <w:szCs w:val="21"/>
        </w:rPr>
        <w:t>,</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年内不得再参与评选</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132.</w:t>
      </w:r>
      <w:r>
        <w:rPr>
          <w:rStyle w:val="fontstyle01"/>
          <w:rFonts w:ascii="仿宋_GB2312" w:eastAsia="仿宋_GB2312" w:hAnsi="仿宋_GB2312" w:cs="仿宋_GB2312" w:hint="eastAsia"/>
          <w:color w:val="auto"/>
          <w:sz w:val="21"/>
          <w:szCs w:val="21"/>
        </w:rPr>
        <w:t>对评选为青岛市家庭服务诚信机构的</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按照每个机构</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万元的标准给予一次性奖补</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优先推荐入驻家庭服务业创业孵化基地</w:t>
      </w:r>
      <w:r>
        <w:rPr>
          <w:rStyle w:val="fontstyle11"/>
          <w:rFonts w:ascii="仿宋_GB2312" w:eastAsia="仿宋_GB2312" w:hAnsi="仿宋_GB2312" w:cs="仿宋_GB2312" w:hint="eastAsia"/>
          <w:color w:val="auto"/>
          <w:sz w:val="21"/>
          <w:szCs w:val="21"/>
        </w:rPr>
        <w:t>、</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家庭服务业产业园</w:t>
      </w:r>
      <w:r>
        <w:rPr>
          <w:rStyle w:val="fontstyle11"/>
          <w:rFonts w:ascii="仿宋_GB2312" w:eastAsia="仿宋_GB2312" w:hAnsi="仿宋_GB2312" w:cs="仿宋_GB2312" w:hint="eastAsia"/>
          <w:color w:val="auto"/>
          <w:sz w:val="21"/>
          <w:szCs w:val="21"/>
        </w:rPr>
        <w:t>。</w:t>
      </w:r>
    </w:p>
    <w:p w:rsidR="00DB2615" w:rsidRDefault="0042105C">
      <w:pPr>
        <w:pStyle w:val="a6"/>
        <w:widowControl w:val="0"/>
        <w:shd w:val="clear" w:color="auto" w:fill="FFFFFF"/>
        <w:spacing w:before="0" w:beforeAutospacing="0" w:after="0" w:afterAutospacing="0" w:line="360" w:lineRule="exact"/>
        <w:ind w:firstLineChars="200" w:firstLine="420"/>
        <w:contextualSpacing/>
        <w:rPr>
          <w:rFonts w:ascii="仿宋_GB2312" w:eastAsia="仿宋_GB2312" w:hAnsi="仿宋_GB2312" w:cs="仿宋_GB2312"/>
          <w:sz w:val="21"/>
          <w:szCs w:val="21"/>
        </w:rPr>
      </w:pPr>
      <w:r>
        <w:rPr>
          <w:rStyle w:val="fontstyle01"/>
          <w:rFonts w:ascii="仿宋_GB2312" w:eastAsia="仿宋_GB2312" w:hAnsi="仿宋_GB2312" w:cs="仿宋_GB2312" w:hint="eastAsia"/>
          <w:color w:val="auto"/>
          <w:sz w:val="21"/>
          <w:szCs w:val="21"/>
        </w:rPr>
        <w:t>133.</w:t>
      </w:r>
      <w:r>
        <w:rPr>
          <w:rStyle w:val="fontstyle01"/>
          <w:rFonts w:ascii="仿宋_GB2312" w:eastAsia="仿宋_GB2312" w:hAnsi="仿宋_GB2312" w:cs="仿宋_GB2312" w:hint="eastAsia"/>
          <w:color w:val="auto"/>
          <w:sz w:val="21"/>
          <w:szCs w:val="21"/>
        </w:rPr>
        <w:t>对认定为青岛市家庭服务品牌机构的</w:t>
      </w:r>
      <w:r>
        <w:rPr>
          <w:rStyle w:val="fontstyle11"/>
          <w:rFonts w:ascii="仿宋_GB2312" w:eastAsia="仿宋_GB2312" w:hAnsi="仿宋_GB2312" w:cs="仿宋_GB2312" w:hint="eastAsia"/>
          <w:color w:val="auto"/>
          <w:sz w:val="21"/>
          <w:szCs w:val="21"/>
        </w:rPr>
        <w:t>，</w:t>
      </w:r>
      <w:r>
        <w:rPr>
          <w:rStyle w:val="fontstyle01"/>
          <w:rFonts w:ascii="仿宋_GB2312" w:eastAsia="仿宋_GB2312" w:hAnsi="仿宋_GB2312" w:cs="仿宋_GB2312" w:hint="eastAsia"/>
          <w:color w:val="auto"/>
          <w:sz w:val="21"/>
          <w:szCs w:val="21"/>
        </w:rPr>
        <w:t>按照每个</w:t>
      </w:r>
      <w:r>
        <w:rPr>
          <w:rFonts w:ascii="仿宋_GB2312" w:eastAsia="仿宋_GB2312" w:hAnsi="仿宋_GB2312" w:cs="仿宋_GB2312" w:hint="eastAsia"/>
          <w:sz w:val="21"/>
          <w:szCs w:val="21"/>
          <w:u w:val="single"/>
        </w:rPr>
        <w:t xml:space="preserve">       </w:t>
      </w:r>
      <w:r>
        <w:rPr>
          <w:rStyle w:val="fontstyle01"/>
          <w:rFonts w:ascii="仿宋_GB2312" w:eastAsia="仿宋_GB2312" w:hAnsi="仿宋_GB2312" w:cs="仿宋_GB2312" w:hint="eastAsia"/>
          <w:color w:val="auto"/>
          <w:sz w:val="21"/>
          <w:szCs w:val="21"/>
        </w:rPr>
        <w:t>万元标准给予一次性奖补</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rPr>
          <w:rStyle w:val="fontstyle1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134.</w:t>
      </w:r>
      <w:r>
        <w:rPr>
          <w:rStyle w:val="fontstyle01"/>
          <w:rFonts w:ascii="仿宋_GB2312" w:eastAsia="仿宋_GB2312" w:hAnsi="仿宋_GB2312" w:cs="仿宋_GB2312" w:hint="eastAsia"/>
          <w:color w:val="auto"/>
          <w:sz w:val="21"/>
          <w:szCs w:val="21"/>
        </w:rPr>
        <w:t>青岛市家庭服务职业培训示范基地评选总数不超过</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家</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Style w:val="fontstyle0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135.</w:t>
      </w:r>
      <w:r>
        <w:rPr>
          <w:rStyle w:val="fontstyle01"/>
          <w:rFonts w:ascii="仿宋_GB2312" w:eastAsia="仿宋_GB2312" w:hAnsi="仿宋_GB2312" w:cs="仿宋_GB2312" w:hint="eastAsia"/>
          <w:color w:val="auto"/>
          <w:sz w:val="21"/>
          <w:szCs w:val="21"/>
        </w:rPr>
        <w:t>青岛市政策规定符合条件的家庭服务机构可享受每人每年</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元的稳定就业岗位奖励。</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136.</w:t>
      </w:r>
      <w:r>
        <w:rPr>
          <w:rStyle w:val="fontstyle01"/>
          <w:rFonts w:ascii="仿宋_GB2312" w:eastAsia="仿宋_GB2312" w:hAnsi="仿宋_GB2312" w:cs="仿宋_GB2312" w:hint="eastAsia"/>
          <w:color w:val="auto"/>
          <w:sz w:val="21"/>
          <w:szCs w:val="21"/>
        </w:rPr>
        <w:t>对青岛行政区域内注册的家庭服务机构为从业人员购买商业综合保险的</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按每人每年</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元标准给予补助</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Fonts w:ascii="仿宋_GB2312" w:eastAsia="仿宋_GB2312" w:hAnsi="仿宋_GB2312" w:cs="仿宋_GB2312" w:hint="eastAsia"/>
          <w:szCs w:val="21"/>
        </w:rPr>
        <w:t>137.</w:t>
      </w:r>
      <w:r>
        <w:rPr>
          <w:rFonts w:ascii="仿宋_GB2312" w:eastAsia="仿宋_GB2312" w:hAnsi="仿宋_GB2312" w:cs="仿宋_GB2312" w:hint="eastAsia"/>
          <w:szCs w:val="21"/>
        </w:rPr>
        <w:t>“青岛市家庭服务明星”</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的选树范围为</w:t>
      </w:r>
      <w:r>
        <w:rPr>
          <w:rStyle w:val="fontstyle01"/>
          <w:rFonts w:ascii="仿宋_GB2312" w:eastAsia="仿宋_GB2312" w:hAnsi="仿宋_GB2312" w:cs="仿宋_GB2312" w:hint="eastAsia"/>
          <w:color w:val="auto"/>
          <w:sz w:val="21"/>
          <w:szCs w:val="21"/>
        </w:rPr>
        <w:t>青岛行政区域内进行工商注册或民办非企业单位登记的家庭服务机构员工制或非员工制一线在岗人员</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从事家庭服务业工作</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年以上</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Style w:val="fontstyle11"/>
          <w:rFonts w:ascii="仿宋_GB2312" w:eastAsia="仿宋_GB2312" w:hAnsi="仿宋_GB2312" w:cs="仿宋_GB2312" w:hint="eastAsia"/>
          <w:color w:val="auto"/>
          <w:sz w:val="21"/>
          <w:szCs w:val="21"/>
        </w:rPr>
        <w:t>138.</w:t>
      </w:r>
      <w:r>
        <w:rPr>
          <w:rStyle w:val="fontstyle01"/>
          <w:rFonts w:ascii="仿宋_GB2312" w:eastAsia="仿宋_GB2312" w:hAnsi="仿宋_GB2312" w:cs="仿宋_GB2312" w:hint="eastAsia"/>
          <w:color w:val="auto"/>
          <w:sz w:val="21"/>
          <w:szCs w:val="21"/>
        </w:rPr>
        <w:t>对选树为青岛市家庭服务明星的</w:t>
      </w:r>
      <w:r>
        <w:rPr>
          <w:rStyle w:val="fontstyle11"/>
          <w:rFonts w:ascii="仿宋_GB2312" w:eastAsia="仿宋_GB2312" w:hAnsi="仿宋_GB2312" w:cs="仿宋_GB2312" w:hint="eastAsia"/>
          <w:color w:val="auto"/>
          <w:sz w:val="21"/>
          <w:szCs w:val="21"/>
        </w:rPr>
        <w:t xml:space="preserve">, </w:t>
      </w:r>
      <w:r>
        <w:rPr>
          <w:rStyle w:val="fontstyle01"/>
          <w:rFonts w:ascii="仿宋_GB2312" w:eastAsia="仿宋_GB2312" w:hAnsi="仿宋_GB2312" w:cs="仿宋_GB2312" w:hint="eastAsia"/>
          <w:color w:val="auto"/>
          <w:sz w:val="21"/>
          <w:szCs w:val="21"/>
        </w:rPr>
        <w:t>按照每人</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万元的标准给予一次性奖励</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Style w:val="fontstyle11"/>
          <w:rFonts w:ascii="仿宋_GB2312" w:eastAsia="仿宋_GB2312" w:hAnsi="仿宋_GB2312" w:cs="仿宋_GB2312"/>
          <w:color w:val="auto"/>
          <w:sz w:val="21"/>
          <w:szCs w:val="21"/>
        </w:rPr>
      </w:pPr>
      <w:r>
        <w:rPr>
          <w:rStyle w:val="fontstyle01"/>
          <w:rFonts w:ascii="仿宋_GB2312" w:eastAsia="仿宋_GB2312" w:hAnsi="仿宋_GB2312" w:cs="仿宋_GB2312" w:hint="eastAsia"/>
          <w:color w:val="auto"/>
          <w:sz w:val="21"/>
          <w:szCs w:val="21"/>
        </w:rPr>
        <w:t>139.</w:t>
      </w:r>
      <w:r>
        <w:rPr>
          <w:rStyle w:val="fontstyle01"/>
          <w:rFonts w:ascii="仿宋_GB2312" w:eastAsia="仿宋_GB2312" w:hAnsi="仿宋_GB2312" w:cs="仿宋_GB2312" w:hint="eastAsia"/>
          <w:color w:val="auto"/>
          <w:sz w:val="21"/>
          <w:szCs w:val="21"/>
        </w:rPr>
        <w:t>青岛市政策规定各项家庭服务业扶持政策自受理之日至发放到单位账户不得超过</w:t>
      </w:r>
      <w:r>
        <w:rPr>
          <w:rFonts w:ascii="仿宋_GB2312" w:eastAsia="仿宋_GB2312" w:hAnsi="仿宋_GB2312" w:cs="仿宋_GB2312" w:hint="eastAsia"/>
          <w:szCs w:val="21"/>
          <w:u w:val="single"/>
        </w:rPr>
        <w:t xml:space="preserve">       </w:t>
      </w:r>
      <w:r>
        <w:rPr>
          <w:rStyle w:val="fontstyle01"/>
          <w:rFonts w:ascii="仿宋_GB2312" w:eastAsia="仿宋_GB2312" w:hAnsi="仿宋_GB2312" w:cs="仿宋_GB2312" w:hint="eastAsia"/>
          <w:color w:val="auto"/>
          <w:sz w:val="21"/>
          <w:szCs w:val="21"/>
        </w:rPr>
        <w:t>个工作日</w:t>
      </w:r>
      <w:r>
        <w:rPr>
          <w:rStyle w:val="fontstyle11"/>
          <w:rFonts w:ascii="仿宋_GB2312" w:eastAsia="仿宋_GB2312" w:hAnsi="仿宋_GB2312" w:cs="仿宋_GB2312" w:hint="eastAsia"/>
          <w:color w:val="auto"/>
          <w:sz w:val="21"/>
          <w:szCs w:val="21"/>
        </w:rPr>
        <w:t>。</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140.</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2011</w:t>
      </w:r>
      <w:r>
        <w:rPr>
          <w:rFonts w:ascii="仿宋_GB2312" w:eastAsia="仿宋_GB2312" w:hAnsi="仿宋_GB2312" w:cs="仿宋_GB2312" w:hint="eastAsia"/>
          <w:szCs w:val="21"/>
        </w:rPr>
        <w:t>年</w:t>
      </w:r>
      <w:r>
        <w:rPr>
          <w:rFonts w:ascii="仿宋_GB2312" w:eastAsia="仿宋_GB2312" w:hAnsi="仿宋_GB2312" w:cs="仿宋_GB2312" w:hint="eastAsia"/>
          <w:szCs w:val="21"/>
        </w:rPr>
        <w:t>10</w:t>
      </w:r>
      <w:r>
        <w:rPr>
          <w:rFonts w:ascii="仿宋_GB2312" w:eastAsia="仿宋_GB2312" w:hAnsi="仿宋_GB2312" w:cs="仿宋_GB2312" w:hint="eastAsia"/>
          <w:szCs w:val="21"/>
        </w:rPr>
        <w:t>月</w:t>
      </w:r>
      <w:r>
        <w:rPr>
          <w:rFonts w:ascii="仿宋_GB2312" w:eastAsia="仿宋_GB2312" w:hAnsi="仿宋_GB2312" w:cs="仿宋_GB2312" w:hint="eastAsia"/>
          <w:szCs w:val="21"/>
        </w:rPr>
        <w:t>1</w:t>
      </w:r>
      <w:r>
        <w:rPr>
          <w:rFonts w:ascii="仿宋_GB2312" w:eastAsia="仿宋_GB2312" w:hAnsi="仿宋_GB2312" w:cs="仿宋_GB2312" w:hint="eastAsia"/>
          <w:szCs w:val="21"/>
        </w:rPr>
        <w:t>日—</w:t>
      </w:r>
      <w:r>
        <w:rPr>
          <w:rFonts w:ascii="仿宋_GB2312" w:eastAsia="仿宋_GB2312" w:hAnsi="仿宋_GB2312" w:cs="仿宋_GB2312" w:hint="eastAsia"/>
          <w:szCs w:val="21"/>
        </w:rPr>
        <w:t>2015</w:t>
      </w:r>
      <w:r>
        <w:rPr>
          <w:rFonts w:ascii="仿宋_GB2312" w:eastAsia="仿宋_GB2312" w:hAnsi="仿宋_GB2312" w:cs="仿宋_GB2312" w:hint="eastAsia"/>
          <w:szCs w:val="21"/>
        </w:rPr>
        <w:t>年</w:t>
      </w:r>
      <w:r>
        <w:rPr>
          <w:rFonts w:ascii="仿宋_GB2312" w:eastAsia="仿宋_GB2312" w:hAnsi="仿宋_GB2312" w:cs="仿宋_GB2312" w:hint="eastAsia"/>
          <w:szCs w:val="21"/>
        </w:rPr>
        <w:t>6</w:t>
      </w:r>
      <w:r>
        <w:rPr>
          <w:rFonts w:ascii="仿宋_GB2312" w:eastAsia="仿宋_GB2312" w:hAnsi="仿宋_GB2312" w:cs="仿宋_GB2312" w:hint="eastAsia"/>
          <w:szCs w:val="21"/>
        </w:rPr>
        <w:t>月</w:t>
      </w:r>
      <w:r>
        <w:rPr>
          <w:rFonts w:ascii="仿宋_GB2312" w:eastAsia="仿宋_GB2312" w:hAnsi="仿宋_GB2312" w:cs="仿宋_GB2312" w:hint="eastAsia"/>
          <w:szCs w:val="21"/>
        </w:rPr>
        <w:t>22</w:t>
      </w:r>
      <w:r>
        <w:rPr>
          <w:rFonts w:ascii="仿宋_GB2312" w:eastAsia="仿宋_GB2312" w:hAnsi="仿宋_GB2312" w:cs="仿宋_GB2312" w:hint="eastAsia"/>
          <w:szCs w:val="21"/>
        </w:rPr>
        <w:t>日期间创办创业实体的，一次性创业补贴标准为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141.</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根据申领补贴时招用符合条件人员的岗位数量，按每个岗位</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元标准给予一次性创业岗位开发补贴。</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142.</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用人单位办理就业登记后，在劳动合同存续期内补缴社会保险费且不超过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个月的，可申请享受社会保险补贴和岗位补贴，其余补缴月份不享受</w:t>
      </w:r>
      <w:r>
        <w:rPr>
          <w:rFonts w:ascii="仿宋_GB2312" w:eastAsia="仿宋_GB2312" w:hAnsi="仿宋_GB2312" w:cs="仿宋_GB2312" w:hint="eastAsia"/>
          <w:szCs w:val="21"/>
        </w:rPr>
        <w:t>补贴。</w:t>
      </w:r>
    </w:p>
    <w:p w:rsidR="00DB2615" w:rsidRPr="00BF4507" w:rsidRDefault="0042105C">
      <w:pPr>
        <w:spacing w:line="360" w:lineRule="exact"/>
        <w:ind w:firstLineChars="200" w:firstLine="420"/>
        <w:contextualSpacing/>
        <w:rPr>
          <w:rFonts w:ascii="仿宋_GB2312" w:eastAsia="仿宋_GB2312" w:hAnsi="仿宋_GB2312" w:cs="仿宋_GB2312"/>
          <w:szCs w:val="21"/>
        </w:rPr>
      </w:pPr>
      <w:r w:rsidRPr="00BF4507">
        <w:rPr>
          <w:rFonts w:ascii="仿宋_GB2312" w:eastAsia="仿宋_GB2312" w:hAnsi="仿宋_GB2312" w:cs="仿宋_GB2312" w:hint="eastAsia"/>
          <w:szCs w:val="21"/>
        </w:rPr>
        <w:t>143.</w:t>
      </w:r>
      <w:r w:rsidRPr="00BF4507">
        <w:rPr>
          <w:rFonts w:hint="eastAsia"/>
        </w:rPr>
        <w:t>青岛市政策规定</w:t>
      </w:r>
      <w:r w:rsidRPr="00BF4507">
        <w:rPr>
          <w:rFonts w:ascii="仿宋_GB2312" w:eastAsia="仿宋_GB2312" w:hAnsi="仿宋_GB2312" w:cs="仿宋_GB2312" w:hint="eastAsia"/>
          <w:szCs w:val="21"/>
        </w:rPr>
        <w:t>用人单位申领补贴时，</w:t>
      </w:r>
      <w:r w:rsidRPr="00BF4507">
        <w:rPr>
          <w:rFonts w:ascii="仿宋_GB2312" w:eastAsia="仿宋_GB2312" w:hAnsi="仿宋_GB2312" w:cs="仿宋_GB2312" w:hint="eastAsia"/>
          <w:szCs w:val="21"/>
        </w:rPr>
        <w:t xml:space="preserve"> </w:t>
      </w:r>
      <w:r w:rsidRPr="00BF4507">
        <w:rPr>
          <w:rFonts w:ascii="仿宋_GB2312" w:eastAsia="仿宋_GB2312" w:hAnsi="仿宋_GB2312" w:cs="仿宋_GB2312" w:hint="eastAsia"/>
          <w:szCs w:val="21"/>
        </w:rPr>
        <w:t>每次最多可申领前</w:t>
      </w:r>
      <w:r w:rsidR="00BF4507">
        <w:rPr>
          <w:rFonts w:ascii="仿宋_GB2312" w:eastAsia="仿宋_GB2312" w:hAnsi="仿宋_GB2312" w:cs="仿宋_GB2312" w:hint="eastAsia"/>
          <w:szCs w:val="21"/>
          <w:u w:val="single"/>
        </w:rPr>
        <w:t xml:space="preserve">     </w:t>
      </w:r>
      <w:r w:rsidRPr="00BF4507">
        <w:rPr>
          <w:rFonts w:ascii="仿宋_GB2312" w:eastAsia="仿宋_GB2312" w:hAnsi="仿宋_GB2312" w:cs="仿宋_GB2312" w:hint="eastAsia"/>
          <w:szCs w:val="21"/>
        </w:rPr>
        <w:t>个月的社会保险补贴和岗位补贴（不含申领当月）</w:t>
      </w:r>
      <w:r w:rsidRPr="00BF4507">
        <w:rPr>
          <w:rFonts w:ascii="仿宋_GB2312" w:eastAsia="仿宋_GB2312" w:hAnsi="仿宋_GB2312" w:cs="仿宋_GB2312" w:hint="eastAsia"/>
          <w:szCs w:val="21"/>
        </w:rPr>
        <w:t xml:space="preserve"> </w:t>
      </w:r>
      <w:r w:rsidRPr="00BF4507">
        <w:rPr>
          <w:rFonts w:ascii="仿宋_GB2312" w:eastAsia="仿宋_GB2312" w:hAnsi="仿宋_GB2312" w:cs="仿宋_GB2312" w:hint="eastAsia"/>
          <w:szCs w:val="21"/>
        </w:rPr>
        <w:t>。</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144.</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用人单位吸纳就业社保补贴岗位补贴标准为每人每月</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元。</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145.</w:t>
      </w:r>
      <w:r>
        <w:rPr>
          <w:rStyle w:val="fontstyle01"/>
          <w:rFonts w:ascii="仿宋_GB2312" w:eastAsia="仿宋_GB2312" w:hAnsi="仿宋_GB2312" w:cs="仿宋_GB2312" w:hint="eastAsia"/>
          <w:color w:val="auto"/>
          <w:sz w:val="21"/>
          <w:szCs w:val="21"/>
        </w:rPr>
        <w:t>青岛市政策规定参加失业保险的企业</w:t>
      </w:r>
      <w:r>
        <w:rPr>
          <w:rFonts w:ascii="仿宋_GB2312" w:eastAsia="仿宋_GB2312" w:hAnsi="仿宋_GB2312" w:cs="仿宋_GB2312" w:hint="eastAsia"/>
          <w:szCs w:val="21"/>
        </w:rPr>
        <w:t>职工取得职业资格证书、职业技能等级证书、专业技术人员职业资格证书，补贴标准按照高级、中级、初级分别为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146.</w:t>
      </w:r>
      <w:r>
        <w:rPr>
          <w:rFonts w:ascii="仿宋_GB2312" w:eastAsia="仿宋_GB2312" w:hAnsi="仿宋_GB2312" w:cs="仿宋_GB2312" w:hint="eastAsia"/>
          <w:szCs w:val="21"/>
        </w:rPr>
        <w:t>青岛市级创业孵化补贴每个基地（园区）每年不超过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万元，包括基础奖补和绩效奖补。</w:t>
      </w:r>
    </w:p>
    <w:p w:rsidR="00DB2615" w:rsidRDefault="0042105C">
      <w:pPr>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147.</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人力资源服务机构职业介绍补贴标准为每介绍</w:t>
      </w:r>
      <w:r>
        <w:rPr>
          <w:rFonts w:ascii="仿宋_GB2312" w:eastAsia="仿宋_GB2312" w:hAnsi="仿宋_GB2312" w:cs="仿宋_GB2312" w:hint="eastAsia"/>
          <w:szCs w:val="21"/>
        </w:rPr>
        <w:t>1</w:t>
      </w:r>
      <w:r>
        <w:rPr>
          <w:rFonts w:ascii="仿宋_GB2312" w:eastAsia="仿宋_GB2312" w:hAnsi="仿宋_GB2312" w:cs="仿宋_GB2312" w:hint="eastAsia"/>
          <w:szCs w:val="21"/>
        </w:rPr>
        <w:t>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w:t>
      </w:r>
    </w:p>
    <w:p w:rsidR="00DB2615" w:rsidRDefault="0042105C">
      <w:pPr>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148.</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高校毕业生小微企业就业补贴期限自首次申领补贴月份起</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个月内。</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149.</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对申请人或申请单位不如实提供材料、填报信息，骗取、虚报、冒领就业创业资金的，记入信用记录，并纳入国家和省、市信用信息共享平台管理，实施</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kern w:val="0"/>
          <w:szCs w:val="21"/>
        </w:rPr>
        <w:t>150.</w:t>
      </w:r>
      <w:r>
        <w:rPr>
          <w:rFonts w:ascii="仿宋_GB2312" w:eastAsia="仿宋_GB2312" w:hAnsi="仿宋_GB2312" w:cs="仿宋_GB2312" w:hint="eastAsia"/>
          <w:kern w:val="0"/>
          <w:szCs w:val="21"/>
        </w:rPr>
        <w:t>青岛市建立就业创业政策负面清单制度，对就业创业领域严重</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、失范行为的单位及有关人员，纳入就业创业政策负</w:t>
      </w:r>
      <w:r>
        <w:rPr>
          <w:rFonts w:ascii="仿宋_GB2312" w:eastAsia="仿宋_GB2312" w:hAnsi="仿宋_GB2312" w:cs="仿宋_GB2312" w:hint="eastAsia"/>
          <w:kern w:val="0"/>
          <w:szCs w:val="21"/>
        </w:rPr>
        <w:t>面清单。</w:t>
      </w:r>
    </w:p>
    <w:p w:rsidR="00DB2615" w:rsidRDefault="0042105C">
      <w:pPr>
        <w:spacing w:line="360" w:lineRule="exact"/>
        <w:ind w:firstLineChars="200" w:firstLine="420"/>
        <w:contextualSpacing/>
        <w:rPr>
          <w:rFonts w:ascii="仿宋_GB2312" w:eastAsia="仿宋_GB2312" w:hAnsi="仿宋_GB2312" w:cs="仿宋_GB2312"/>
          <w:szCs w:val="21"/>
        </w:rPr>
      </w:pPr>
      <w:r>
        <w:rPr>
          <w:rFonts w:ascii="仿宋_GB2312" w:eastAsia="仿宋_GB2312" w:hAnsi="仿宋_GB2312" w:cs="仿宋_GB2312" w:hint="eastAsia"/>
          <w:szCs w:val="21"/>
        </w:rPr>
        <w:t>151.</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szCs w:val="21"/>
        </w:rPr>
        <w:t>各区（市）人力资源社会保障部门要落实岗位责任制，严格按照“</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要求办理业务，不得随意扩大或缩小范围，不得随意提高或降低条件。</w:t>
      </w:r>
    </w:p>
    <w:p w:rsidR="00DB2615" w:rsidRDefault="0042105C">
      <w:pPr>
        <w:widowControl/>
        <w:spacing w:line="36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kern w:val="0"/>
          <w:szCs w:val="21"/>
        </w:rPr>
        <w:t>152.</w:t>
      </w:r>
      <w:r>
        <w:rPr>
          <w:rFonts w:ascii="仿宋_GB2312" w:eastAsia="仿宋_GB2312" w:hAnsi="仿宋_GB2312" w:cs="仿宋_GB2312" w:hint="eastAsia"/>
          <w:kern w:val="0"/>
          <w:szCs w:val="21"/>
        </w:rPr>
        <w:t>青岛市级从一般公共预算安排的，按照现行财政体制，统筹考虑各区（市）承担的就业创业工作任务和取得政策绩效，结合年度考核及资金管理情况，按照</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法，分项目汇总核定对各区（市）补助额度。</w:t>
      </w:r>
    </w:p>
    <w:p w:rsidR="00DB2615" w:rsidRDefault="0042105C">
      <w:pPr>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153.</w:t>
      </w:r>
      <w:r>
        <w:rPr>
          <w:rFonts w:ascii="仿宋_GB2312" w:eastAsia="仿宋_GB2312" w:hAnsi="仿宋_GB2312" w:cs="仿宋_GB2312" w:hint="eastAsia"/>
          <w:kern w:val="0"/>
          <w:szCs w:val="21"/>
        </w:rPr>
        <w:t>国家鼓励发展劳动密集型产业、服务业，扶持</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，多渠道、多方式增加就业岗位。</w:t>
      </w:r>
    </w:p>
    <w:p w:rsidR="00DB2615" w:rsidRDefault="0042105C">
      <w:pPr>
        <w:widowControl/>
        <w:shd w:val="clear" w:color="auto" w:fill="FFFFFF"/>
        <w:spacing w:line="360" w:lineRule="exact"/>
        <w:ind w:firstLineChars="200" w:firstLine="42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154.</w:t>
      </w:r>
      <w:r>
        <w:rPr>
          <w:rFonts w:ascii="仿宋_GB2312" w:eastAsia="仿宋_GB2312" w:hAnsi="仿宋_GB2312" w:cs="仿宋_GB2312" w:hint="eastAsia"/>
          <w:kern w:val="0"/>
          <w:szCs w:val="21"/>
        </w:rPr>
        <w:t>国家发展国内外贸易和</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经济合作，拓宽就业渠道。</w:t>
      </w:r>
    </w:p>
    <w:p w:rsidR="00DB2615" w:rsidRDefault="0042105C">
      <w:pPr>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155.</w:t>
      </w:r>
      <w:r>
        <w:rPr>
          <w:rFonts w:ascii="仿宋_GB2312" w:eastAsia="仿宋_GB2312" w:hAnsi="仿宋_GB2312" w:cs="仿宋_GB2312" w:hint="eastAsia"/>
          <w:kern w:val="0"/>
          <w:szCs w:val="21"/>
        </w:rPr>
        <w:t>县级以上人民政府应当根据就业状况和就业工作目标，在财政预算中安排</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资金用于促进就业工作。</w:t>
      </w:r>
    </w:p>
    <w:p w:rsidR="00DB2615" w:rsidRDefault="0042105C">
      <w:pPr>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156.</w:t>
      </w:r>
      <w:r>
        <w:rPr>
          <w:rFonts w:ascii="仿宋_GB2312" w:eastAsia="仿宋_GB2312" w:hAnsi="仿宋_GB2312" w:cs="仿宋_GB2312" w:hint="eastAsia"/>
          <w:kern w:val="0"/>
          <w:szCs w:val="21"/>
        </w:rPr>
        <w:t>国家实行有利于促进就业的金融政策，增加中小企业的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渠道。</w:t>
      </w:r>
    </w:p>
    <w:p w:rsidR="00DB2615" w:rsidRDefault="0042105C">
      <w:pPr>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157.</w:t>
      </w:r>
      <w:r>
        <w:rPr>
          <w:rFonts w:ascii="仿宋_GB2312" w:eastAsia="仿宋_GB2312" w:hAnsi="仿宋_GB2312" w:cs="仿宋_GB2312" w:hint="eastAsia"/>
          <w:kern w:val="0"/>
          <w:szCs w:val="21"/>
        </w:rPr>
        <w:t>地方各级人民政府加强基层就业援助服务工作，对</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实施重点帮助，提供有针对性的就业服务和公益性岗位援助。</w:t>
      </w:r>
    </w:p>
    <w:p w:rsidR="00DB2615" w:rsidRDefault="0042105C">
      <w:pPr>
        <w:widowControl/>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158.</w:t>
      </w:r>
      <w:r>
        <w:rPr>
          <w:rFonts w:ascii="仿宋_GB2312" w:eastAsia="仿宋_GB2312" w:hAnsi="仿宋_GB2312" w:cs="仿宋_GB2312" w:hint="eastAsia"/>
          <w:kern w:val="0"/>
          <w:szCs w:val="21"/>
        </w:rPr>
        <w:t>用人单位招用人员，除国家法律、行政法规和国务院卫生行政部门规定禁止乙肝病原携带者从事的工作外，不得强行将乙肝病毒血清学指标作为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标准。</w:t>
      </w:r>
    </w:p>
    <w:p w:rsidR="00DB2615" w:rsidRDefault="0042105C">
      <w:pPr>
        <w:widowControl/>
        <w:spacing w:line="360" w:lineRule="exact"/>
        <w:ind w:firstLineChars="200" w:firstLine="420"/>
        <w:rPr>
          <w:rFonts w:ascii="仿宋_GB2312" w:eastAsia="仿宋_GB2312" w:hAnsi="仿宋_GB2312" w:cs="仿宋_GB2312"/>
          <w:kern w:val="0"/>
          <w:szCs w:val="21"/>
        </w:rPr>
      </w:pPr>
      <w:r>
        <w:rPr>
          <w:rFonts w:ascii="仿宋_GB2312" w:eastAsia="仿宋_GB2312" w:hAnsi="仿宋_GB2312" w:cs="仿宋_GB2312" w:hint="eastAsia"/>
          <w:kern w:val="0"/>
          <w:szCs w:val="21"/>
        </w:rPr>
        <w:t>159.</w:t>
      </w:r>
      <w:r>
        <w:rPr>
          <w:rFonts w:ascii="仿宋_GB2312" w:eastAsia="仿宋_GB2312" w:hAnsi="仿宋_GB2312" w:cs="仿宋_GB2312" w:hint="eastAsia"/>
          <w:kern w:val="0"/>
          <w:szCs w:val="21"/>
        </w:rPr>
        <w:t>县级以上公共就业服务机构建立综合性服务场所，集中为劳动者和用人单位提供</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就业服务，并承担劳动保障行政部门安排的其他工作。</w:t>
      </w:r>
    </w:p>
    <w:p w:rsidR="00DB2615" w:rsidRDefault="0042105C">
      <w:pPr>
        <w:widowControl/>
        <w:spacing w:line="360" w:lineRule="exact"/>
        <w:ind w:firstLineChars="200" w:firstLine="420"/>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160.</w:t>
      </w:r>
      <w:r>
        <w:rPr>
          <w:rStyle w:val="fontstyle01"/>
          <w:rFonts w:ascii="仿宋_GB2312" w:eastAsia="仿宋_GB2312" w:hAnsi="仿宋_GB2312" w:cs="仿宋_GB2312" w:hint="eastAsia"/>
          <w:color w:val="auto"/>
          <w:sz w:val="21"/>
          <w:szCs w:val="21"/>
        </w:rPr>
        <w:t>青岛市政策规定</w:t>
      </w:r>
      <w:r>
        <w:rPr>
          <w:rFonts w:ascii="仿宋_GB2312" w:eastAsia="仿宋_GB2312" w:hAnsi="仿宋_GB2312" w:cs="仿宋_GB2312" w:hint="eastAsia"/>
          <w:kern w:val="0"/>
          <w:szCs w:val="21"/>
        </w:rPr>
        <w:t>申报失业保险稳岗返还需上年度未裁员或裁员率低于青岛市或山东省城镇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kern w:val="0"/>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161.2019</w:t>
      </w:r>
      <w:r>
        <w:rPr>
          <w:rFonts w:ascii="仿宋_GB2312" w:eastAsia="仿宋_GB2312" w:hAnsi="ˎ̥" w:hint="eastAsia"/>
          <w:szCs w:val="21"/>
        </w:rPr>
        <w:t>年，我市发起“十大战役”，做为十大战役之首的战役是</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162.</w:t>
      </w:r>
      <w:r>
        <w:rPr>
          <w:rFonts w:ascii="仿宋_GB2312" w:eastAsia="仿宋_GB2312" w:hAnsi="ˎ̥" w:hint="eastAsia"/>
          <w:szCs w:val="21"/>
        </w:rPr>
        <w:t>对通过我市申报入选或全职引进的顶尖人才，由市财政给予每人</w:t>
      </w:r>
      <w:r>
        <w:rPr>
          <w:rFonts w:ascii="仿宋_GB2312" w:eastAsia="仿宋_GB2312" w:hAnsi="ˎ̥" w:hint="eastAsia"/>
          <w:szCs w:val="21"/>
          <w:u w:val="single"/>
        </w:rPr>
        <w:t xml:space="preserve">         </w:t>
      </w:r>
      <w:r>
        <w:rPr>
          <w:rFonts w:ascii="仿宋_GB2312" w:eastAsia="仿宋_GB2312" w:hAnsi="ˎ̥" w:hint="eastAsia"/>
          <w:szCs w:val="21"/>
        </w:rPr>
        <w:t>元的生活补贴。</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163.</w:t>
      </w:r>
      <w:r>
        <w:rPr>
          <w:rFonts w:ascii="仿宋_GB2312" w:eastAsia="仿宋_GB2312" w:hAnsi="ˎ̥" w:hint="eastAsia"/>
          <w:szCs w:val="21"/>
        </w:rPr>
        <w:t>我市本科以上高校毕业生生活补贴，每年申报</w:t>
      </w:r>
      <w:r>
        <w:rPr>
          <w:rFonts w:ascii="仿宋_GB2312" w:eastAsia="仿宋_GB2312" w:hAnsi="ˎ̥" w:hint="eastAsia"/>
          <w:szCs w:val="21"/>
          <w:u w:val="single"/>
        </w:rPr>
        <w:t xml:space="preserve">         </w:t>
      </w:r>
      <w:r>
        <w:rPr>
          <w:rFonts w:ascii="仿宋_GB2312" w:eastAsia="仿宋_GB2312" w:hAnsi="ˎ̥" w:hint="eastAsia"/>
          <w:szCs w:val="21"/>
        </w:rPr>
        <w:t>次。</w:t>
      </w:r>
    </w:p>
    <w:p w:rsidR="00DB2615" w:rsidRPr="00BF4507" w:rsidRDefault="0042105C">
      <w:pPr>
        <w:spacing w:line="360" w:lineRule="exact"/>
        <w:ind w:firstLineChars="200" w:firstLine="420"/>
        <w:jc w:val="left"/>
        <w:rPr>
          <w:rFonts w:ascii="仿宋_GB2312" w:eastAsia="仿宋_GB2312" w:hAnsi="ˎ̥"/>
          <w:szCs w:val="21"/>
        </w:rPr>
      </w:pPr>
      <w:r w:rsidRPr="00BF4507">
        <w:rPr>
          <w:rFonts w:ascii="仿宋_GB2312" w:eastAsia="仿宋_GB2312" w:hAnsi="ˎ̥" w:hint="eastAsia"/>
          <w:szCs w:val="21"/>
        </w:rPr>
        <w:t>164.</w:t>
      </w:r>
      <w:r w:rsidRPr="00BF4507">
        <w:rPr>
          <w:rFonts w:ascii="仿宋_GB2312" w:eastAsia="仿宋_GB2312" w:hAnsi="ˎ̥" w:hint="eastAsia"/>
          <w:szCs w:val="21"/>
        </w:rPr>
        <w:t>对柔性引进的省级及以上领军人才，经评价认定，给予补贴，总额累计不超过</w:t>
      </w:r>
      <w:r w:rsidR="00BF4507">
        <w:rPr>
          <w:rFonts w:ascii="仿宋_GB2312" w:eastAsia="仿宋_GB2312" w:hAnsi="仿宋_GB2312" w:cs="仿宋_GB2312" w:hint="eastAsia"/>
          <w:szCs w:val="21"/>
          <w:u w:val="single"/>
        </w:rPr>
        <w:t xml:space="preserve">     </w:t>
      </w:r>
      <w:r w:rsidRPr="00BF4507">
        <w:rPr>
          <w:rFonts w:ascii="仿宋_GB2312" w:eastAsia="仿宋_GB2312" w:hAnsi="ˎ̥" w:hint="eastAsia"/>
          <w:szCs w:val="21"/>
        </w:rPr>
        <w:t xml:space="preserve">         </w:t>
      </w:r>
      <w:r w:rsidRPr="00BF4507">
        <w:rPr>
          <w:rFonts w:ascii="仿宋_GB2312" w:eastAsia="仿宋_GB2312" w:hAnsi="ˎ̥" w:hint="eastAsia"/>
          <w:szCs w:val="21"/>
        </w:rPr>
        <w:t>万元。</w:t>
      </w:r>
    </w:p>
    <w:p w:rsidR="00DB2615" w:rsidRPr="00BF4507" w:rsidRDefault="0042105C">
      <w:pPr>
        <w:spacing w:line="360" w:lineRule="exact"/>
        <w:ind w:firstLineChars="200" w:firstLine="420"/>
        <w:jc w:val="left"/>
        <w:rPr>
          <w:rFonts w:ascii="仿宋_GB2312" w:eastAsia="仿宋_GB2312" w:hAnsi="ˎ̥"/>
          <w:szCs w:val="21"/>
        </w:rPr>
      </w:pPr>
      <w:r w:rsidRPr="00BF4507">
        <w:rPr>
          <w:rFonts w:ascii="仿宋_GB2312" w:eastAsia="仿宋_GB2312" w:hAnsi="ˎ̥" w:hint="eastAsia"/>
          <w:szCs w:val="21"/>
        </w:rPr>
        <w:t xml:space="preserve">165. </w:t>
      </w:r>
      <w:r w:rsidRPr="00BF4507">
        <w:rPr>
          <w:rFonts w:ascii="仿宋_GB2312" w:eastAsia="仿宋_GB2312" w:hAnsi="ˎ̥" w:hint="eastAsia"/>
          <w:szCs w:val="21"/>
        </w:rPr>
        <w:t>对通过我市申报入选或全职引进的泰山系列人才</w:t>
      </w:r>
      <w:r w:rsidRPr="00BF4507">
        <w:rPr>
          <w:rFonts w:ascii="仿宋_GB2312" w:eastAsia="仿宋_GB2312" w:hAnsi="ˎ̥" w:hint="eastAsia"/>
          <w:szCs w:val="21"/>
        </w:rPr>
        <w:t>、</w:t>
      </w:r>
      <w:r w:rsidRPr="00BF4507">
        <w:rPr>
          <w:rFonts w:ascii="仿宋_GB2312" w:eastAsia="仿宋_GB2312" w:hAnsi="ˎ̥" w:hint="eastAsia"/>
          <w:szCs w:val="21"/>
        </w:rPr>
        <w:t>青岛创新创业人才，由市财政给予每人</w:t>
      </w:r>
      <w:r w:rsidR="00BF4507">
        <w:rPr>
          <w:rFonts w:ascii="仿宋_GB2312" w:eastAsia="仿宋_GB2312" w:hAnsi="仿宋_GB2312" w:cs="仿宋_GB2312" w:hint="eastAsia"/>
          <w:szCs w:val="21"/>
          <w:u w:val="single"/>
        </w:rPr>
        <w:t xml:space="preserve">       </w:t>
      </w:r>
      <w:r w:rsidRPr="00BF4507">
        <w:rPr>
          <w:rFonts w:ascii="仿宋_GB2312" w:eastAsia="仿宋_GB2312" w:hAnsi="ˎ̥" w:hint="eastAsia"/>
          <w:szCs w:val="21"/>
        </w:rPr>
        <w:t xml:space="preserve"> </w:t>
      </w:r>
      <w:r w:rsidRPr="00BF4507">
        <w:rPr>
          <w:rFonts w:ascii="仿宋_GB2312" w:eastAsia="仿宋_GB2312" w:hAnsi="ˎ̥" w:hint="eastAsia"/>
          <w:szCs w:val="21"/>
        </w:rPr>
        <w:t>万元生活补贴。</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166.</w:t>
      </w:r>
      <w:r>
        <w:rPr>
          <w:rFonts w:ascii="仿宋_GB2312" w:eastAsia="仿宋_GB2312" w:hAnsi="ˎ̥" w:hint="eastAsia"/>
          <w:szCs w:val="21"/>
        </w:rPr>
        <w:t>青年人才在青创新创业一次性安家费发放对象为</w:t>
      </w:r>
      <w:r>
        <w:rPr>
          <w:rFonts w:ascii="仿宋_GB2312" w:eastAsia="仿宋_GB2312" w:hAnsi="ˎ̥" w:hint="eastAsia"/>
          <w:szCs w:val="21"/>
        </w:rPr>
        <w:t>2018</w:t>
      </w:r>
      <w:r>
        <w:rPr>
          <w:rFonts w:ascii="仿宋_GB2312" w:eastAsia="仿宋_GB2312" w:hAnsi="ˎ̥" w:hint="eastAsia"/>
          <w:szCs w:val="21"/>
        </w:rPr>
        <w:t>年</w:t>
      </w:r>
      <w:r>
        <w:rPr>
          <w:rFonts w:ascii="仿宋_GB2312" w:eastAsia="仿宋_GB2312" w:hAnsi="ˎ̥" w:hint="eastAsia"/>
          <w:szCs w:val="21"/>
        </w:rPr>
        <w:t>6</w:t>
      </w:r>
      <w:r>
        <w:rPr>
          <w:rFonts w:ascii="仿宋_GB2312" w:eastAsia="仿宋_GB2312" w:hAnsi="ˎ̥" w:hint="eastAsia"/>
          <w:szCs w:val="21"/>
        </w:rPr>
        <w:t>月</w:t>
      </w:r>
      <w:r>
        <w:rPr>
          <w:rFonts w:ascii="仿宋_GB2312" w:eastAsia="仿宋_GB2312" w:hAnsi="ˎ̥" w:hint="eastAsia"/>
          <w:szCs w:val="21"/>
        </w:rPr>
        <w:t>6</w:t>
      </w:r>
      <w:r>
        <w:rPr>
          <w:rFonts w:ascii="仿宋_GB2312" w:eastAsia="仿宋_GB2312" w:hAnsi="ˎ̥" w:hint="eastAsia"/>
          <w:szCs w:val="21"/>
        </w:rPr>
        <w:t>日以后</w:t>
      </w:r>
      <w:r>
        <w:rPr>
          <w:rFonts w:ascii="仿宋_GB2312" w:eastAsia="仿宋_GB2312" w:hAnsi="ˎ̥" w:hint="eastAsia"/>
          <w:szCs w:val="21"/>
        </w:rPr>
        <w:t>,</w:t>
      </w:r>
      <w:r>
        <w:rPr>
          <w:rFonts w:ascii="仿宋_GB2312" w:eastAsia="仿宋_GB2312" w:hAnsi="ˎ̥" w:hint="eastAsia"/>
          <w:szCs w:val="21"/>
        </w:rPr>
        <w:t>在青岛市行政辖区内初次就业或创业，并在我市购买</w:t>
      </w:r>
      <w:r>
        <w:rPr>
          <w:rFonts w:ascii="仿宋_GB2312" w:eastAsia="仿宋_GB2312" w:hAnsi="ˎ̥" w:hint="eastAsia"/>
          <w:szCs w:val="21"/>
          <w:u w:val="single"/>
        </w:rPr>
        <w:t xml:space="preserve">         </w:t>
      </w:r>
      <w:r>
        <w:rPr>
          <w:rFonts w:ascii="仿宋_GB2312" w:eastAsia="仿宋_GB2312" w:hAnsi="ˎ̥" w:hint="eastAsia"/>
          <w:szCs w:val="21"/>
        </w:rPr>
        <w:t>商品住房的国内普通高校统招全日制研究生、教育部留学服务中心国</w:t>
      </w:r>
      <w:r>
        <w:rPr>
          <w:rFonts w:ascii="仿宋_GB2312" w:eastAsia="仿宋_GB2312" w:hAnsi="ˎ̥" w:hint="eastAsia"/>
          <w:szCs w:val="21"/>
        </w:rPr>
        <w:t>(</w:t>
      </w:r>
      <w:r>
        <w:rPr>
          <w:rFonts w:ascii="仿宋_GB2312" w:eastAsia="仿宋_GB2312" w:hAnsi="ˎ̥" w:hint="eastAsia"/>
          <w:szCs w:val="21"/>
        </w:rPr>
        <w:t>境</w:t>
      </w:r>
      <w:r>
        <w:rPr>
          <w:rFonts w:ascii="仿宋_GB2312" w:eastAsia="仿宋_GB2312" w:hAnsi="ˎ̥" w:hint="eastAsia"/>
          <w:szCs w:val="21"/>
        </w:rPr>
        <w:t>)</w:t>
      </w:r>
      <w:r>
        <w:rPr>
          <w:rFonts w:ascii="仿宋_GB2312" w:eastAsia="仿宋_GB2312" w:hAnsi="ˎ̥" w:hint="eastAsia"/>
          <w:szCs w:val="21"/>
        </w:rPr>
        <w:t>外学历学位认证的留学回国研究生。</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167.</w:t>
      </w:r>
      <w:r>
        <w:rPr>
          <w:rFonts w:ascii="仿宋_GB2312" w:eastAsia="仿宋_GB2312" w:hAnsi="ˎ̥" w:hint="eastAsia"/>
          <w:szCs w:val="21"/>
        </w:rPr>
        <w:t>青年人才在青创新创业一次性安家费博士研究生</w:t>
      </w:r>
      <w:r>
        <w:rPr>
          <w:rFonts w:ascii="仿宋_GB2312" w:eastAsia="仿宋_GB2312" w:hAnsi="ˎ̥" w:hint="eastAsia"/>
          <w:szCs w:val="21"/>
        </w:rPr>
        <w:t>申报年龄</w:t>
      </w:r>
      <w:r>
        <w:rPr>
          <w:rFonts w:ascii="仿宋_GB2312" w:eastAsia="仿宋_GB2312" w:hAnsi="ˎ̥" w:hint="eastAsia"/>
          <w:szCs w:val="21"/>
          <w:u w:val="single"/>
        </w:rPr>
        <w:t xml:space="preserve">         </w:t>
      </w:r>
      <w:r>
        <w:rPr>
          <w:rFonts w:ascii="仿宋_GB2312" w:eastAsia="仿宋_GB2312" w:hAnsi="ˎ̥" w:hint="eastAsia"/>
          <w:szCs w:val="21"/>
        </w:rPr>
        <w:t>周岁以下</w:t>
      </w:r>
      <w:r>
        <w:rPr>
          <w:rFonts w:ascii="仿宋_GB2312" w:eastAsia="仿宋_GB2312" w:hAnsi="ˎ̥" w:hint="eastAsia"/>
          <w:szCs w:val="21"/>
        </w:rPr>
        <w:t>(</w:t>
      </w:r>
      <w:r>
        <w:rPr>
          <w:rFonts w:ascii="仿宋_GB2312" w:eastAsia="仿宋_GB2312" w:hAnsi="ˎ̥" w:hint="eastAsia"/>
          <w:szCs w:val="21"/>
        </w:rPr>
        <w:t>以申报时实际年龄为准</w:t>
      </w:r>
      <w:r>
        <w:rPr>
          <w:rFonts w:ascii="仿宋_GB2312" w:eastAsia="仿宋_GB2312" w:hAnsi="ˎ̥" w:hint="eastAsia"/>
          <w:szCs w:val="21"/>
        </w:rPr>
        <w:t>)</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168.</w:t>
      </w:r>
      <w:r>
        <w:rPr>
          <w:rFonts w:ascii="仿宋_GB2312" w:eastAsia="仿宋_GB2312" w:hAnsi="ˎ̥" w:hint="eastAsia"/>
          <w:szCs w:val="21"/>
        </w:rPr>
        <w:t>青年人才在青创新创业一次性安家费硕士研究生申报年龄</w:t>
      </w:r>
      <w:r>
        <w:rPr>
          <w:rFonts w:ascii="仿宋_GB2312" w:eastAsia="仿宋_GB2312" w:hAnsi="ˎ̥" w:hint="eastAsia"/>
          <w:szCs w:val="21"/>
          <w:u w:val="single"/>
        </w:rPr>
        <w:t xml:space="preserve">         </w:t>
      </w:r>
      <w:r>
        <w:rPr>
          <w:rFonts w:ascii="仿宋_GB2312" w:eastAsia="仿宋_GB2312" w:hAnsi="ˎ̥" w:hint="eastAsia"/>
          <w:szCs w:val="21"/>
        </w:rPr>
        <w:t>周岁以下</w:t>
      </w:r>
      <w:r>
        <w:rPr>
          <w:rFonts w:ascii="仿宋_GB2312" w:eastAsia="仿宋_GB2312" w:hAnsi="ˎ̥" w:hint="eastAsia"/>
          <w:szCs w:val="21"/>
        </w:rPr>
        <w:t>(</w:t>
      </w:r>
      <w:r>
        <w:rPr>
          <w:rFonts w:ascii="仿宋_GB2312" w:eastAsia="仿宋_GB2312" w:hAnsi="ˎ̥" w:hint="eastAsia"/>
          <w:szCs w:val="21"/>
        </w:rPr>
        <w:t>以申报时实际年龄为准</w:t>
      </w:r>
      <w:r>
        <w:rPr>
          <w:rFonts w:ascii="仿宋_GB2312" w:eastAsia="仿宋_GB2312" w:hAnsi="ˎ̥" w:hint="eastAsia"/>
          <w:szCs w:val="21"/>
        </w:rPr>
        <w:t>)</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169.</w:t>
      </w:r>
      <w:r>
        <w:rPr>
          <w:rFonts w:ascii="仿宋_GB2312" w:eastAsia="仿宋_GB2312" w:hAnsi="ˎ̥" w:hint="eastAsia"/>
          <w:szCs w:val="21"/>
        </w:rPr>
        <w:t>青年人才在青创新创业一次性安家费按照博士研究生每人</w:t>
      </w:r>
      <w:r>
        <w:rPr>
          <w:rFonts w:ascii="仿宋_GB2312" w:eastAsia="仿宋_GB2312" w:hAnsi="ˎ̥" w:hint="eastAsia"/>
          <w:szCs w:val="21"/>
          <w:u w:val="single"/>
        </w:rPr>
        <w:t xml:space="preserve">         </w:t>
      </w:r>
      <w:r>
        <w:rPr>
          <w:rFonts w:ascii="仿宋_GB2312" w:eastAsia="仿宋_GB2312" w:hAnsi="ˎ̥" w:hint="eastAsia"/>
          <w:szCs w:val="21"/>
        </w:rPr>
        <w:t>万元一次性给予发放。</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170.</w:t>
      </w:r>
      <w:r>
        <w:rPr>
          <w:rFonts w:ascii="仿宋_GB2312" w:eastAsia="仿宋_GB2312" w:hAnsi="ˎ̥" w:hint="eastAsia"/>
          <w:szCs w:val="21"/>
        </w:rPr>
        <w:t>青年人才在青创新创业一次性安家费按照硕士研究生每人</w:t>
      </w:r>
      <w:r>
        <w:rPr>
          <w:rFonts w:ascii="仿宋_GB2312" w:eastAsia="仿宋_GB2312" w:hAnsi="ˎ̥" w:hint="eastAsia"/>
          <w:szCs w:val="21"/>
          <w:u w:val="single"/>
        </w:rPr>
        <w:t xml:space="preserve">         </w:t>
      </w:r>
      <w:r>
        <w:rPr>
          <w:rFonts w:ascii="仿宋_GB2312" w:eastAsia="仿宋_GB2312" w:hAnsi="ˎ̥" w:hint="eastAsia"/>
          <w:szCs w:val="21"/>
        </w:rPr>
        <w:t>万元一次性给予发放。</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171.</w:t>
      </w:r>
      <w:r>
        <w:rPr>
          <w:rFonts w:ascii="仿宋_GB2312" w:eastAsia="仿宋_GB2312" w:hAnsi="ˎ̥" w:hint="eastAsia"/>
          <w:szCs w:val="21"/>
        </w:rPr>
        <w:t>青年人才在青创新创业一次性安家费发放后</w:t>
      </w:r>
      <w:r>
        <w:rPr>
          <w:rFonts w:ascii="仿宋_GB2312" w:eastAsia="仿宋_GB2312" w:hAnsi="ˎ̥" w:hint="eastAsia"/>
          <w:szCs w:val="21"/>
        </w:rPr>
        <w:t>,</w:t>
      </w:r>
      <w:r>
        <w:rPr>
          <w:rFonts w:ascii="仿宋_GB2312" w:eastAsia="仿宋_GB2312" w:hAnsi="ˎ̥" w:hint="eastAsia"/>
          <w:szCs w:val="21"/>
        </w:rPr>
        <w:t>申报人员购房合同不得撤销或变更。自领取安家费之日起</w:t>
      </w:r>
      <w:r>
        <w:rPr>
          <w:rFonts w:ascii="仿宋_GB2312" w:eastAsia="仿宋_GB2312" w:hAnsi="ˎ̥" w:hint="eastAsia"/>
          <w:szCs w:val="21"/>
          <w:u w:val="single"/>
        </w:rPr>
        <w:t xml:space="preserve">         </w:t>
      </w:r>
      <w:r>
        <w:rPr>
          <w:rFonts w:ascii="仿宋_GB2312" w:eastAsia="仿宋_GB2312" w:hAnsi="ˎ̥" w:hint="eastAsia"/>
          <w:szCs w:val="21"/>
        </w:rPr>
        <w:t>年内</w:t>
      </w:r>
      <w:r>
        <w:rPr>
          <w:rFonts w:ascii="仿宋_GB2312" w:eastAsia="仿宋_GB2312" w:hAnsi="ˎ̥" w:hint="eastAsia"/>
          <w:szCs w:val="21"/>
        </w:rPr>
        <w:t>,</w:t>
      </w:r>
      <w:r>
        <w:rPr>
          <w:rFonts w:ascii="仿宋_GB2312" w:eastAsia="仿宋_GB2312" w:hAnsi="ˎ̥" w:hint="eastAsia"/>
          <w:szCs w:val="21"/>
        </w:rPr>
        <w:t>所购商品房如需进行转</w:t>
      </w:r>
      <w:r>
        <w:rPr>
          <w:rFonts w:ascii="仿宋_GB2312" w:eastAsia="仿宋_GB2312" w:hAnsi="ˎ̥" w:hint="eastAsia"/>
          <w:szCs w:val="21"/>
        </w:rPr>
        <w:t>让、交换、抵押等交易</w:t>
      </w:r>
      <w:r>
        <w:rPr>
          <w:rFonts w:ascii="仿宋_GB2312" w:eastAsia="仿宋_GB2312" w:hAnsi="ˎ̥" w:hint="eastAsia"/>
          <w:szCs w:val="21"/>
        </w:rPr>
        <w:t>,</w:t>
      </w:r>
      <w:r>
        <w:rPr>
          <w:rFonts w:ascii="仿宋_GB2312" w:eastAsia="仿宋_GB2312" w:hAnsi="ˎ̥" w:hint="eastAsia"/>
          <w:szCs w:val="21"/>
        </w:rPr>
        <w:t>须根据财政部门有关要求退回安家费方可进行交易。</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172.</w:t>
      </w:r>
      <w:r>
        <w:rPr>
          <w:rFonts w:ascii="仿宋_GB2312" w:eastAsia="仿宋_GB2312" w:hAnsi="ˎ̥" w:hint="eastAsia"/>
          <w:szCs w:val="21"/>
        </w:rPr>
        <w:t>高校毕业生住房补贴发放对象为：</w:t>
      </w:r>
      <w:r>
        <w:rPr>
          <w:rFonts w:ascii="仿宋_GB2312" w:eastAsia="仿宋_GB2312" w:hAnsi="ˎ̥" w:hint="eastAsia"/>
          <w:szCs w:val="21"/>
        </w:rPr>
        <w:t>(</w:t>
      </w:r>
      <w:r>
        <w:rPr>
          <w:rFonts w:ascii="仿宋_GB2312" w:eastAsia="仿宋_GB2312" w:hAnsi="ˎ̥" w:hint="eastAsia"/>
          <w:szCs w:val="21"/>
        </w:rPr>
        <w:t>一</w:t>
      </w:r>
      <w:r>
        <w:rPr>
          <w:rFonts w:ascii="仿宋_GB2312" w:eastAsia="仿宋_GB2312" w:hAnsi="ˎ̥" w:hint="eastAsia"/>
          <w:szCs w:val="21"/>
        </w:rPr>
        <w:t>)</w:t>
      </w:r>
      <w:r>
        <w:rPr>
          <w:rFonts w:ascii="仿宋_GB2312" w:eastAsia="仿宋_GB2312" w:hAnsi="ˎ̥" w:hint="eastAsia"/>
          <w:szCs w:val="21"/>
        </w:rPr>
        <w:t>派遣期内国内普通高校统招全日制研究生。</w:t>
      </w:r>
      <w:r>
        <w:rPr>
          <w:rFonts w:ascii="仿宋_GB2312" w:eastAsia="仿宋_GB2312" w:hAnsi="ˎ̥" w:hint="eastAsia"/>
          <w:szCs w:val="21"/>
        </w:rPr>
        <w:t>(</w:t>
      </w:r>
      <w:r>
        <w:rPr>
          <w:rFonts w:ascii="仿宋_GB2312" w:eastAsia="仿宋_GB2312" w:hAnsi="ˎ̥" w:hint="eastAsia"/>
          <w:szCs w:val="21"/>
        </w:rPr>
        <w:t>二</w:t>
      </w:r>
      <w:r>
        <w:rPr>
          <w:rFonts w:ascii="仿宋_GB2312" w:eastAsia="仿宋_GB2312" w:hAnsi="ˎ̥" w:hint="eastAsia"/>
          <w:szCs w:val="21"/>
        </w:rPr>
        <w:t>)</w:t>
      </w:r>
      <w:r>
        <w:rPr>
          <w:rFonts w:ascii="仿宋_GB2312" w:eastAsia="仿宋_GB2312" w:hAnsi="ˎ̥" w:hint="eastAsia"/>
          <w:szCs w:val="21"/>
          <w:u w:val="single"/>
        </w:rPr>
        <w:t xml:space="preserve">         </w:t>
      </w:r>
      <w:r>
        <w:rPr>
          <w:rFonts w:ascii="仿宋_GB2312" w:eastAsia="仿宋_GB2312" w:hAnsi="ˎ̥" w:hint="eastAsia"/>
          <w:szCs w:val="21"/>
        </w:rPr>
        <w:t>年及以后毕业</w:t>
      </w:r>
      <w:r>
        <w:rPr>
          <w:rFonts w:ascii="仿宋_GB2312" w:eastAsia="仿宋_GB2312" w:hAnsi="ˎ̥" w:hint="eastAsia"/>
          <w:szCs w:val="21"/>
        </w:rPr>
        <w:t>,</w:t>
      </w:r>
      <w:r>
        <w:rPr>
          <w:rFonts w:ascii="仿宋_GB2312" w:eastAsia="仿宋_GB2312" w:hAnsi="ˎ̥" w:hint="eastAsia"/>
          <w:szCs w:val="21"/>
        </w:rPr>
        <w:t>派遣期内国内普通高校统招全日制本科学历毕业生。</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173.</w:t>
      </w:r>
      <w:r>
        <w:rPr>
          <w:rFonts w:ascii="仿宋_GB2312" w:eastAsia="仿宋_GB2312" w:hAnsi="ˎ̥" w:hint="eastAsia"/>
          <w:szCs w:val="21"/>
        </w:rPr>
        <w:t>高校毕业生住房补贴补贴标准为本科毕业生</w:t>
      </w:r>
      <w:r>
        <w:rPr>
          <w:rFonts w:ascii="仿宋_GB2312" w:eastAsia="仿宋_GB2312" w:hAnsi="ˎ̥" w:hint="eastAsia"/>
          <w:szCs w:val="21"/>
          <w:u w:val="single"/>
        </w:rPr>
        <w:t xml:space="preserve">         </w:t>
      </w:r>
      <w:r>
        <w:rPr>
          <w:rFonts w:ascii="仿宋_GB2312" w:eastAsia="仿宋_GB2312" w:hAnsi="ˎ̥" w:hint="eastAsia"/>
          <w:szCs w:val="21"/>
        </w:rPr>
        <w:t>元</w:t>
      </w:r>
      <w:r>
        <w:rPr>
          <w:rFonts w:ascii="仿宋_GB2312" w:eastAsia="仿宋_GB2312" w:hAnsi="ˎ̥" w:hint="eastAsia"/>
          <w:szCs w:val="21"/>
        </w:rPr>
        <w:t>/</w:t>
      </w:r>
      <w:r>
        <w:rPr>
          <w:rFonts w:ascii="仿宋_GB2312" w:eastAsia="仿宋_GB2312" w:hAnsi="ˎ̥" w:hint="eastAsia"/>
          <w:szCs w:val="21"/>
        </w:rPr>
        <w:t>月。</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174.</w:t>
      </w:r>
      <w:r>
        <w:rPr>
          <w:rFonts w:ascii="仿宋_GB2312" w:eastAsia="仿宋_GB2312" w:hAnsi="ˎ̥" w:hint="eastAsia"/>
          <w:szCs w:val="21"/>
        </w:rPr>
        <w:t>高校毕业生住房补贴标准硕士研究生</w:t>
      </w:r>
      <w:r>
        <w:rPr>
          <w:rFonts w:ascii="仿宋_GB2312" w:eastAsia="仿宋_GB2312" w:hAnsi="ˎ̥" w:hint="eastAsia"/>
          <w:szCs w:val="21"/>
          <w:u w:val="single"/>
        </w:rPr>
        <w:t xml:space="preserve">         </w:t>
      </w:r>
      <w:r>
        <w:rPr>
          <w:rFonts w:ascii="仿宋_GB2312" w:eastAsia="仿宋_GB2312" w:hAnsi="ˎ̥" w:hint="eastAsia"/>
          <w:szCs w:val="21"/>
        </w:rPr>
        <w:t>元</w:t>
      </w:r>
      <w:r>
        <w:rPr>
          <w:rFonts w:ascii="仿宋_GB2312" w:eastAsia="仿宋_GB2312" w:hAnsi="ˎ̥" w:hint="eastAsia"/>
          <w:szCs w:val="21"/>
        </w:rPr>
        <w:t>/</w:t>
      </w:r>
      <w:r>
        <w:rPr>
          <w:rFonts w:ascii="仿宋_GB2312" w:eastAsia="仿宋_GB2312" w:hAnsi="ˎ̥" w:hint="eastAsia"/>
          <w:szCs w:val="21"/>
        </w:rPr>
        <w:t>月</w:t>
      </w:r>
      <w:r>
        <w:rPr>
          <w:rFonts w:ascii="仿宋_GB2312" w:eastAsia="仿宋_GB2312" w:hAnsi="ˎ̥" w:hint="eastAsia"/>
          <w:szCs w:val="21"/>
        </w:rPr>
        <w:t>,</w:t>
      </w:r>
      <w:r>
        <w:rPr>
          <w:rFonts w:ascii="仿宋_GB2312" w:eastAsia="仿宋_GB2312" w:hAnsi="ˎ̥" w:hint="eastAsia"/>
          <w:szCs w:val="21"/>
        </w:rPr>
        <w:t>紧缺专业硕士研究生</w:t>
      </w:r>
      <w:r>
        <w:rPr>
          <w:rFonts w:ascii="仿宋_GB2312" w:eastAsia="仿宋_GB2312" w:hAnsi="ˎ̥" w:hint="eastAsia"/>
          <w:szCs w:val="21"/>
        </w:rPr>
        <w:t>1200</w:t>
      </w:r>
      <w:r>
        <w:rPr>
          <w:rFonts w:ascii="仿宋_GB2312" w:eastAsia="仿宋_GB2312" w:hAnsi="ˎ̥" w:hint="eastAsia"/>
          <w:szCs w:val="21"/>
        </w:rPr>
        <w:t>元</w:t>
      </w:r>
      <w:r>
        <w:rPr>
          <w:rFonts w:ascii="仿宋_GB2312" w:eastAsia="仿宋_GB2312" w:hAnsi="ˎ̥" w:hint="eastAsia"/>
          <w:szCs w:val="21"/>
        </w:rPr>
        <w:t>/</w:t>
      </w:r>
      <w:r>
        <w:rPr>
          <w:rFonts w:ascii="仿宋_GB2312" w:eastAsia="仿宋_GB2312" w:hAnsi="ˎ̥" w:hint="eastAsia"/>
          <w:szCs w:val="21"/>
        </w:rPr>
        <w:t>月。</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175.</w:t>
      </w:r>
      <w:r>
        <w:rPr>
          <w:rFonts w:ascii="仿宋_GB2312" w:eastAsia="仿宋_GB2312" w:hAnsi="ˎ̥" w:hint="eastAsia"/>
          <w:szCs w:val="21"/>
        </w:rPr>
        <w:t>高校毕业生住房补贴标准博士研究生</w:t>
      </w:r>
      <w:r>
        <w:rPr>
          <w:rFonts w:ascii="仿宋_GB2312" w:eastAsia="仿宋_GB2312" w:hAnsi="ˎ̥" w:hint="eastAsia"/>
          <w:szCs w:val="21"/>
          <w:u w:val="single"/>
        </w:rPr>
        <w:t xml:space="preserve">         </w:t>
      </w:r>
      <w:r>
        <w:rPr>
          <w:rFonts w:ascii="仿宋_GB2312" w:eastAsia="仿宋_GB2312" w:hAnsi="ˎ̥" w:hint="eastAsia"/>
          <w:szCs w:val="21"/>
        </w:rPr>
        <w:t>元</w:t>
      </w:r>
      <w:r>
        <w:rPr>
          <w:rFonts w:ascii="仿宋_GB2312" w:eastAsia="仿宋_GB2312" w:hAnsi="ˎ̥" w:hint="eastAsia"/>
          <w:szCs w:val="21"/>
        </w:rPr>
        <w:t>/</w:t>
      </w:r>
      <w:r>
        <w:rPr>
          <w:rFonts w:ascii="仿宋_GB2312" w:eastAsia="仿宋_GB2312" w:hAnsi="ˎ̥" w:hint="eastAsia"/>
          <w:szCs w:val="21"/>
        </w:rPr>
        <w:t>月；紧缺专业博士研究生</w:t>
      </w:r>
      <w:r>
        <w:rPr>
          <w:rFonts w:ascii="仿宋_GB2312" w:eastAsia="仿宋_GB2312" w:hAnsi="ˎ̥" w:hint="eastAsia"/>
          <w:szCs w:val="21"/>
        </w:rPr>
        <w:t>1500</w:t>
      </w:r>
      <w:r>
        <w:rPr>
          <w:rFonts w:ascii="仿宋_GB2312" w:eastAsia="仿宋_GB2312" w:hAnsi="ˎ̥" w:hint="eastAsia"/>
          <w:szCs w:val="21"/>
        </w:rPr>
        <w:t>元</w:t>
      </w:r>
      <w:r>
        <w:rPr>
          <w:rFonts w:ascii="仿宋_GB2312" w:eastAsia="仿宋_GB2312" w:hAnsi="ˎ̥" w:hint="eastAsia"/>
          <w:szCs w:val="21"/>
        </w:rPr>
        <w:t>/</w:t>
      </w:r>
      <w:r>
        <w:rPr>
          <w:rFonts w:ascii="仿宋_GB2312" w:eastAsia="仿宋_GB2312" w:hAnsi="ˎ̥" w:hint="eastAsia"/>
          <w:szCs w:val="21"/>
        </w:rPr>
        <w:t>月</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176.</w:t>
      </w:r>
      <w:r>
        <w:rPr>
          <w:rFonts w:ascii="仿宋_GB2312" w:eastAsia="仿宋_GB2312" w:hAnsi="ˎ̥" w:hint="eastAsia"/>
          <w:szCs w:val="21"/>
        </w:rPr>
        <w:t>高校毕业生住房补贴申请人自首次享受补贴月份起</w:t>
      </w:r>
      <w:r>
        <w:rPr>
          <w:rFonts w:ascii="仿宋_GB2312" w:eastAsia="仿宋_GB2312" w:hAnsi="ˎ̥" w:hint="eastAsia"/>
          <w:szCs w:val="21"/>
        </w:rPr>
        <w:t>,</w:t>
      </w:r>
      <w:r>
        <w:rPr>
          <w:rFonts w:ascii="仿宋_GB2312" w:eastAsia="仿宋_GB2312" w:hAnsi="ˎ̥" w:hint="eastAsia"/>
          <w:szCs w:val="21"/>
        </w:rPr>
        <w:t>可享受最长</w:t>
      </w:r>
      <w:r>
        <w:rPr>
          <w:rFonts w:ascii="仿宋_GB2312" w:eastAsia="仿宋_GB2312" w:hAnsi="ˎ̥" w:hint="eastAsia"/>
          <w:szCs w:val="21"/>
          <w:u w:val="single"/>
        </w:rPr>
        <w:t xml:space="preserve">         </w:t>
      </w:r>
      <w:r>
        <w:rPr>
          <w:rFonts w:ascii="仿宋_GB2312" w:eastAsia="仿宋_GB2312" w:hAnsi="ˎ̥" w:hint="eastAsia"/>
          <w:szCs w:val="21"/>
        </w:rPr>
        <w:t>个月的住房补贴。</w:t>
      </w:r>
    </w:p>
    <w:p w:rsidR="00DB2615" w:rsidRDefault="0042105C">
      <w:pPr>
        <w:spacing w:line="360" w:lineRule="exact"/>
        <w:ind w:firstLineChars="200" w:firstLine="420"/>
        <w:jc w:val="left"/>
        <w:rPr>
          <w:rFonts w:ascii="仿宋_GB2312" w:eastAsia="仿宋_GB2312" w:hAnsi="ˎ̥"/>
          <w:szCs w:val="21"/>
          <w:u w:val="single"/>
        </w:rPr>
      </w:pPr>
      <w:r>
        <w:rPr>
          <w:rFonts w:ascii="仿宋_GB2312" w:eastAsia="仿宋_GB2312" w:hAnsi="ˎ̥" w:hint="eastAsia"/>
          <w:szCs w:val="21"/>
        </w:rPr>
        <w:t>177.</w:t>
      </w:r>
      <w:r>
        <w:rPr>
          <w:rFonts w:ascii="仿宋_GB2312" w:eastAsia="仿宋_GB2312" w:hAnsi="ˎ̥" w:hint="eastAsia"/>
          <w:szCs w:val="21"/>
        </w:rPr>
        <w:t>《青岛市青年人才在青创新创业一次性安家费审核发放实施细则</w:t>
      </w:r>
      <w:r>
        <w:rPr>
          <w:rFonts w:ascii="仿宋_GB2312" w:eastAsia="仿宋_GB2312" w:hAnsi="ˎ̥" w:hint="eastAsia"/>
          <w:szCs w:val="21"/>
        </w:rPr>
        <w:t xml:space="preserve"> (</w:t>
      </w:r>
      <w:r>
        <w:rPr>
          <w:rFonts w:ascii="仿宋_GB2312" w:eastAsia="仿宋_GB2312" w:hAnsi="ˎ̥" w:hint="eastAsia"/>
          <w:szCs w:val="21"/>
        </w:rPr>
        <w:t>试行</w:t>
      </w:r>
      <w:r>
        <w:rPr>
          <w:rFonts w:ascii="仿宋_GB2312" w:eastAsia="仿宋_GB2312" w:hAnsi="ˎ̥" w:hint="eastAsia"/>
          <w:szCs w:val="21"/>
        </w:rPr>
        <w:t>)</w:t>
      </w:r>
      <w:r>
        <w:rPr>
          <w:rFonts w:ascii="仿宋_GB2312" w:eastAsia="仿宋_GB2312" w:hAnsi="ˎ̥" w:hint="eastAsia"/>
          <w:szCs w:val="21"/>
        </w:rPr>
        <w:t>》根据</w:t>
      </w:r>
      <w:r>
        <w:rPr>
          <w:rFonts w:ascii="仿宋_GB2312" w:eastAsia="仿宋_GB2312" w:hAnsi="ˎ̥" w:hint="eastAsia"/>
          <w:szCs w:val="21"/>
          <w:u w:val="single"/>
        </w:rPr>
        <w:t xml:space="preserve">  </w:t>
      </w:r>
    </w:p>
    <w:p w:rsidR="00DB2615" w:rsidRDefault="0042105C">
      <w:pPr>
        <w:spacing w:line="360" w:lineRule="exact"/>
        <w:jc w:val="left"/>
        <w:rPr>
          <w:rFonts w:ascii="仿宋_GB2312" w:eastAsia="仿宋_GB2312" w:hAnsi="ˎ̥"/>
          <w:szCs w:val="21"/>
        </w:rPr>
      </w:pPr>
      <w:r>
        <w:rPr>
          <w:rFonts w:ascii="仿宋_GB2312" w:eastAsia="仿宋_GB2312" w:hAnsi="ˎ̥" w:hint="eastAsia"/>
          <w:szCs w:val="21"/>
          <w:u w:val="single"/>
        </w:rPr>
        <w:t xml:space="preserve">       </w:t>
      </w:r>
      <w:r>
        <w:rPr>
          <w:rFonts w:ascii="仿宋_GB2312" w:eastAsia="仿宋_GB2312" w:hAnsi="ˎ̥" w:hint="eastAsia"/>
          <w:szCs w:val="21"/>
          <w:u w:val="single"/>
        </w:rPr>
        <w:t xml:space="preserve">          </w:t>
      </w:r>
      <w:r>
        <w:rPr>
          <w:rFonts w:ascii="仿宋_GB2312" w:eastAsia="仿宋_GB2312" w:hAnsi="ˎ̥" w:hint="eastAsia"/>
          <w:szCs w:val="21"/>
        </w:rPr>
        <w:t>要求制定。</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178.</w:t>
      </w:r>
      <w:r>
        <w:rPr>
          <w:rFonts w:ascii="仿宋_GB2312" w:eastAsia="仿宋_GB2312" w:hAnsi="ˎ̥" w:hint="eastAsia"/>
          <w:szCs w:val="21"/>
        </w:rPr>
        <w:t>住房补贴申领工作于</w:t>
      </w:r>
      <w:r>
        <w:rPr>
          <w:rFonts w:ascii="仿宋_GB2312" w:eastAsia="仿宋_GB2312" w:hAnsi="ˎ̥" w:hint="eastAsia"/>
          <w:szCs w:val="21"/>
        </w:rPr>
        <w:t>2019</w:t>
      </w:r>
      <w:r>
        <w:rPr>
          <w:rFonts w:ascii="仿宋_GB2312" w:eastAsia="仿宋_GB2312" w:hAnsi="ˎ̥" w:hint="eastAsia"/>
          <w:szCs w:val="21"/>
        </w:rPr>
        <w:t>年</w:t>
      </w:r>
      <w:r>
        <w:rPr>
          <w:rFonts w:ascii="仿宋_GB2312" w:eastAsia="仿宋_GB2312" w:hAnsi="ˎ̥" w:hint="eastAsia"/>
          <w:szCs w:val="21"/>
        </w:rPr>
        <w:t>6</w:t>
      </w:r>
      <w:r>
        <w:rPr>
          <w:rFonts w:ascii="仿宋_GB2312" w:eastAsia="仿宋_GB2312" w:hAnsi="ˎ̥" w:hint="eastAsia"/>
          <w:szCs w:val="21"/>
        </w:rPr>
        <w:t>月</w:t>
      </w:r>
      <w:r>
        <w:rPr>
          <w:rFonts w:ascii="仿宋_GB2312" w:eastAsia="仿宋_GB2312" w:hAnsi="ˎ̥" w:hint="eastAsia"/>
          <w:szCs w:val="21"/>
        </w:rPr>
        <w:t>26</w:t>
      </w:r>
      <w:r>
        <w:rPr>
          <w:rFonts w:ascii="仿宋_GB2312" w:eastAsia="仿宋_GB2312" w:hAnsi="ˎ̥" w:hint="eastAsia"/>
          <w:szCs w:val="21"/>
        </w:rPr>
        <w:t>日起开始</w:t>
      </w:r>
      <w:r>
        <w:rPr>
          <w:rFonts w:ascii="仿宋_GB2312" w:eastAsia="仿宋_GB2312" w:hAnsi="ˎ̥" w:hint="eastAsia"/>
          <w:szCs w:val="21"/>
        </w:rPr>
        <w:t>,</w:t>
      </w:r>
      <w:r>
        <w:rPr>
          <w:rFonts w:ascii="仿宋_GB2312" w:eastAsia="仿宋_GB2312" w:hAnsi="ˎ̥" w:hint="eastAsia"/>
          <w:szCs w:val="21"/>
        </w:rPr>
        <w:t>采取</w:t>
      </w:r>
      <w:r>
        <w:rPr>
          <w:rFonts w:ascii="仿宋_GB2312" w:eastAsia="仿宋_GB2312" w:hAnsi="ˎ̥" w:hint="eastAsia"/>
          <w:szCs w:val="21"/>
          <w:u w:val="single"/>
        </w:rPr>
        <w:t xml:space="preserve">         </w:t>
      </w:r>
      <w:r>
        <w:rPr>
          <w:rFonts w:ascii="仿宋_GB2312" w:eastAsia="仿宋_GB2312" w:hAnsi="ˎ̥" w:hint="eastAsia"/>
          <w:szCs w:val="21"/>
        </w:rPr>
        <w:t>，按月发放。</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179.</w:t>
      </w:r>
      <w:r>
        <w:rPr>
          <w:rFonts w:ascii="仿宋_GB2312" w:eastAsia="仿宋_GB2312" w:hAnsi="ˎ̥" w:hint="eastAsia"/>
          <w:szCs w:val="21"/>
        </w:rPr>
        <w:t>青年人才在青创新创业一次性安家费每人只可享受</w:t>
      </w:r>
      <w:r>
        <w:rPr>
          <w:rFonts w:ascii="仿宋_GB2312" w:eastAsia="仿宋_GB2312" w:hAnsi="ˎ̥" w:hint="eastAsia"/>
          <w:szCs w:val="21"/>
          <w:u w:val="single"/>
        </w:rPr>
        <w:t xml:space="preserve">         </w:t>
      </w:r>
      <w:r>
        <w:rPr>
          <w:rFonts w:ascii="仿宋_GB2312" w:eastAsia="仿宋_GB2312" w:hAnsi="ˎ̥" w:hint="eastAsia"/>
          <w:szCs w:val="21"/>
        </w:rPr>
        <w:t>次。对申请人夫妻双方同时具备安家费申领条件的</w:t>
      </w:r>
      <w:r>
        <w:rPr>
          <w:rFonts w:ascii="仿宋_GB2312" w:eastAsia="仿宋_GB2312" w:hAnsi="ˎ̥" w:hint="eastAsia"/>
          <w:szCs w:val="21"/>
        </w:rPr>
        <w:t>,</w:t>
      </w:r>
      <w:r>
        <w:rPr>
          <w:rFonts w:ascii="仿宋_GB2312" w:eastAsia="仿宋_GB2312" w:hAnsi="ˎ̥" w:hint="eastAsia"/>
          <w:szCs w:val="21"/>
        </w:rPr>
        <w:t>可分别享受。</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180.</w:t>
      </w:r>
      <w:r>
        <w:rPr>
          <w:rFonts w:ascii="仿宋_GB2312" w:eastAsia="仿宋_GB2312" w:hAnsi="ˎ̥" w:hint="eastAsia"/>
          <w:szCs w:val="21"/>
        </w:rPr>
        <w:t>申请青年人才在青创新创业一次性安家费，申请人须由用人单位或创业实体按规定缴纳城镇职工社会保险累计满</w:t>
      </w:r>
      <w:r>
        <w:rPr>
          <w:rFonts w:ascii="仿宋_GB2312" w:eastAsia="仿宋_GB2312" w:hAnsi="ˎ̥" w:hint="eastAsia"/>
          <w:szCs w:val="21"/>
          <w:u w:val="single"/>
        </w:rPr>
        <w:t xml:space="preserve">         </w:t>
      </w:r>
      <w:r>
        <w:rPr>
          <w:rFonts w:ascii="仿宋_GB2312" w:eastAsia="仿宋_GB2312" w:hAnsi="ˎ̥" w:hint="eastAsia"/>
          <w:szCs w:val="21"/>
        </w:rPr>
        <w:t>个月。</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181.</w:t>
      </w:r>
      <w:r>
        <w:rPr>
          <w:rFonts w:ascii="仿宋_GB2312" w:eastAsia="仿宋_GB2312" w:hint="eastAsia"/>
        </w:rPr>
        <w:t>我国《劳动法》规定，国家实行带薪年休假制度。根据这一规定，劳动者连续工作</w:t>
      </w:r>
      <w:r>
        <w:rPr>
          <w:rFonts w:ascii="仿宋_GB2312" w:eastAsia="仿宋_GB2312" w:hAnsi="ˎ̥" w:hint="eastAsia"/>
          <w:u w:val="single"/>
        </w:rPr>
        <w:t xml:space="preserve">         </w:t>
      </w:r>
      <w:r>
        <w:rPr>
          <w:rFonts w:ascii="仿宋_GB2312" w:eastAsia="仿宋_GB2312" w:hint="eastAsia"/>
        </w:rPr>
        <w:t>以上的，享受带薪休假。</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182.</w:t>
      </w:r>
      <w:r>
        <w:rPr>
          <w:rFonts w:ascii="仿宋_GB2312" w:eastAsia="仿宋_GB2312" w:hint="eastAsia"/>
        </w:rPr>
        <w:t>《劳动法》规定，妇女享有与男子平等的就业权利。在录用职工时，除国家规定的不适合妇女的工种或者岗位外，不得以</w:t>
      </w:r>
      <w:r>
        <w:rPr>
          <w:rFonts w:ascii="仿宋_GB2312" w:eastAsia="仿宋_GB2312" w:hAnsi="ˎ̥" w:hint="eastAsia"/>
          <w:u w:val="single"/>
        </w:rPr>
        <w:t xml:space="preserve">         </w:t>
      </w:r>
      <w:r>
        <w:rPr>
          <w:rFonts w:ascii="仿宋_GB2312" w:eastAsia="仿宋_GB2312" w:hint="eastAsia"/>
        </w:rPr>
        <w:t>为由拒绝录用妇女或者提高对妇女的录用标准。</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183.</w:t>
      </w:r>
      <w:r>
        <w:rPr>
          <w:rFonts w:ascii="仿宋_GB2312" w:eastAsia="仿宋_GB2312" w:hint="eastAsia"/>
        </w:rPr>
        <w:t>依据《劳动合同法》，</w:t>
      </w:r>
      <w:r>
        <w:rPr>
          <w:rFonts w:ascii="仿宋_GB2312" w:eastAsia="仿宋_GB2312" w:hAnsi="ˎ̥" w:hint="eastAsia"/>
          <w:u w:val="single"/>
        </w:rPr>
        <w:t xml:space="preserve">         </w:t>
      </w:r>
      <w:r>
        <w:rPr>
          <w:rFonts w:ascii="仿宋_GB2312" w:eastAsia="仿宋_GB2312" w:hint="eastAsia"/>
        </w:rPr>
        <w:t>用人单位可以解除与孕期、产期、哺乳期女职工的劳动合同。</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184.</w:t>
      </w:r>
      <w:r>
        <w:rPr>
          <w:rFonts w:ascii="仿宋_GB2312" w:eastAsia="仿宋_GB2312" w:hint="eastAsia"/>
        </w:rPr>
        <w:t>女职工禁忌从事的工作是</w:t>
      </w:r>
      <w:r>
        <w:rPr>
          <w:rFonts w:ascii="仿宋_GB2312" w:eastAsia="仿宋_GB2312" w:hAnsi="ˎ̥" w:hint="eastAsia"/>
          <w:u w:val="single"/>
        </w:rPr>
        <w:t xml:space="preserve">         </w:t>
      </w:r>
      <w:r>
        <w:rPr>
          <w:rFonts w:ascii="仿宋_GB2312" w:eastAsia="仿宋_GB2312" w:hint="eastAsia"/>
        </w:rPr>
        <w:t>。</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185.</w:t>
      </w:r>
      <w:r>
        <w:rPr>
          <w:rFonts w:ascii="仿宋_GB2312" w:eastAsia="仿宋_GB2312" w:hint="eastAsia"/>
        </w:rPr>
        <w:t>《劳动合同法》规定，企业职工一方与用人单位可以订立劳动安全卫生、</w:t>
      </w:r>
      <w:r>
        <w:rPr>
          <w:rFonts w:ascii="仿宋_GB2312" w:eastAsia="仿宋_GB2312" w:hAnsi="ˎ̥" w:hint="eastAsia"/>
          <w:u w:val="single"/>
        </w:rPr>
        <w:t xml:space="preserve">         </w:t>
      </w:r>
      <w:r>
        <w:rPr>
          <w:rFonts w:ascii="仿宋_GB2312" w:eastAsia="仿宋_GB2312" w:hint="eastAsia"/>
        </w:rPr>
        <w:t>、工资调整机制等专项集体合同。</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186.</w:t>
      </w:r>
      <w:r>
        <w:rPr>
          <w:rFonts w:ascii="仿宋_GB2312" w:eastAsia="仿宋_GB2312" w:hint="eastAsia"/>
        </w:rPr>
        <w:t>恒大公司安排工人刘路正月初一上班。根据劳动法，该公司应支付其不低于原工资报酬的</w:t>
      </w:r>
      <w:r>
        <w:rPr>
          <w:rFonts w:ascii="仿宋_GB2312" w:eastAsia="仿宋_GB2312" w:hAnsi="ˎ̥" w:hint="eastAsia"/>
          <w:u w:val="single"/>
        </w:rPr>
        <w:t xml:space="preserve">         </w:t>
      </w:r>
      <w:r>
        <w:rPr>
          <w:rFonts w:ascii="仿宋_GB2312" w:eastAsia="仿宋_GB2312" w:hint="eastAsia"/>
        </w:rPr>
        <w:t>。</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187.</w:t>
      </w:r>
      <w:r>
        <w:rPr>
          <w:rFonts w:ascii="仿宋_GB2312" w:eastAsia="仿宋_GB2312" w:hint="eastAsia"/>
        </w:rPr>
        <w:t>根据《禁止使用童工规定》规定，单位或者个人为不满</w:t>
      </w:r>
      <w:r>
        <w:rPr>
          <w:rFonts w:ascii="仿宋_GB2312" w:eastAsia="仿宋_GB2312" w:hint="eastAsia"/>
        </w:rPr>
        <w:t>16</w:t>
      </w:r>
      <w:r>
        <w:rPr>
          <w:rFonts w:ascii="仿宋_GB2312" w:eastAsia="仿宋_GB2312" w:hint="eastAsia"/>
        </w:rPr>
        <w:t>周岁的未成年人介绍就业的，由劳动保障行政部门按照每介绍一人处</w:t>
      </w:r>
      <w:r>
        <w:rPr>
          <w:rFonts w:ascii="仿宋_GB2312" w:eastAsia="仿宋_GB2312" w:hAnsi="ˎ̥" w:hint="eastAsia"/>
          <w:u w:val="single"/>
        </w:rPr>
        <w:t xml:space="preserve">         </w:t>
      </w:r>
      <w:r>
        <w:rPr>
          <w:rFonts w:ascii="仿宋_GB2312" w:eastAsia="仿宋_GB2312" w:hint="eastAsia"/>
        </w:rPr>
        <w:t>元罚款的标准给予处罚。</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188.</w:t>
      </w:r>
      <w:r>
        <w:rPr>
          <w:rFonts w:ascii="仿宋_GB2312" w:eastAsia="仿宋_GB2312" w:hint="eastAsia"/>
        </w:rPr>
        <w:t>根据</w:t>
      </w:r>
      <w:r>
        <w:rPr>
          <w:rFonts w:ascii="仿宋_GB2312" w:eastAsia="仿宋_GB2312" w:hint="eastAsia"/>
        </w:rPr>
        <w:t>《职工带薪年休假条例》，职工累计工作已满</w:t>
      </w:r>
      <w:r>
        <w:rPr>
          <w:rFonts w:ascii="仿宋_GB2312" w:eastAsia="仿宋_GB2312" w:hint="eastAsia"/>
        </w:rPr>
        <w:t>1</w:t>
      </w:r>
      <w:r>
        <w:rPr>
          <w:rFonts w:ascii="仿宋_GB2312" w:eastAsia="仿宋_GB2312" w:hint="eastAsia"/>
        </w:rPr>
        <w:t>年不满</w:t>
      </w:r>
      <w:r>
        <w:rPr>
          <w:rFonts w:ascii="仿宋_GB2312" w:eastAsia="仿宋_GB2312" w:hint="eastAsia"/>
        </w:rPr>
        <w:t>10</w:t>
      </w:r>
      <w:r>
        <w:rPr>
          <w:rFonts w:ascii="仿宋_GB2312" w:eastAsia="仿宋_GB2312" w:hint="eastAsia"/>
        </w:rPr>
        <w:t>年的，年休假</w:t>
      </w:r>
      <w:r>
        <w:rPr>
          <w:rFonts w:ascii="仿宋_GB2312" w:eastAsia="仿宋_GB2312" w:hint="eastAsia"/>
        </w:rPr>
        <w:t>5</w:t>
      </w:r>
      <w:r>
        <w:rPr>
          <w:rFonts w:ascii="仿宋_GB2312" w:eastAsia="仿宋_GB2312" w:hint="eastAsia"/>
        </w:rPr>
        <w:t>天；已满</w:t>
      </w:r>
      <w:r>
        <w:rPr>
          <w:rFonts w:ascii="仿宋_GB2312" w:eastAsia="仿宋_GB2312" w:hint="eastAsia"/>
        </w:rPr>
        <w:t>10</w:t>
      </w:r>
      <w:r>
        <w:rPr>
          <w:rFonts w:ascii="仿宋_GB2312" w:eastAsia="仿宋_GB2312" w:hint="eastAsia"/>
        </w:rPr>
        <w:t>年不满</w:t>
      </w:r>
      <w:r>
        <w:rPr>
          <w:rFonts w:ascii="仿宋_GB2312" w:eastAsia="仿宋_GB2312" w:hint="eastAsia"/>
        </w:rPr>
        <w:t>20</w:t>
      </w:r>
      <w:r>
        <w:rPr>
          <w:rFonts w:ascii="仿宋_GB2312" w:eastAsia="仿宋_GB2312" w:hint="eastAsia"/>
        </w:rPr>
        <w:t>年的，年休假</w:t>
      </w:r>
      <w:r>
        <w:rPr>
          <w:rFonts w:ascii="仿宋_GB2312" w:eastAsia="仿宋_GB2312" w:hAnsi="ˎ̥" w:hint="eastAsia"/>
          <w:u w:val="single"/>
        </w:rPr>
        <w:t xml:space="preserve">         </w:t>
      </w:r>
      <w:r>
        <w:rPr>
          <w:rFonts w:ascii="仿宋_GB2312" w:eastAsia="仿宋_GB2312" w:hint="eastAsia"/>
        </w:rPr>
        <w:t>天；已满</w:t>
      </w:r>
      <w:r>
        <w:rPr>
          <w:rFonts w:ascii="仿宋_GB2312" w:eastAsia="仿宋_GB2312" w:hint="eastAsia"/>
        </w:rPr>
        <w:t>20</w:t>
      </w:r>
      <w:r>
        <w:rPr>
          <w:rFonts w:ascii="仿宋_GB2312" w:eastAsia="仿宋_GB2312" w:hint="eastAsia"/>
        </w:rPr>
        <w:t>年的，年休假</w:t>
      </w:r>
      <w:r>
        <w:rPr>
          <w:rFonts w:ascii="仿宋_GB2312" w:eastAsia="仿宋_GB2312" w:hAnsi="ˎ̥" w:hint="eastAsia"/>
          <w:u w:val="single"/>
        </w:rPr>
        <w:t xml:space="preserve">         </w:t>
      </w:r>
      <w:r>
        <w:rPr>
          <w:rFonts w:ascii="仿宋_GB2312" w:eastAsia="仿宋_GB2312" w:hint="eastAsia"/>
        </w:rPr>
        <w:t>天。</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189.</w:t>
      </w:r>
      <w:r>
        <w:rPr>
          <w:rFonts w:ascii="仿宋_GB2312" w:eastAsia="仿宋_GB2312" w:hint="eastAsia"/>
        </w:rPr>
        <w:t>根据《未成年工特殊保护规定》，为维护未成年工的合法权益，保护其在生产劳动中的健康，根据</w:t>
      </w:r>
      <w:r>
        <w:rPr>
          <w:rFonts w:ascii="仿宋_GB2312" w:eastAsia="仿宋_GB2312" w:hAnsi="ˎ̥" w:hint="eastAsia"/>
          <w:u w:val="single"/>
        </w:rPr>
        <w:t xml:space="preserve">         </w:t>
      </w:r>
      <w:r>
        <w:rPr>
          <w:rFonts w:ascii="仿宋_GB2312" w:eastAsia="仿宋_GB2312" w:hint="eastAsia"/>
        </w:rPr>
        <w:t>的有关规定，制定本规定。</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190.</w:t>
      </w:r>
      <w:r>
        <w:rPr>
          <w:rFonts w:ascii="仿宋_GB2312" w:eastAsia="仿宋_GB2312" w:hint="eastAsia"/>
        </w:rPr>
        <w:t>根据《企业职工带薪年休假实施办法》，职工连续工作满</w:t>
      </w:r>
      <w:r>
        <w:rPr>
          <w:rFonts w:ascii="仿宋_GB2312" w:eastAsia="仿宋_GB2312" w:hAnsi="ˎ̥" w:hint="eastAsia"/>
          <w:u w:val="single"/>
        </w:rPr>
        <w:t xml:space="preserve">         </w:t>
      </w:r>
      <w:r>
        <w:rPr>
          <w:rFonts w:ascii="仿宋_GB2312" w:eastAsia="仿宋_GB2312" w:hint="eastAsia"/>
        </w:rPr>
        <w:t>个月以上的，享受带薪年休假。</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191.</w:t>
      </w:r>
      <w:r>
        <w:rPr>
          <w:rFonts w:ascii="仿宋_GB2312" w:eastAsia="仿宋_GB2312" w:hint="eastAsia"/>
        </w:rPr>
        <w:t>根据《女职工劳动保护特别规定》，女职工生育享受</w:t>
      </w:r>
      <w:r>
        <w:rPr>
          <w:rFonts w:ascii="仿宋_GB2312" w:eastAsia="仿宋_GB2312" w:hAnsi="ˎ̥" w:hint="eastAsia"/>
          <w:u w:val="single"/>
        </w:rPr>
        <w:t xml:space="preserve">         </w:t>
      </w:r>
      <w:r>
        <w:rPr>
          <w:rFonts w:ascii="仿宋_GB2312" w:eastAsia="仿宋_GB2312" w:hint="eastAsia"/>
        </w:rPr>
        <w:t>天产假。</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192.</w:t>
      </w:r>
      <w:r>
        <w:rPr>
          <w:rFonts w:ascii="仿宋_GB2312" w:eastAsia="仿宋_GB2312" w:hint="eastAsia"/>
        </w:rPr>
        <w:t>根据《女职工</w:t>
      </w:r>
      <w:r>
        <w:rPr>
          <w:rFonts w:ascii="仿宋_GB2312" w:eastAsia="仿宋_GB2312" w:hint="eastAsia"/>
        </w:rPr>
        <w:t>劳动保护特别规定》，用人单位应当遵守女职工禁忌从事的劳动范围的规定。用人单位应当将本单位属于女职工禁忌从事的劳动范围的岗位</w:t>
      </w:r>
      <w:r>
        <w:rPr>
          <w:rFonts w:ascii="仿宋_GB2312" w:eastAsia="仿宋_GB2312" w:hAnsi="ˎ̥" w:hint="eastAsia"/>
          <w:u w:val="single"/>
        </w:rPr>
        <w:t xml:space="preserve">         </w:t>
      </w:r>
      <w:r>
        <w:rPr>
          <w:rFonts w:ascii="仿宋_GB2312" w:eastAsia="仿宋_GB2312" w:hint="eastAsia"/>
        </w:rPr>
        <w:t>告知女职工。</w:t>
      </w:r>
    </w:p>
    <w:p w:rsidR="00DB2615" w:rsidRDefault="0042105C">
      <w:pPr>
        <w:pStyle w:val="a"/>
        <w:numPr>
          <w:ilvl w:val="0"/>
          <w:numId w:val="0"/>
        </w:numPr>
        <w:spacing w:line="360" w:lineRule="exact"/>
        <w:ind w:firstLineChars="200" w:firstLine="420"/>
        <w:jc w:val="left"/>
        <w:rPr>
          <w:rFonts w:ascii="仿宋_GB2312" w:eastAsia="仿宋_GB2312"/>
        </w:rPr>
      </w:pPr>
      <w:r>
        <w:rPr>
          <w:rFonts w:ascii="仿宋_GB2312" w:eastAsia="仿宋_GB2312" w:hint="eastAsia"/>
        </w:rPr>
        <w:t>193.</w:t>
      </w:r>
      <w:r>
        <w:rPr>
          <w:rFonts w:ascii="仿宋_GB2312" w:eastAsia="仿宋_GB2312" w:hint="eastAsia"/>
        </w:rPr>
        <w:t>根据《女职工劳动保护特别规定》，怀孕女职工在劳动时间内进行</w:t>
      </w:r>
      <w:hyperlink r:id="rId6" w:history="1">
        <w:r>
          <w:rPr>
            <w:rFonts w:ascii="仿宋_GB2312" w:eastAsia="仿宋_GB2312" w:hint="eastAsia"/>
          </w:rPr>
          <w:t>产前检查</w:t>
        </w:r>
      </w:hyperlink>
      <w:r>
        <w:rPr>
          <w:rFonts w:ascii="仿宋_GB2312" w:eastAsia="仿宋_GB2312" w:hint="eastAsia"/>
        </w:rPr>
        <w:t>，所需时间计入</w:t>
      </w:r>
      <w:r>
        <w:rPr>
          <w:rFonts w:ascii="仿宋_GB2312" w:eastAsia="仿宋_GB2312" w:hAnsi="ˎ̥" w:hint="eastAsia"/>
          <w:u w:val="single"/>
        </w:rPr>
        <w:t xml:space="preserve">         </w:t>
      </w:r>
      <w:r>
        <w:rPr>
          <w:rFonts w:ascii="仿宋_GB2312" w:eastAsia="仿宋_GB2312" w:hint="eastAsia"/>
        </w:rPr>
        <w:t>时间。</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194.</w:t>
      </w:r>
      <w:r>
        <w:rPr>
          <w:rFonts w:ascii="仿宋_GB2312" w:eastAsia="仿宋_GB2312" w:hint="eastAsia"/>
        </w:rPr>
        <w:t>根据《女职工劳动保护特别规定》，女职工生育或者流产的医疗费用，按照</w:t>
      </w:r>
      <w:r>
        <w:rPr>
          <w:rFonts w:ascii="仿宋_GB2312" w:eastAsia="仿宋_GB2312" w:hAnsi="ˎ̥" w:hint="eastAsia"/>
          <w:u w:val="single"/>
        </w:rPr>
        <w:t xml:space="preserve">         </w:t>
      </w:r>
      <w:r>
        <w:rPr>
          <w:rFonts w:ascii="仿宋_GB2312" w:eastAsia="仿宋_GB2312" w:hint="eastAsia"/>
        </w:rPr>
        <w:t>，对已经参加生育保险的，由生育保险基金支付；对未参加生育保险的，由用人单位支付。</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195.</w:t>
      </w:r>
      <w:r>
        <w:rPr>
          <w:rFonts w:ascii="仿宋_GB2312" w:eastAsia="仿宋_GB2312" w:hint="eastAsia"/>
        </w:rPr>
        <w:t>根据《女职工劳动保护特别规定》，女职工在孕期不能适应原劳动的，用人单位应根据</w:t>
      </w:r>
      <w:r>
        <w:rPr>
          <w:rFonts w:ascii="仿宋_GB2312" w:eastAsia="仿宋_GB2312" w:hAnsi="ˎ̥" w:hint="eastAsia"/>
          <w:u w:val="single"/>
        </w:rPr>
        <w:t xml:space="preserve">         </w:t>
      </w:r>
      <w:r>
        <w:rPr>
          <w:rFonts w:ascii="仿宋_GB2312" w:eastAsia="仿宋_GB2312" w:hint="eastAsia"/>
        </w:rPr>
        <w:t>，予以减轻劳动量或者安排其他能够适应的劳动。</w:t>
      </w:r>
    </w:p>
    <w:p w:rsidR="00DB2615" w:rsidRDefault="0042105C">
      <w:pPr>
        <w:pStyle w:val="a"/>
        <w:numPr>
          <w:ilvl w:val="0"/>
          <w:numId w:val="0"/>
        </w:numPr>
        <w:spacing w:line="360" w:lineRule="exact"/>
        <w:ind w:firstLineChars="200" w:firstLine="420"/>
        <w:jc w:val="left"/>
        <w:rPr>
          <w:rFonts w:ascii="仿宋_GB2312" w:eastAsia="仿宋_GB2312"/>
        </w:rPr>
      </w:pPr>
      <w:r>
        <w:rPr>
          <w:rFonts w:ascii="仿宋_GB2312" w:eastAsia="仿宋_GB2312" w:hint="eastAsia"/>
        </w:rPr>
        <w:t>196.</w:t>
      </w:r>
      <w:r>
        <w:rPr>
          <w:rFonts w:ascii="仿宋_GB2312" w:eastAsia="仿宋_GB2312" w:hint="eastAsia"/>
        </w:rPr>
        <w:t>根据《女职工劳动保护特别规定》，用人单位应当加强女职工劳动保护，采取措施改善女职工</w:t>
      </w:r>
      <w:r>
        <w:rPr>
          <w:rFonts w:ascii="仿宋_GB2312" w:eastAsia="仿宋_GB2312" w:hAnsi="ˎ̥" w:hint="eastAsia"/>
          <w:u w:val="single"/>
        </w:rPr>
        <w:t xml:space="preserve">          </w:t>
      </w:r>
      <w:r>
        <w:rPr>
          <w:rFonts w:ascii="仿宋_GB2312" w:eastAsia="仿宋_GB2312" w:hint="eastAsia"/>
        </w:rPr>
        <w:t>条件，对女职工进行劳动安全卫生知识培训。</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197.</w:t>
      </w:r>
      <w:r>
        <w:rPr>
          <w:rFonts w:ascii="仿宋_GB2312" w:eastAsia="仿宋_GB2312" w:hint="eastAsia"/>
        </w:rPr>
        <w:t>根据《职工带薪年休假条例》，机关、团体、企业、事业单位、</w:t>
      </w:r>
      <w:r>
        <w:rPr>
          <w:rFonts w:ascii="仿宋_GB2312" w:eastAsia="仿宋_GB2312" w:hAnsi="ˎ̥" w:hint="eastAsia"/>
          <w:u w:val="single"/>
        </w:rPr>
        <w:t xml:space="preserve">         </w:t>
      </w:r>
      <w:r>
        <w:rPr>
          <w:rFonts w:ascii="仿宋_GB2312" w:eastAsia="仿宋_GB2312" w:hint="eastAsia"/>
        </w:rPr>
        <w:t>、有雇工的个体工商户等单位的职工连续工作</w:t>
      </w:r>
      <w:r>
        <w:rPr>
          <w:rFonts w:ascii="仿宋_GB2312" w:eastAsia="仿宋_GB2312" w:hint="eastAsia"/>
        </w:rPr>
        <w:t>1</w:t>
      </w:r>
      <w:r>
        <w:rPr>
          <w:rFonts w:ascii="仿宋_GB2312" w:eastAsia="仿宋_GB2312" w:hint="eastAsia"/>
        </w:rPr>
        <w:t>年以上</w:t>
      </w:r>
      <w:r>
        <w:rPr>
          <w:rFonts w:ascii="仿宋_GB2312" w:eastAsia="仿宋_GB2312" w:hint="eastAsia"/>
        </w:rPr>
        <w:t>的，享受带薪年休假。单位应当保证职工享受年休假。职工在年休假期间享受与正常工作期间相同的工资收入。</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198.</w:t>
      </w:r>
      <w:r>
        <w:rPr>
          <w:rFonts w:ascii="仿宋_GB2312" w:eastAsia="仿宋_GB2312" w:hint="eastAsia"/>
        </w:rPr>
        <w:t>根据《职工带薪年休假条例》，年休假在</w:t>
      </w:r>
      <w:r>
        <w:rPr>
          <w:rFonts w:ascii="仿宋_GB2312" w:eastAsia="仿宋_GB2312" w:hAnsi="ˎ̥" w:hint="eastAsia"/>
          <w:u w:val="single"/>
        </w:rPr>
        <w:t xml:space="preserve">         </w:t>
      </w:r>
      <w:r>
        <w:rPr>
          <w:rFonts w:ascii="仿宋_GB2312" w:eastAsia="仿宋_GB2312" w:hint="eastAsia"/>
        </w:rPr>
        <w:t>内可以集中安排，也可以分段安排，一般不跨年度安排。</w:t>
      </w:r>
    </w:p>
    <w:p w:rsidR="00DB2615" w:rsidRDefault="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199.</w:t>
      </w:r>
      <w:r>
        <w:rPr>
          <w:rFonts w:ascii="仿宋_GB2312" w:eastAsia="仿宋_GB2312" w:hint="eastAsia"/>
        </w:rPr>
        <w:t>根据《禁止使用童工规定》，用人单位使用童工的，由劳动保障行政部门按照每使用一名童工每月处</w:t>
      </w:r>
      <w:r>
        <w:rPr>
          <w:rFonts w:ascii="仿宋_GB2312" w:eastAsia="仿宋_GB2312" w:hAnsi="ˎ̥" w:hint="eastAsia"/>
          <w:u w:val="single"/>
        </w:rPr>
        <w:t xml:space="preserve">         </w:t>
      </w:r>
      <w:r>
        <w:rPr>
          <w:rFonts w:ascii="仿宋_GB2312" w:eastAsia="仿宋_GB2312" w:hint="eastAsia"/>
        </w:rPr>
        <w:t>元罚款的标准给予处罚。</w:t>
      </w:r>
    </w:p>
    <w:p w:rsidR="00DB2615" w:rsidRDefault="0042105C">
      <w:pPr>
        <w:spacing w:line="360" w:lineRule="exact"/>
        <w:ind w:firstLineChars="200" w:firstLine="420"/>
        <w:jc w:val="left"/>
        <w:rPr>
          <w:rFonts w:ascii="仿宋_GB2312" w:eastAsia="仿宋_GB2312"/>
          <w:szCs w:val="21"/>
        </w:rPr>
      </w:pPr>
      <w:r>
        <w:rPr>
          <w:rFonts w:ascii="仿宋_GB2312" w:eastAsia="仿宋_GB2312" w:hint="eastAsia"/>
          <w:szCs w:val="21"/>
        </w:rPr>
        <w:t>200.</w:t>
      </w:r>
      <w:r>
        <w:rPr>
          <w:rFonts w:ascii="仿宋_GB2312" w:eastAsia="仿宋_GB2312" w:hint="eastAsia"/>
          <w:szCs w:val="21"/>
        </w:rPr>
        <w:t>根据《女职工劳动保护特别规定》，用人单位不得因女职工</w:t>
      </w:r>
      <w:r>
        <w:rPr>
          <w:rFonts w:ascii="仿宋_GB2312" w:eastAsia="仿宋_GB2312" w:hAnsi="ˎ̥" w:hint="eastAsia"/>
          <w:szCs w:val="21"/>
          <w:u w:val="single"/>
        </w:rPr>
        <w:t xml:space="preserve">         </w:t>
      </w:r>
      <w:r>
        <w:rPr>
          <w:rFonts w:ascii="仿宋_GB2312" w:eastAsia="仿宋_GB2312" w:hint="eastAsia"/>
          <w:szCs w:val="21"/>
        </w:rPr>
        <w:t>而降低其工资、予以辞退、与其解除劳动或者</w:t>
      </w:r>
      <w:hyperlink r:id="rId7" w:history="1">
        <w:r>
          <w:rPr>
            <w:rFonts w:ascii="仿宋_GB2312" w:eastAsia="仿宋_GB2312" w:hint="eastAsia"/>
            <w:szCs w:val="21"/>
          </w:rPr>
          <w:t>聘用合同</w:t>
        </w:r>
      </w:hyperlink>
      <w:r>
        <w:rPr>
          <w:rFonts w:ascii="仿宋_GB2312" w:eastAsia="仿宋_GB2312"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201.</w:t>
      </w:r>
      <w:r>
        <w:rPr>
          <w:rFonts w:ascii="仿宋_GB2312" w:eastAsia="仿宋_GB2312" w:hAnsi="ˎ̥" w:hint="eastAsia"/>
          <w:szCs w:val="21"/>
        </w:rPr>
        <w:t>用人单位在制定、修改或者决定有关劳动报酬、工作时间、休息休假、劳动安全卫生、保险福利、职工培训、劳动纪律以及劳动定额管理等直接涉及劳动者切身利益的规章制度或者重大事项时，应当经</w:t>
      </w:r>
      <w:r>
        <w:rPr>
          <w:rFonts w:ascii="仿宋_GB2312" w:eastAsia="仿宋_GB2312" w:hAnsi="ˎ̥" w:hint="eastAsia"/>
          <w:szCs w:val="21"/>
          <w:u w:val="single"/>
        </w:rPr>
        <w:t xml:space="preserve">      </w:t>
      </w:r>
      <w:r>
        <w:rPr>
          <w:rFonts w:ascii="仿宋_GB2312" w:eastAsia="仿宋_GB2312" w:hAnsi="ˎ̥" w:hint="eastAsia"/>
          <w:szCs w:val="21"/>
          <w:u w:val="single"/>
        </w:rPr>
        <w:t xml:space="preserve"> </w:t>
      </w:r>
      <w:r>
        <w:rPr>
          <w:rFonts w:ascii="仿宋_GB2312" w:eastAsia="仿宋_GB2312" w:hAnsi="ˎ̥" w:hint="eastAsia"/>
          <w:szCs w:val="21"/>
        </w:rPr>
        <w:t>或者</w:t>
      </w:r>
      <w:r>
        <w:rPr>
          <w:rFonts w:ascii="仿宋_GB2312" w:eastAsia="仿宋_GB2312" w:hAnsi="ˎ̥" w:hint="eastAsia"/>
          <w:szCs w:val="21"/>
          <w:u w:val="single"/>
        </w:rPr>
        <w:t xml:space="preserve">      </w:t>
      </w:r>
      <w:r>
        <w:rPr>
          <w:rFonts w:ascii="仿宋_GB2312" w:eastAsia="仿宋_GB2312" w:hAnsi="ˎ̥" w:hint="eastAsia"/>
          <w:szCs w:val="21"/>
        </w:rPr>
        <w:t>讨论，提出方案和意见，与工会或者职工代表平等协商确定。</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202.</w:t>
      </w:r>
      <w:r>
        <w:rPr>
          <w:rFonts w:ascii="仿宋_GB2312" w:eastAsia="仿宋_GB2312" w:hAnsi="ˎ̥" w:hint="eastAsia"/>
          <w:szCs w:val="21"/>
        </w:rPr>
        <w:t>用人单位应当将直接涉及劳动者切身利益的规章制度和重大事项决定</w:t>
      </w:r>
      <w:r>
        <w:rPr>
          <w:rFonts w:ascii="仿宋_GB2312" w:eastAsia="仿宋_GB2312" w:hAnsi="ˎ̥" w:hint="eastAsia"/>
          <w:szCs w:val="21"/>
          <w:u w:val="single"/>
        </w:rPr>
        <w:t xml:space="preserve">      </w:t>
      </w:r>
      <w:r>
        <w:rPr>
          <w:rFonts w:ascii="仿宋_GB2312" w:eastAsia="仿宋_GB2312" w:hAnsi="ˎ̥" w:hint="eastAsia"/>
          <w:szCs w:val="21"/>
        </w:rPr>
        <w:t>，或者</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203.</w:t>
      </w:r>
      <w:r>
        <w:rPr>
          <w:rFonts w:ascii="仿宋_GB2312" w:eastAsia="仿宋_GB2312" w:hAnsi="ˎ̥" w:hint="eastAsia"/>
          <w:szCs w:val="21"/>
        </w:rPr>
        <w:t>用人单位自</w:t>
      </w:r>
      <w:r>
        <w:rPr>
          <w:rFonts w:ascii="仿宋_GB2312" w:eastAsia="仿宋_GB2312" w:hAnsi="ˎ̥" w:hint="eastAsia"/>
          <w:szCs w:val="21"/>
          <w:u w:val="single"/>
        </w:rPr>
        <w:t xml:space="preserve">      </w:t>
      </w:r>
      <w:r>
        <w:rPr>
          <w:rFonts w:ascii="仿宋_GB2312" w:eastAsia="仿宋_GB2312" w:hAnsi="ˎ̥" w:hint="eastAsia"/>
          <w:szCs w:val="21"/>
        </w:rPr>
        <w:t>起即与劳动者建立劳动关系。用人单位应当建</w:t>
      </w:r>
      <w:r>
        <w:rPr>
          <w:rFonts w:ascii="仿宋_GB2312" w:eastAsia="仿宋_GB2312" w:hAnsi="ˎ̥" w:hint="eastAsia"/>
          <w:szCs w:val="21"/>
        </w:rPr>
        <w:t>立职工名册备查。</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204.</w:t>
      </w:r>
      <w:r>
        <w:rPr>
          <w:rFonts w:ascii="仿宋_GB2312" w:eastAsia="仿宋_GB2312" w:hAnsi="ˎ̥" w:hint="eastAsia"/>
          <w:szCs w:val="21"/>
        </w:rPr>
        <w:t>用人单位未在用工的同时订立书面劳动合同，与劳动者约定的劳动报酬不明确的，新招用的劳动者的劳动报酬按照集体合同规定的标准执行；没有集体合同或者集体合同未规定的，实行</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205.</w:t>
      </w:r>
      <w:r>
        <w:rPr>
          <w:rFonts w:ascii="仿宋_GB2312" w:eastAsia="仿宋_GB2312" w:hAnsi="ˎ̥" w:hint="eastAsia"/>
          <w:szCs w:val="21"/>
        </w:rPr>
        <w:t>劳动者在试用期的工资不得低于本单位相同岗位最低档工资或者劳动合同约定工资的</w:t>
      </w:r>
      <w:r>
        <w:rPr>
          <w:rFonts w:ascii="仿宋_GB2312" w:eastAsia="仿宋_GB2312" w:hAnsi="ˎ̥" w:hint="eastAsia"/>
          <w:szCs w:val="21"/>
          <w:u w:val="single"/>
        </w:rPr>
        <w:t xml:space="preserve">      </w:t>
      </w:r>
      <w:r>
        <w:rPr>
          <w:rFonts w:ascii="仿宋_GB2312" w:eastAsia="仿宋_GB2312" w:hAnsi="ˎ̥" w:hint="eastAsia"/>
          <w:szCs w:val="21"/>
        </w:rPr>
        <w:t>，并不得低于用人单位所在地的最低工资标准。</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206.</w:t>
      </w:r>
      <w:r>
        <w:rPr>
          <w:rFonts w:ascii="仿宋_GB2312" w:eastAsia="仿宋_GB2312" w:hAnsi="ˎ̥" w:hint="eastAsia"/>
          <w:szCs w:val="21"/>
        </w:rPr>
        <w:t>用人单位为劳动者提供专项培训费用，对其进行专业技术培训的，可以与该劳动者订立协议，约定</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207.</w:t>
      </w:r>
      <w:r>
        <w:rPr>
          <w:rFonts w:ascii="仿宋_GB2312" w:eastAsia="仿宋_GB2312" w:hAnsi="ˎ̥" w:hint="eastAsia"/>
          <w:szCs w:val="21"/>
        </w:rPr>
        <w:t>在解除或者终止劳动合同后，解除了劳动合同的职工到与本单位生产或者经营同类产品、从事同类业务的有竞争关系的其他用人单位，或者自己开业生产或者经营同类产品、从事同类业务的竞业限制期限，不得超过</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208.</w:t>
      </w:r>
      <w:r>
        <w:rPr>
          <w:rFonts w:ascii="仿宋_GB2312" w:eastAsia="仿宋_GB2312" w:hAnsi="ˎ̥" w:hint="eastAsia"/>
          <w:szCs w:val="21"/>
        </w:rPr>
        <w:t>劳动者月工资高于用人单位所在直辖市、设区的市级人民政府公布的本地区上年度职工月平均工资三倍的，向其支付经济补偿的标准按职工月平均工资三倍的数额支付，向其支付经济补偿的年限最高不超过</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209.</w:t>
      </w:r>
      <w:r>
        <w:rPr>
          <w:rFonts w:ascii="仿宋_GB2312" w:eastAsia="仿宋_GB2312" w:hAnsi="ˎ̥" w:hint="eastAsia"/>
          <w:szCs w:val="21"/>
        </w:rPr>
        <w:t>用人单位应当在解除或者终止劳动合同时出具解除或者终止劳动合同的证明，并在十五日内为劳动者</w:t>
      </w:r>
      <w:r>
        <w:rPr>
          <w:rFonts w:ascii="仿宋_GB2312" w:eastAsia="仿宋_GB2312" w:hAnsi="ˎ̥" w:hint="eastAsia"/>
          <w:szCs w:val="21"/>
        </w:rPr>
        <w:t>办理</w:t>
      </w:r>
      <w:r>
        <w:rPr>
          <w:rFonts w:ascii="仿宋_GB2312" w:eastAsia="仿宋_GB2312" w:hAnsi="ˎ̥" w:hint="eastAsia"/>
          <w:szCs w:val="21"/>
          <w:u w:val="single"/>
        </w:rPr>
        <w:t xml:space="preserve">      </w:t>
      </w:r>
      <w:r>
        <w:rPr>
          <w:rFonts w:ascii="仿宋_GB2312" w:eastAsia="仿宋_GB2312" w:hAnsi="ˎ̥" w:hint="eastAsia"/>
          <w:szCs w:val="21"/>
        </w:rPr>
        <w:t>手续。</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210.</w:t>
      </w:r>
      <w:r>
        <w:rPr>
          <w:rFonts w:ascii="仿宋_GB2312" w:eastAsia="仿宋_GB2312" w:hAnsi="ˎ̥" w:hint="eastAsia"/>
          <w:szCs w:val="21"/>
        </w:rPr>
        <w:t>在县级以下区域内，建筑业、采矿业、餐饮服务业等行业可以由工会与企业方面代表订立行业性集体合同，或者订立</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211.</w:t>
      </w:r>
      <w:r>
        <w:rPr>
          <w:rFonts w:ascii="仿宋_GB2312" w:eastAsia="仿宋_GB2312" w:hAnsi="ˎ̥" w:hint="eastAsia"/>
          <w:szCs w:val="21"/>
        </w:rPr>
        <w:t>劳务派遣单位应当与被派遣劳动者订立二年以上的固定期限劳动合同，按月支付劳动报酬；被派遣劳动者在无工作期间，劳务派遣单位应当按照所在地人民政府规定的</w:t>
      </w:r>
      <w:r>
        <w:rPr>
          <w:rFonts w:ascii="仿宋_GB2312" w:eastAsia="仿宋_GB2312" w:hAnsi="ˎ̥" w:hint="eastAsia"/>
          <w:szCs w:val="21"/>
          <w:u w:val="single"/>
        </w:rPr>
        <w:t xml:space="preserve">      </w:t>
      </w:r>
      <w:r>
        <w:rPr>
          <w:rFonts w:ascii="仿宋_GB2312" w:eastAsia="仿宋_GB2312" w:hAnsi="ˎ̥" w:hint="eastAsia"/>
          <w:szCs w:val="21"/>
        </w:rPr>
        <w:t>，向其按月支付报酬。</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212.</w:t>
      </w:r>
      <w:r>
        <w:rPr>
          <w:rFonts w:ascii="仿宋_GB2312" w:eastAsia="仿宋_GB2312" w:hAnsi="ˎ̥" w:hint="eastAsia"/>
          <w:szCs w:val="21"/>
        </w:rPr>
        <w:t>劳动合同用工是我国的企业基本用工形式。劳务派遣用工是补充形式，只能在临时性、辅助性或者</w:t>
      </w:r>
      <w:r>
        <w:rPr>
          <w:rFonts w:ascii="仿宋_GB2312" w:eastAsia="仿宋_GB2312" w:hAnsi="ˎ̥" w:hint="eastAsia"/>
          <w:szCs w:val="21"/>
          <w:u w:val="single"/>
        </w:rPr>
        <w:t xml:space="preserve">      </w:t>
      </w:r>
      <w:r>
        <w:rPr>
          <w:rFonts w:ascii="仿宋_GB2312" w:eastAsia="仿宋_GB2312" w:hAnsi="ˎ̥" w:hint="eastAsia"/>
          <w:szCs w:val="21"/>
        </w:rPr>
        <w:t>的工作岗位上实施。</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213.</w:t>
      </w:r>
      <w:r>
        <w:rPr>
          <w:rFonts w:ascii="仿宋_GB2312" w:eastAsia="仿宋_GB2312" w:hAnsi="ˎ̥" w:hint="eastAsia"/>
          <w:szCs w:val="21"/>
        </w:rPr>
        <w:t>非全日制用工，是指以小时计酬为主，劳动者</w:t>
      </w:r>
      <w:r>
        <w:rPr>
          <w:rFonts w:ascii="仿宋_GB2312" w:eastAsia="仿宋_GB2312" w:hAnsi="ˎ̥" w:hint="eastAsia"/>
          <w:szCs w:val="21"/>
        </w:rPr>
        <w:t>在同一用人单位一般平均每日工作时间不超过四小时，每周工作时间累计不超过</w:t>
      </w:r>
      <w:r>
        <w:rPr>
          <w:rFonts w:ascii="仿宋_GB2312" w:eastAsia="仿宋_GB2312" w:hAnsi="ˎ̥" w:hint="eastAsia"/>
          <w:szCs w:val="21"/>
          <w:u w:val="single"/>
        </w:rPr>
        <w:t xml:space="preserve">      </w:t>
      </w:r>
      <w:r>
        <w:rPr>
          <w:rFonts w:ascii="仿宋_GB2312" w:eastAsia="仿宋_GB2312" w:hAnsi="ˎ̥" w:hint="eastAsia"/>
          <w:szCs w:val="21"/>
        </w:rPr>
        <w:t>的用工形式。</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214.</w:t>
      </w:r>
      <w:r>
        <w:rPr>
          <w:rFonts w:ascii="仿宋_GB2312" w:eastAsia="仿宋_GB2312" w:hAnsi="ˎ̥" w:hint="eastAsia"/>
          <w:szCs w:val="21"/>
        </w:rPr>
        <w:t>劳动者合法权益受到侵害的，有权要求有关部门依法处理，或者依法</w:t>
      </w:r>
      <w:r>
        <w:rPr>
          <w:rFonts w:ascii="仿宋_GB2312" w:eastAsia="仿宋_GB2312" w:hAnsi="ˎ̥" w:hint="eastAsia"/>
          <w:szCs w:val="21"/>
          <w:u w:val="single"/>
        </w:rPr>
        <w:t xml:space="preserve">      </w:t>
      </w:r>
      <w:r>
        <w:rPr>
          <w:rFonts w:ascii="仿宋_GB2312" w:eastAsia="仿宋_GB2312" w:hAnsi="ˎ̥" w:hint="eastAsia"/>
          <w:szCs w:val="21"/>
        </w:rPr>
        <w:t>、提起诉讼。</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215.</w:t>
      </w:r>
      <w:r>
        <w:rPr>
          <w:rFonts w:ascii="仿宋_GB2312" w:eastAsia="仿宋_GB2312" w:hAnsi="ˎ̥" w:hint="eastAsia"/>
          <w:szCs w:val="21"/>
        </w:rPr>
        <w:t>劳动合同法规定的用人单位设立的分支机构，依法取得营业执照或者</w:t>
      </w:r>
      <w:r>
        <w:rPr>
          <w:rFonts w:ascii="仿宋_GB2312" w:eastAsia="仿宋_GB2312" w:hAnsi="ˎ̥" w:hint="eastAsia"/>
          <w:szCs w:val="21"/>
          <w:u w:val="single"/>
        </w:rPr>
        <w:t xml:space="preserve">      </w:t>
      </w:r>
      <w:r>
        <w:rPr>
          <w:rFonts w:ascii="仿宋_GB2312" w:eastAsia="仿宋_GB2312" w:hAnsi="ˎ̥" w:hint="eastAsia"/>
          <w:szCs w:val="21"/>
        </w:rPr>
        <w:t>的，可以作为用人单位与劳动者订立劳动合同。</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216.</w:t>
      </w:r>
      <w:r>
        <w:rPr>
          <w:rFonts w:ascii="仿宋_GB2312" w:eastAsia="仿宋_GB2312" w:hAnsi="ˎ̥" w:hint="eastAsia"/>
          <w:szCs w:val="21"/>
        </w:rPr>
        <w:t>自用工之日起一个月内，经用人单位书面通知后，劳动者不与用人单位订立书面劳动合同的，用人单位应当</w:t>
      </w:r>
      <w:r>
        <w:rPr>
          <w:rFonts w:ascii="仿宋_GB2312" w:eastAsia="仿宋_GB2312" w:hAnsi="ˎ̥" w:hint="eastAsia"/>
          <w:szCs w:val="21"/>
          <w:u w:val="single"/>
        </w:rPr>
        <w:t xml:space="preserve">      </w:t>
      </w:r>
      <w:r>
        <w:rPr>
          <w:rFonts w:ascii="仿宋_GB2312" w:eastAsia="仿宋_GB2312" w:hAnsi="ˎ̥" w:hint="eastAsia"/>
          <w:szCs w:val="21"/>
        </w:rPr>
        <w:t>劳动者终止劳动关系，无需向劳动者支付经济补偿，但是应当依法向劳动者支付其实际工作时间</w:t>
      </w:r>
      <w:r>
        <w:rPr>
          <w:rFonts w:ascii="仿宋_GB2312" w:eastAsia="仿宋_GB2312" w:hAnsi="ˎ̥" w:hint="eastAsia"/>
          <w:szCs w:val="21"/>
        </w:rPr>
        <w:t>的劳动报酬。</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217.</w:t>
      </w:r>
      <w:r>
        <w:rPr>
          <w:rFonts w:ascii="仿宋_GB2312" w:eastAsia="仿宋_GB2312" w:hAnsi="ˎ̥" w:hint="eastAsia"/>
          <w:szCs w:val="21"/>
        </w:rPr>
        <w:t>用人单位自用工之日起超过一个月不满一年未与劳动者订立书面劳动合同的，应当依照劳动合同法第八十二条的规定向劳动者每月支付两倍的工资，并与劳动者</w:t>
      </w:r>
      <w:r>
        <w:rPr>
          <w:rFonts w:ascii="仿宋_GB2312" w:eastAsia="仿宋_GB2312" w:hAnsi="ˎ̥" w:hint="eastAsia"/>
          <w:szCs w:val="21"/>
          <w:u w:val="single"/>
        </w:rPr>
        <w:t xml:space="preserve">      </w:t>
      </w:r>
      <w:r>
        <w:rPr>
          <w:rFonts w:ascii="仿宋_GB2312" w:eastAsia="仿宋_GB2312" w:hAnsi="ˎ̥" w:hint="eastAsia"/>
          <w:szCs w:val="21"/>
        </w:rPr>
        <w:t>；劳动者不与用人单位订立书面劳动合同的，用人单位应当书面通知劳动者终止劳动关系，并依照劳动合同法第四十七条的规定支付经济补偿。</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218.</w:t>
      </w:r>
      <w:r>
        <w:rPr>
          <w:rFonts w:ascii="仿宋_GB2312" w:eastAsia="仿宋_GB2312" w:hAnsi="ˎ̥" w:hint="eastAsia"/>
          <w:szCs w:val="21"/>
        </w:rPr>
        <w:t>劳动合同法第十四条第二款规定的应当签订无固定期限劳动合同情形中，连续工作满１０年的起始时间，应当自用人单位用工之日起计算，包括</w:t>
      </w:r>
      <w:r>
        <w:rPr>
          <w:rFonts w:ascii="仿宋_GB2312" w:eastAsia="仿宋_GB2312" w:hAnsi="ˎ̥" w:hint="eastAsia"/>
          <w:szCs w:val="21"/>
          <w:u w:val="single"/>
        </w:rPr>
        <w:t xml:space="preserve">      </w:t>
      </w:r>
      <w:r>
        <w:rPr>
          <w:rFonts w:ascii="仿宋_GB2312" w:eastAsia="仿宋_GB2312" w:hAnsi="ˎ̥" w:hint="eastAsia"/>
          <w:szCs w:val="21"/>
        </w:rPr>
        <w:t>前的工作年限。</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219.</w:t>
      </w:r>
      <w:r>
        <w:rPr>
          <w:rFonts w:ascii="仿宋_GB2312" w:eastAsia="仿宋_GB2312" w:hAnsi="ˎ̥" w:hint="eastAsia"/>
          <w:szCs w:val="21"/>
        </w:rPr>
        <w:t>地方各级人民政府及县级以上地方人民政府有</w:t>
      </w:r>
      <w:r>
        <w:rPr>
          <w:rFonts w:ascii="仿宋_GB2312" w:eastAsia="仿宋_GB2312" w:hAnsi="ˎ̥" w:hint="eastAsia"/>
          <w:szCs w:val="21"/>
        </w:rPr>
        <w:t>关部门为安置就业困难人员提供的给予岗位补贴和社会保险补贴的</w:t>
      </w:r>
      <w:r>
        <w:rPr>
          <w:rFonts w:ascii="仿宋_GB2312" w:eastAsia="仿宋_GB2312" w:hAnsi="ˎ̥" w:hint="eastAsia"/>
          <w:szCs w:val="21"/>
          <w:u w:val="single"/>
        </w:rPr>
        <w:t xml:space="preserve">      </w:t>
      </w:r>
      <w:r>
        <w:rPr>
          <w:rFonts w:ascii="仿宋_GB2312" w:eastAsia="仿宋_GB2312" w:hAnsi="ˎ̥" w:hint="eastAsia"/>
          <w:szCs w:val="21"/>
        </w:rPr>
        <w:t>，其劳动合同不适用劳动合同法有关无固定期限劳动合同的规定以及支付经济补偿的规定。</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220.</w:t>
      </w:r>
      <w:r>
        <w:rPr>
          <w:rFonts w:ascii="仿宋_GB2312" w:eastAsia="仿宋_GB2312" w:hAnsi="ˎ̥" w:hint="eastAsia"/>
          <w:szCs w:val="21"/>
        </w:rPr>
        <w:t>机关、团体、企业、事业单位、</w:t>
      </w:r>
      <w:hyperlink r:id="rId8" w:tgtFrame="https://baike.so.com/doc/_blank" w:history="1">
        <w:r>
          <w:rPr>
            <w:rFonts w:ascii="仿宋_GB2312" w:eastAsia="仿宋_GB2312" w:hAnsi="ˎ̥" w:hint="eastAsia"/>
            <w:szCs w:val="21"/>
          </w:rPr>
          <w:t>民办非企业单位</w:t>
        </w:r>
      </w:hyperlink>
      <w:r>
        <w:rPr>
          <w:rFonts w:ascii="仿宋_GB2312" w:eastAsia="仿宋_GB2312" w:hAnsi="ˎ̥" w:hint="eastAsia"/>
          <w:szCs w:val="21"/>
        </w:rPr>
        <w:t>、有雇工的个体工商户等单位的职工</w:t>
      </w:r>
      <w:r>
        <w:rPr>
          <w:rFonts w:ascii="仿宋_GB2312" w:eastAsia="仿宋_GB2312" w:hAnsi="ˎ̥" w:hint="eastAsia"/>
          <w:szCs w:val="21"/>
          <w:u w:val="single"/>
        </w:rPr>
        <w:t xml:space="preserve">      </w:t>
      </w:r>
      <w:r>
        <w:rPr>
          <w:rFonts w:ascii="仿宋_GB2312" w:eastAsia="仿宋_GB2312" w:hAnsi="ˎ̥" w:hint="eastAsia"/>
          <w:szCs w:val="21"/>
        </w:rPr>
        <w:t>的，享受带薪年休假。单位应当保证职工享受年休假。职工在年休假期间享受与正</w:t>
      </w:r>
      <w:r>
        <w:rPr>
          <w:rFonts w:ascii="仿宋_GB2312" w:eastAsia="仿宋_GB2312" w:hAnsi="ˎ̥" w:hint="eastAsia"/>
          <w:szCs w:val="21"/>
        </w:rPr>
        <w:t>常工作期间相同的工资收入。</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w:t>
      </w:r>
      <w:r>
        <w:rPr>
          <w:rFonts w:ascii="仿宋_GB2312" w:eastAsia="仿宋_GB2312" w:hAnsi="ˎ̥" w:hint="eastAsia"/>
          <w:szCs w:val="21"/>
        </w:rPr>
        <w:t>221.</w:t>
      </w:r>
      <w:r>
        <w:rPr>
          <w:rFonts w:ascii="仿宋_GB2312" w:eastAsia="仿宋_GB2312" w:hAnsi="ˎ̥" w:hint="eastAsia"/>
          <w:szCs w:val="21"/>
        </w:rPr>
        <w:t>职工发生事故伤害或者按照职业病防治法规定被诊断、鉴定为职业病，所在单位应当自事故伤害发生之日或者被诊断、鉴定为职业病之日起</w:t>
      </w:r>
      <w:r>
        <w:rPr>
          <w:rFonts w:ascii="仿宋_GB2312" w:eastAsia="仿宋_GB2312" w:hAnsi="ˎ̥" w:hint="eastAsia"/>
          <w:szCs w:val="21"/>
          <w:u w:val="single"/>
        </w:rPr>
        <w:t xml:space="preserve">      </w:t>
      </w:r>
      <w:r>
        <w:rPr>
          <w:rFonts w:ascii="仿宋_GB2312" w:eastAsia="仿宋_GB2312" w:hAnsi="ˎ̥" w:hint="eastAsia"/>
          <w:szCs w:val="21"/>
        </w:rPr>
        <w:t>日内，向统筹地区社会保险行政部门提出工伤认定申请。遇有特殊情况，经报社会保险行政部门同意，申请时限可以适当延长。</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222.</w:t>
      </w:r>
      <w:r>
        <w:rPr>
          <w:rFonts w:ascii="仿宋_GB2312" w:eastAsia="仿宋_GB2312" w:hAnsi="ˎ̥" w:hint="eastAsia"/>
          <w:szCs w:val="21"/>
        </w:rPr>
        <w:t>设区的市级劳动能力鉴定委员会应当自收到劳动能力鉴定申请之日起</w:t>
      </w:r>
      <w:r>
        <w:rPr>
          <w:rFonts w:ascii="仿宋_GB2312" w:eastAsia="仿宋_GB2312" w:hAnsi="ˎ̥" w:hint="eastAsia"/>
          <w:szCs w:val="21"/>
        </w:rPr>
        <w:t>60</w:t>
      </w:r>
      <w:r>
        <w:rPr>
          <w:rFonts w:ascii="仿宋_GB2312" w:eastAsia="仿宋_GB2312" w:hAnsi="ˎ̥" w:hint="eastAsia"/>
          <w:szCs w:val="21"/>
        </w:rPr>
        <w:t>日内作出劳动能力鉴定结论，必要时，作出劳动能力鉴定结论的期限可以延长</w:t>
      </w:r>
      <w:r>
        <w:rPr>
          <w:rFonts w:ascii="仿宋_GB2312" w:eastAsia="仿宋_GB2312" w:hAnsi="ˎ̥" w:hint="eastAsia"/>
          <w:szCs w:val="21"/>
        </w:rPr>
        <w:t>30</w:t>
      </w:r>
      <w:r>
        <w:rPr>
          <w:rFonts w:ascii="仿宋_GB2312" w:eastAsia="仿宋_GB2312" w:hAnsi="ˎ̥" w:hint="eastAsia"/>
          <w:szCs w:val="21"/>
        </w:rPr>
        <w:t>日。劳动能力鉴定结论应当及时送达</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223.</w:t>
      </w:r>
      <w:r>
        <w:rPr>
          <w:rFonts w:ascii="仿宋_GB2312" w:eastAsia="仿宋_GB2312" w:hAnsi="ˎ̥" w:hint="eastAsia"/>
          <w:szCs w:val="21"/>
        </w:rPr>
        <w:t>停工留薪期一般不超过</w:t>
      </w:r>
      <w:r>
        <w:rPr>
          <w:rFonts w:ascii="仿宋_GB2312" w:eastAsia="仿宋_GB2312" w:hAnsi="ˎ̥" w:hint="eastAsia"/>
          <w:szCs w:val="21"/>
        </w:rPr>
        <w:t>12</w:t>
      </w:r>
      <w:r>
        <w:rPr>
          <w:rFonts w:ascii="仿宋_GB2312" w:eastAsia="仿宋_GB2312" w:hAnsi="ˎ̥" w:hint="eastAsia"/>
          <w:szCs w:val="21"/>
        </w:rPr>
        <w:t>个月。伤情严重或者情况特殊，经设区的市级劳动能力鉴定委员会确认，可以适当延长，但延长不得超过</w:t>
      </w:r>
      <w:r>
        <w:rPr>
          <w:rFonts w:ascii="仿宋_GB2312" w:eastAsia="仿宋_GB2312" w:hAnsi="ˎ̥" w:hint="eastAsia"/>
          <w:szCs w:val="21"/>
        </w:rPr>
        <w:t>12</w:t>
      </w:r>
      <w:r>
        <w:rPr>
          <w:rFonts w:ascii="仿宋_GB2312" w:eastAsia="仿宋_GB2312" w:hAnsi="ˎ̥" w:hint="eastAsia"/>
          <w:szCs w:val="21"/>
        </w:rPr>
        <w:t>个月。工伤职工评定伤残等级后，</w:t>
      </w:r>
      <w:r>
        <w:rPr>
          <w:rFonts w:ascii="仿宋_GB2312" w:eastAsia="仿宋_GB2312" w:hAnsi="ˎ̥" w:hint="eastAsia"/>
          <w:szCs w:val="21"/>
          <w:u w:val="single"/>
        </w:rPr>
        <w:t xml:space="preserve">      </w:t>
      </w:r>
      <w:r>
        <w:rPr>
          <w:rFonts w:ascii="仿宋_GB2312" w:eastAsia="仿宋_GB2312" w:hAnsi="ˎ̥" w:hint="eastAsia"/>
          <w:szCs w:val="21"/>
        </w:rPr>
        <w:t>，按照本章的有关规定享受伤残待遇。工伤职工在停工留薪期满后仍需治疗的，继续享受工伤医疗待遇。</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224.</w:t>
      </w:r>
      <w:r>
        <w:rPr>
          <w:rFonts w:ascii="仿宋_GB2312" w:eastAsia="仿宋_GB2312" w:hAnsi="ˎ̥" w:hint="eastAsia"/>
          <w:szCs w:val="21"/>
        </w:rPr>
        <w:t>供养亲属抚恤金按照职工本人工资的一定比例发给由因工死亡职工生前提供主要生活来源、无劳动能力的亲属。标准为</w:t>
      </w:r>
      <w:r>
        <w:rPr>
          <w:rFonts w:ascii="仿宋_GB2312" w:eastAsia="仿宋_GB2312" w:hAnsi="ˎ̥" w:hint="eastAsia"/>
          <w:szCs w:val="21"/>
        </w:rPr>
        <w:t>:</w:t>
      </w:r>
      <w:r>
        <w:rPr>
          <w:rFonts w:ascii="仿宋_GB2312" w:eastAsia="仿宋_GB2312" w:hAnsi="ˎ̥" w:hint="eastAsia"/>
          <w:szCs w:val="21"/>
        </w:rPr>
        <w:t>配偶每月</w:t>
      </w:r>
      <w:r>
        <w:rPr>
          <w:rFonts w:ascii="仿宋_GB2312" w:eastAsia="仿宋_GB2312" w:hAnsi="ˎ̥" w:hint="eastAsia"/>
          <w:szCs w:val="21"/>
        </w:rPr>
        <w:t>40%</w:t>
      </w:r>
      <w:r>
        <w:rPr>
          <w:rFonts w:ascii="仿宋_GB2312" w:eastAsia="仿宋_GB2312" w:hAnsi="ˎ̥" w:hint="eastAsia"/>
          <w:szCs w:val="21"/>
        </w:rPr>
        <w:t>，其他亲属每人每月</w:t>
      </w:r>
      <w:r>
        <w:rPr>
          <w:rFonts w:ascii="仿宋_GB2312" w:eastAsia="仿宋_GB2312" w:hAnsi="ˎ̥" w:hint="eastAsia"/>
          <w:szCs w:val="21"/>
        </w:rPr>
        <w:t>30%</w:t>
      </w:r>
      <w:r>
        <w:rPr>
          <w:rFonts w:ascii="仿宋_GB2312" w:eastAsia="仿宋_GB2312" w:hAnsi="ˎ̥" w:hint="eastAsia"/>
          <w:szCs w:val="21"/>
        </w:rPr>
        <w:t>，</w:t>
      </w:r>
      <w:r>
        <w:rPr>
          <w:rFonts w:ascii="仿宋_GB2312" w:eastAsia="仿宋_GB2312" w:hAnsi="ˎ̥" w:hint="eastAsia"/>
          <w:szCs w:val="21"/>
          <w:u w:val="single"/>
        </w:rPr>
        <w:t xml:space="preserve">      </w:t>
      </w:r>
      <w:r>
        <w:rPr>
          <w:rFonts w:ascii="仿宋_GB2312" w:eastAsia="仿宋_GB2312" w:hAnsi="ˎ̥" w:hint="eastAsia"/>
          <w:szCs w:val="21"/>
        </w:rPr>
        <w:t>或者孤儿每人每月在上述标准的基础上增加</w:t>
      </w:r>
      <w:r>
        <w:rPr>
          <w:rFonts w:ascii="仿宋_GB2312" w:eastAsia="仿宋_GB2312" w:hAnsi="ˎ̥" w:hint="eastAsia"/>
          <w:szCs w:val="21"/>
        </w:rPr>
        <w:t>10%</w:t>
      </w:r>
      <w:r>
        <w:rPr>
          <w:rFonts w:ascii="仿宋_GB2312" w:eastAsia="仿宋_GB2312" w:hAnsi="ˎ̥" w:hint="eastAsia"/>
          <w:szCs w:val="21"/>
        </w:rPr>
        <w:t>。核定的各供养亲属的抚恤金之和不应高于</w:t>
      </w:r>
      <w:r>
        <w:rPr>
          <w:rFonts w:ascii="仿宋_GB2312" w:eastAsia="仿宋_GB2312" w:hAnsi="ˎ̥" w:hint="eastAsia"/>
          <w:szCs w:val="21"/>
        </w:rPr>
        <w:t>因工死亡职工生前的工资。供养亲属的具体范围由国务院社会保险行政部门规定。</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225.</w:t>
      </w:r>
      <w:r>
        <w:rPr>
          <w:rFonts w:ascii="仿宋_GB2312" w:eastAsia="仿宋_GB2312" w:hAnsi="ˎ̥" w:hint="eastAsia"/>
          <w:szCs w:val="21"/>
        </w:rPr>
        <w:t>工伤职工与用人单位解除或者</w:t>
      </w:r>
      <w:hyperlink r:id="rId9" w:tgtFrame="https://baike.so.com/doc/_blank" w:history="1">
        <w:r>
          <w:rPr>
            <w:rFonts w:ascii="仿宋_GB2312" w:eastAsia="仿宋_GB2312" w:hAnsi="ˎ̥" w:hint="eastAsia"/>
            <w:szCs w:val="21"/>
          </w:rPr>
          <w:t>终止劳动合同</w:t>
        </w:r>
      </w:hyperlink>
      <w:r>
        <w:rPr>
          <w:rFonts w:ascii="仿宋_GB2312" w:eastAsia="仿宋_GB2312" w:hAnsi="ˎ̥" w:hint="eastAsia"/>
          <w:szCs w:val="21"/>
        </w:rPr>
        <w:t>时，距</w:t>
      </w:r>
      <w:hyperlink r:id="rId10" w:tgtFrame="https://baike.so.com/doc/_blank" w:history="1">
        <w:r>
          <w:rPr>
            <w:rFonts w:ascii="仿宋_GB2312" w:eastAsia="仿宋_GB2312" w:hAnsi="ˎ̥" w:hint="eastAsia"/>
            <w:szCs w:val="21"/>
          </w:rPr>
          <w:t>法定退休年龄</w:t>
        </w:r>
      </w:hyperlink>
      <w:r>
        <w:rPr>
          <w:rFonts w:ascii="仿宋_GB2312" w:eastAsia="仿宋_GB2312" w:hAnsi="ˎ̥" w:hint="eastAsia"/>
          <w:szCs w:val="21"/>
          <w:u w:val="single"/>
        </w:rPr>
        <w:t xml:space="preserve">      </w:t>
      </w:r>
      <w:r>
        <w:rPr>
          <w:rFonts w:ascii="仿宋_GB2312" w:eastAsia="仿宋_GB2312" w:hAnsi="ˎ̥" w:hint="eastAsia"/>
          <w:szCs w:val="21"/>
        </w:rPr>
        <w:t>年以上的，</w:t>
      </w:r>
      <w:hyperlink r:id="rId11" w:tgtFrame="https://baike.so.com/doc/_blank" w:history="1">
        <w:r>
          <w:rPr>
            <w:rFonts w:ascii="仿宋_GB2312" w:eastAsia="仿宋_GB2312" w:hAnsi="ˎ̥" w:hint="eastAsia"/>
            <w:szCs w:val="21"/>
          </w:rPr>
          <w:t>一次性工伤医疗补助金</w:t>
        </w:r>
      </w:hyperlink>
      <w:r>
        <w:rPr>
          <w:rFonts w:ascii="仿宋_GB2312" w:eastAsia="仿宋_GB2312" w:hAnsi="ˎ̥" w:hint="eastAsia"/>
          <w:szCs w:val="21"/>
        </w:rPr>
        <w:t>和一次性</w:t>
      </w:r>
      <w:hyperlink r:id="rId12" w:tgtFrame="https://baike.so.com/doc/_blank" w:history="1">
        <w:r>
          <w:rPr>
            <w:rFonts w:ascii="仿宋_GB2312" w:eastAsia="仿宋_GB2312" w:hAnsi="ˎ̥" w:hint="eastAsia"/>
            <w:szCs w:val="21"/>
          </w:rPr>
          <w:t>伤残就业补助金</w:t>
        </w:r>
      </w:hyperlink>
      <w:r>
        <w:rPr>
          <w:rFonts w:ascii="仿宋_GB2312" w:eastAsia="仿宋_GB2312" w:hAnsi="ˎ̥" w:hint="eastAsia"/>
          <w:szCs w:val="21"/>
        </w:rPr>
        <w:t>全额支付</w:t>
      </w:r>
      <w:r>
        <w:rPr>
          <w:rFonts w:ascii="仿宋_GB2312" w:eastAsia="仿宋_GB2312" w:hAnsi="ˎ̥" w:hint="eastAsia"/>
          <w:szCs w:val="21"/>
        </w:rPr>
        <w:t>;</w:t>
      </w:r>
      <w:r>
        <w:rPr>
          <w:rFonts w:ascii="仿宋_GB2312" w:eastAsia="仿宋_GB2312" w:hAnsi="ˎ̥" w:hint="eastAsia"/>
          <w:szCs w:val="21"/>
        </w:rPr>
        <w:t>距法定退休年龄不足</w:t>
      </w:r>
      <w:r>
        <w:rPr>
          <w:rFonts w:ascii="仿宋_GB2312" w:eastAsia="仿宋_GB2312" w:hAnsi="ˎ̥" w:hint="eastAsia"/>
          <w:szCs w:val="21"/>
          <w:u w:val="single"/>
        </w:rPr>
        <w:t xml:space="preserve">   </w:t>
      </w:r>
      <w:r>
        <w:rPr>
          <w:rFonts w:ascii="仿宋_GB2312" w:eastAsia="仿宋_GB2312" w:hAnsi="ˎ̥" w:hint="eastAsia"/>
          <w:szCs w:val="21"/>
          <w:u w:val="single"/>
        </w:rPr>
        <w:t xml:space="preserve">   </w:t>
      </w:r>
      <w:r>
        <w:rPr>
          <w:rFonts w:ascii="仿宋_GB2312" w:eastAsia="仿宋_GB2312" w:hAnsi="ˎ̥" w:hint="eastAsia"/>
          <w:szCs w:val="21"/>
        </w:rPr>
        <w:t>年的，每减少</w:t>
      </w:r>
      <w:r>
        <w:rPr>
          <w:rFonts w:ascii="仿宋_GB2312" w:eastAsia="仿宋_GB2312" w:hAnsi="ˎ̥" w:hint="eastAsia"/>
          <w:szCs w:val="21"/>
        </w:rPr>
        <w:t>1</w:t>
      </w:r>
      <w:r>
        <w:rPr>
          <w:rFonts w:ascii="仿宋_GB2312" w:eastAsia="仿宋_GB2312" w:hAnsi="ˎ̥" w:hint="eastAsia"/>
          <w:szCs w:val="21"/>
        </w:rPr>
        <w:t>年一次性伤残就业补助金递减</w:t>
      </w:r>
      <w:r>
        <w:rPr>
          <w:rFonts w:ascii="仿宋_GB2312" w:eastAsia="仿宋_GB2312" w:hAnsi="ˎ̥" w:hint="eastAsia"/>
          <w:szCs w:val="21"/>
        </w:rPr>
        <w:t>20%</w:t>
      </w:r>
      <w:r>
        <w:rPr>
          <w:rFonts w:ascii="仿宋_GB2312" w:eastAsia="仿宋_GB2312" w:hAnsi="ˎ̥" w:hint="eastAsia"/>
          <w:szCs w:val="21"/>
        </w:rPr>
        <w:t>。距法定退休年龄不足</w:t>
      </w:r>
      <w:r>
        <w:rPr>
          <w:rFonts w:ascii="仿宋_GB2312" w:eastAsia="仿宋_GB2312" w:hAnsi="ˎ̥" w:hint="eastAsia"/>
          <w:szCs w:val="21"/>
        </w:rPr>
        <w:t>1</w:t>
      </w:r>
      <w:r>
        <w:rPr>
          <w:rFonts w:ascii="仿宋_GB2312" w:eastAsia="仿宋_GB2312" w:hAnsi="ˎ̥" w:hint="eastAsia"/>
          <w:szCs w:val="21"/>
        </w:rPr>
        <w:t>年的按一次性伤残就业补助金全额的</w:t>
      </w:r>
      <w:r>
        <w:rPr>
          <w:rFonts w:ascii="仿宋_GB2312" w:eastAsia="仿宋_GB2312" w:hAnsi="ˎ̥" w:hint="eastAsia"/>
          <w:szCs w:val="21"/>
        </w:rPr>
        <w:t>10%</w:t>
      </w:r>
      <w:r>
        <w:rPr>
          <w:rFonts w:ascii="仿宋_GB2312" w:eastAsia="仿宋_GB2312" w:hAnsi="ˎ̥" w:hint="eastAsia"/>
          <w:szCs w:val="21"/>
        </w:rPr>
        <w:t>支付</w:t>
      </w:r>
      <w:r>
        <w:rPr>
          <w:rFonts w:ascii="仿宋_GB2312" w:eastAsia="仿宋_GB2312" w:hAnsi="ˎ̥" w:hint="eastAsia"/>
          <w:szCs w:val="21"/>
        </w:rPr>
        <w:t>;</w:t>
      </w:r>
      <w:r>
        <w:rPr>
          <w:rFonts w:ascii="仿宋_GB2312" w:eastAsia="仿宋_GB2312" w:hAnsi="ˎ̥" w:hint="eastAsia"/>
          <w:szCs w:val="21"/>
        </w:rPr>
        <w:t>达到法定退休年龄或者按规定办理了退休手续的，不支付一次性工伤医疗补助金和一次性伤残就业补助金。</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226.</w:t>
      </w:r>
      <w:r>
        <w:rPr>
          <w:rFonts w:ascii="仿宋_GB2312" w:eastAsia="仿宋_GB2312" w:hAnsi="ˎ̥" w:hint="eastAsia"/>
          <w:szCs w:val="21"/>
        </w:rPr>
        <w:t>企业职工因病或非因工负伤，在医疗期内，停工医疗累计不超过</w:t>
      </w:r>
      <w:r>
        <w:rPr>
          <w:rFonts w:ascii="仿宋_GB2312" w:eastAsia="仿宋_GB2312" w:hAnsi="ˎ̥" w:hint="eastAsia"/>
          <w:szCs w:val="21"/>
        </w:rPr>
        <w:t>180</w:t>
      </w:r>
      <w:r>
        <w:rPr>
          <w:rFonts w:ascii="仿宋_GB2312" w:eastAsia="仿宋_GB2312" w:hAnsi="ˎ̥" w:hint="eastAsia"/>
          <w:szCs w:val="21"/>
        </w:rPr>
        <w:t>天的，由企业发给本人工资</w:t>
      </w:r>
      <w:r>
        <w:rPr>
          <w:rFonts w:ascii="仿宋_GB2312" w:eastAsia="仿宋_GB2312" w:hAnsi="ˎ̥" w:hint="eastAsia"/>
          <w:szCs w:val="21"/>
        </w:rPr>
        <w:t>70%</w:t>
      </w:r>
      <w:r>
        <w:rPr>
          <w:rFonts w:ascii="仿宋_GB2312" w:eastAsia="仿宋_GB2312" w:hAnsi="ˎ̥" w:hint="eastAsia"/>
          <w:szCs w:val="21"/>
        </w:rPr>
        <w:t>的病假工资；累计超过</w:t>
      </w:r>
      <w:r>
        <w:rPr>
          <w:rFonts w:ascii="仿宋_GB2312" w:eastAsia="仿宋_GB2312" w:hAnsi="ˎ̥" w:hint="eastAsia"/>
          <w:szCs w:val="21"/>
        </w:rPr>
        <w:t>180</w:t>
      </w:r>
      <w:r>
        <w:rPr>
          <w:rFonts w:ascii="仿宋_GB2312" w:eastAsia="仿宋_GB2312" w:hAnsi="ˎ̥" w:hint="eastAsia"/>
          <w:szCs w:val="21"/>
        </w:rPr>
        <w:t>天，发给本人工资</w:t>
      </w:r>
      <w:r>
        <w:rPr>
          <w:rFonts w:ascii="仿宋_GB2312" w:eastAsia="仿宋_GB2312" w:hAnsi="ˎ̥" w:hint="eastAsia"/>
          <w:szCs w:val="21"/>
        </w:rPr>
        <w:t>60%</w:t>
      </w:r>
      <w:r>
        <w:rPr>
          <w:rFonts w:ascii="仿宋_GB2312" w:eastAsia="仿宋_GB2312" w:hAnsi="ˎ̥" w:hint="eastAsia"/>
          <w:szCs w:val="21"/>
        </w:rPr>
        <w:t>的</w:t>
      </w:r>
      <w:r>
        <w:rPr>
          <w:rFonts w:ascii="仿宋_GB2312" w:eastAsia="仿宋_GB2312" w:hAnsi="ˎ̥" w:hint="eastAsia"/>
          <w:szCs w:val="21"/>
          <w:u w:val="single"/>
        </w:rPr>
        <w:t xml:space="preserve">      </w:t>
      </w:r>
      <w:r>
        <w:rPr>
          <w:rFonts w:ascii="仿宋_GB2312" w:eastAsia="仿宋_GB2312" w:hAnsi="ˎ̥" w:hint="eastAsia"/>
          <w:szCs w:val="21"/>
        </w:rPr>
        <w:t>。医疗期内的医疗待遇仍按现行规定执行。</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227.</w:t>
      </w:r>
      <w:r>
        <w:rPr>
          <w:rFonts w:ascii="仿宋_GB2312" w:eastAsia="仿宋_GB2312" w:hAnsi="ˎ̥" w:hint="eastAsia"/>
          <w:szCs w:val="21"/>
        </w:rPr>
        <w:t>因用人单位作出的开除、除名、辞退、解除劳动合同、减少劳动报酬、计算劳动者工作年限等决定而</w:t>
      </w:r>
      <w:r>
        <w:rPr>
          <w:rFonts w:ascii="仿宋_GB2312" w:eastAsia="仿宋_GB2312" w:hAnsi="ˎ̥" w:hint="eastAsia"/>
          <w:szCs w:val="21"/>
        </w:rPr>
        <w:t>发生的劳动争议，</w:t>
      </w:r>
      <w:r>
        <w:rPr>
          <w:rFonts w:ascii="仿宋_GB2312" w:eastAsia="仿宋_GB2312" w:hAnsi="ˎ̥" w:hint="eastAsia"/>
          <w:szCs w:val="21"/>
          <w:u w:val="single"/>
        </w:rPr>
        <w:t xml:space="preserve">      </w:t>
      </w:r>
      <w:r>
        <w:rPr>
          <w:rFonts w:ascii="仿宋_GB2312" w:eastAsia="仿宋_GB2312" w:hAnsi="ˎ̥" w:hint="eastAsia"/>
          <w:szCs w:val="21"/>
        </w:rPr>
        <w:t>负举证责任。</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228.</w:t>
      </w:r>
      <w:r>
        <w:rPr>
          <w:rFonts w:ascii="仿宋_GB2312" w:eastAsia="仿宋_GB2312" w:hAnsi="ˎ̥" w:hint="eastAsia"/>
          <w:szCs w:val="21"/>
        </w:rPr>
        <w:t>因解除或者终止劳动关系产生的争议，用人单位不能证明劳动者收到解除或者终止劳动关系书面通知时间的，</w:t>
      </w:r>
      <w:r>
        <w:rPr>
          <w:rFonts w:ascii="仿宋_GB2312" w:eastAsia="仿宋_GB2312" w:hAnsi="ˎ̥" w:hint="eastAsia"/>
          <w:szCs w:val="21"/>
          <w:u w:val="single"/>
        </w:rPr>
        <w:t xml:space="preserve">      </w:t>
      </w:r>
      <w:r>
        <w:rPr>
          <w:rFonts w:ascii="仿宋_GB2312" w:eastAsia="仿宋_GB2312" w:hAnsi="ˎ̥" w:hint="eastAsia"/>
          <w:szCs w:val="21"/>
        </w:rPr>
        <w:t>为劳动争议发生之日。</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229.</w:t>
      </w:r>
      <w:r>
        <w:rPr>
          <w:rFonts w:ascii="仿宋_GB2312" w:eastAsia="仿宋_GB2312" w:hAnsi="ˎ̥" w:hint="eastAsia"/>
          <w:szCs w:val="21"/>
        </w:rPr>
        <w:t>市劳动能力鉴定委员会接到用人单位要求确认延长停工留薪期的申请后，应在</w:t>
      </w:r>
      <w:r>
        <w:rPr>
          <w:rFonts w:ascii="仿宋_GB2312" w:eastAsia="仿宋_GB2312" w:hAnsi="ˎ̥" w:hint="eastAsia"/>
          <w:szCs w:val="21"/>
          <w:u w:val="single"/>
        </w:rPr>
        <w:t xml:space="preserve">      </w:t>
      </w:r>
      <w:r>
        <w:rPr>
          <w:rFonts w:ascii="仿宋_GB2312" w:eastAsia="仿宋_GB2312" w:hAnsi="ˎ̥" w:hint="eastAsia"/>
          <w:szCs w:val="21"/>
        </w:rPr>
        <w:t>日内作出是否延长停工留薪期的确认结论，并以书面形式通知用人单位和工伤职工。</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230.</w:t>
      </w:r>
      <w:r>
        <w:rPr>
          <w:rFonts w:ascii="仿宋_GB2312" w:eastAsia="仿宋_GB2312" w:hAnsi="ˎ̥" w:hint="eastAsia"/>
          <w:szCs w:val="21"/>
        </w:rPr>
        <w:t>仲裁庭裁决劳动争议案件，应当自劳动争议仲裁委员会受理仲裁申请之日起四十五日内结束。案情复杂需要延期的，经劳动争议仲裁委员会主任批准，可以延期并书面通知当事人，但</w:t>
      </w:r>
      <w:r>
        <w:rPr>
          <w:rFonts w:ascii="仿宋_GB2312" w:eastAsia="仿宋_GB2312" w:hAnsi="ˎ̥" w:hint="eastAsia"/>
          <w:szCs w:val="21"/>
        </w:rPr>
        <w:t>是延长期限不得超过十五日。逾期未作出仲裁裁决的，当事人可以就该劳动争议事项</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rPr>
        <w:t> </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231.</w:t>
      </w:r>
      <w:r>
        <w:rPr>
          <w:rFonts w:ascii="仿宋_GB2312" w:eastAsia="仿宋_GB2312" w:hAnsi="ˎ̥" w:hint="eastAsia"/>
          <w:szCs w:val="21"/>
        </w:rPr>
        <w:t>自用工之日起</w:t>
      </w:r>
      <w:r>
        <w:rPr>
          <w:rFonts w:ascii="仿宋_GB2312" w:eastAsia="仿宋_GB2312" w:hAnsi="ˎ̥" w:hint="eastAsia"/>
          <w:szCs w:val="21"/>
          <w:u w:val="single"/>
        </w:rPr>
        <w:t xml:space="preserve">      </w:t>
      </w:r>
      <w:r>
        <w:rPr>
          <w:rFonts w:ascii="仿宋_GB2312" w:eastAsia="仿宋_GB2312" w:hAnsi="ˎ̥" w:hint="eastAsia"/>
          <w:szCs w:val="21"/>
        </w:rPr>
        <w:t>，用人单位应当与劳动者签订劳动合同。</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232.</w:t>
      </w:r>
      <w:r>
        <w:rPr>
          <w:rFonts w:ascii="仿宋_GB2312" w:eastAsia="仿宋_GB2312" w:hAnsi="ˎ̥" w:hint="eastAsia"/>
          <w:szCs w:val="21"/>
        </w:rPr>
        <w:t>用人单位自用工之日起超过</w:t>
      </w:r>
      <w:r>
        <w:rPr>
          <w:rFonts w:ascii="仿宋_GB2312" w:eastAsia="仿宋_GB2312" w:hAnsi="ˎ̥" w:hint="eastAsia"/>
          <w:szCs w:val="21"/>
          <w:u w:val="single"/>
        </w:rPr>
        <w:t xml:space="preserve">      </w:t>
      </w:r>
      <w:r>
        <w:rPr>
          <w:rFonts w:ascii="仿宋_GB2312" w:eastAsia="仿宋_GB2312" w:hAnsi="ˎ̥" w:hint="eastAsia"/>
          <w:szCs w:val="21"/>
        </w:rPr>
        <w:t>未与劳动者订立书面劳动合同的，应当向劳动者每月支付两倍的工资。</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233.</w:t>
      </w:r>
      <w:r>
        <w:rPr>
          <w:rFonts w:ascii="仿宋_GB2312" w:eastAsia="仿宋_GB2312" w:hAnsi="ˎ̥" w:hint="eastAsia"/>
          <w:szCs w:val="21"/>
        </w:rPr>
        <w:t>三年以上固定期限和无固定期限的劳动合同，试用期不得超过</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234.</w:t>
      </w:r>
      <w:r>
        <w:rPr>
          <w:rFonts w:ascii="仿宋_GB2312" w:eastAsia="仿宋_GB2312" w:hAnsi="ˎ̥" w:hint="eastAsia"/>
          <w:szCs w:val="21"/>
        </w:rPr>
        <w:t>同一用人单位与同一劳动者可以约定</w:t>
      </w:r>
      <w:r>
        <w:rPr>
          <w:rFonts w:ascii="仿宋_GB2312" w:eastAsia="仿宋_GB2312" w:hAnsi="ˎ̥" w:hint="eastAsia"/>
          <w:szCs w:val="21"/>
          <w:u w:val="single"/>
        </w:rPr>
        <w:t xml:space="preserve">      </w:t>
      </w:r>
      <w:r>
        <w:rPr>
          <w:rFonts w:ascii="仿宋_GB2312" w:eastAsia="仿宋_GB2312" w:hAnsi="ˎ̥" w:hint="eastAsia"/>
          <w:szCs w:val="21"/>
        </w:rPr>
        <w:t>试用期。</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235.</w:t>
      </w:r>
      <w:r>
        <w:rPr>
          <w:rFonts w:ascii="仿宋_GB2312" w:eastAsia="仿宋_GB2312" w:hAnsi="ˎ̥" w:hint="eastAsia"/>
          <w:szCs w:val="21"/>
        </w:rPr>
        <w:t>用人单位拖欠或者未足额支付劳动报酬的，劳动者可以依法向当地人民法院申请</w:t>
      </w:r>
      <w:r>
        <w:rPr>
          <w:rFonts w:ascii="仿宋_GB2312" w:eastAsia="仿宋_GB2312" w:hAnsi="ˎ̥" w:hint="eastAsia"/>
          <w:szCs w:val="21"/>
          <w:u w:val="single"/>
        </w:rPr>
        <w:t xml:space="preserve">      </w:t>
      </w:r>
      <w:r>
        <w:rPr>
          <w:rFonts w:ascii="仿宋_GB2312" w:eastAsia="仿宋_GB2312" w:hAnsi="ˎ̥" w:hint="eastAsia"/>
          <w:szCs w:val="21"/>
        </w:rPr>
        <w:t>。</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236.</w:t>
      </w:r>
      <w:r>
        <w:rPr>
          <w:rFonts w:ascii="仿宋_GB2312" w:eastAsia="仿宋_GB2312" w:hAnsi="ˎ̥" w:hint="eastAsia"/>
          <w:szCs w:val="21"/>
        </w:rPr>
        <w:t>用人单位与劳动者协商一致变更劳动合同，应当采用</w:t>
      </w:r>
      <w:r>
        <w:rPr>
          <w:rFonts w:ascii="仿宋_GB2312" w:eastAsia="仿宋_GB2312" w:hAnsi="ˎ̥" w:hint="eastAsia"/>
          <w:szCs w:val="21"/>
          <w:u w:val="single"/>
        </w:rPr>
        <w:t xml:space="preserve">      </w:t>
      </w:r>
      <w:r>
        <w:rPr>
          <w:rFonts w:ascii="仿宋_GB2312" w:eastAsia="仿宋_GB2312" w:hAnsi="ˎ̥" w:hint="eastAsia"/>
          <w:szCs w:val="21"/>
        </w:rPr>
        <w:t>。</w:t>
      </w:r>
      <w:bookmarkStart w:id="0" w:name="2_4"/>
      <w:bookmarkStart w:id="1" w:name="sub5045262_2_4"/>
      <w:bookmarkStart w:id="2" w:name="内容_解除和终止"/>
      <w:bookmarkEnd w:id="0"/>
      <w:bookmarkEnd w:id="1"/>
      <w:bookmarkEnd w:id="2"/>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237.</w:t>
      </w:r>
      <w:r>
        <w:rPr>
          <w:rFonts w:ascii="仿宋_GB2312" w:eastAsia="仿宋_GB2312" w:hAnsi="ˎ̥" w:hint="eastAsia"/>
          <w:szCs w:val="21"/>
        </w:rPr>
        <w:t>我国《</w:t>
      </w:r>
      <w:hyperlink r:id="rId13" w:tgtFrame="_blank" w:history="1">
        <w:r>
          <w:rPr>
            <w:rFonts w:ascii="仿宋_GB2312" w:eastAsia="仿宋_GB2312" w:hAnsi="ˎ̥" w:hint="eastAsia"/>
            <w:szCs w:val="21"/>
          </w:rPr>
          <w:t>工伤保险条例</w:t>
        </w:r>
      </w:hyperlink>
      <w:r>
        <w:rPr>
          <w:rFonts w:ascii="仿宋_GB2312" w:eastAsia="仿宋_GB2312" w:hAnsi="ˎ̥" w:hint="eastAsia"/>
          <w:szCs w:val="21"/>
        </w:rPr>
        <w:t>》自</w:t>
      </w:r>
      <w:r>
        <w:rPr>
          <w:rFonts w:ascii="仿宋_GB2312" w:eastAsia="仿宋_GB2312" w:hAnsi="ˎ̥" w:hint="eastAsia"/>
          <w:szCs w:val="21"/>
          <w:u w:val="single"/>
        </w:rPr>
        <w:t xml:space="preserve">      </w:t>
      </w:r>
      <w:r>
        <w:rPr>
          <w:rFonts w:ascii="仿宋_GB2312" w:eastAsia="仿宋_GB2312" w:hAnsi="ˎ̥" w:hint="eastAsia"/>
          <w:szCs w:val="21"/>
        </w:rPr>
        <w:t>起施行。</w:t>
      </w:r>
      <w:bookmarkStart w:id="3" w:name="总则"/>
      <w:bookmarkStart w:id="4" w:name="sub13624078_2"/>
      <w:bookmarkStart w:id="5" w:name="2"/>
      <w:bookmarkEnd w:id="3"/>
      <w:bookmarkEnd w:id="4"/>
      <w:bookmarkEnd w:id="5"/>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238.</w:t>
      </w:r>
      <w:r>
        <w:rPr>
          <w:rFonts w:ascii="仿宋_GB2312" w:eastAsia="仿宋_GB2312" w:hAnsi="ˎ̥" w:hint="eastAsia"/>
          <w:szCs w:val="21"/>
        </w:rPr>
        <w:t>工作时间前后在工作场所内，从事与工作有关的</w:t>
      </w:r>
      <w:r>
        <w:rPr>
          <w:rFonts w:ascii="仿宋_GB2312" w:eastAsia="仿宋_GB2312" w:hAnsi="ˎ̥" w:hint="eastAsia"/>
          <w:szCs w:val="21"/>
          <w:u w:val="single"/>
        </w:rPr>
        <w:t xml:space="preserve">      </w:t>
      </w:r>
      <w:r>
        <w:rPr>
          <w:rFonts w:ascii="仿宋_GB2312" w:eastAsia="仿宋_GB2312" w:hAnsi="ˎ̥" w:hint="eastAsia"/>
          <w:szCs w:val="21"/>
        </w:rPr>
        <w:t>工作受到事故伤害的属于工伤。</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239.</w:t>
      </w:r>
      <w:r>
        <w:rPr>
          <w:rFonts w:ascii="仿宋_GB2312" w:eastAsia="仿宋_GB2312" w:hAnsi="ˎ̥" w:hint="eastAsia"/>
          <w:szCs w:val="21"/>
        </w:rPr>
        <w:t>在工作时间和工作场所内，</w:t>
      </w:r>
      <w:r>
        <w:rPr>
          <w:rFonts w:ascii="仿宋_GB2312" w:eastAsia="仿宋_GB2312" w:hAnsi="ˎ̥" w:hint="eastAsia"/>
          <w:szCs w:val="21"/>
          <w:u w:val="single"/>
        </w:rPr>
        <w:t xml:space="preserve">      </w:t>
      </w:r>
      <w:r>
        <w:rPr>
          <w:rFonts w:ascii="仿宋_GB2312" w:eastAsia="仿宋_GB2312" w:hAnsi="ˎ̥" w:hint="eastAsia"/>
          <w:szCs w:val="21"/>
        </w:rPr>
        <w:t>属于工伤。</w:t>
      </w:r>
    </w:p>
    <w:p w:rsidR="00DB2615" w:rsidRDefault="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240.</w:t>
      </w:r>
      <w:r>
        <w:rPr>
          <w:rFonts w:ascii="仿宋_GB2312" w:eastAsia="仿宋_GB2312" w:hAnsi="ˎ̥" w:hint="eastAsia"/>
          <w:szCs w:val="21"/>
        </w:rPr>
        <w:t>因工外出期间，由于工作原因</w:t>
      </w:r>
      <w:r>
        <w:rPr>
          <w:rFonts w:ascii="仿宋_GB2312" w:eastAsia="仿宋_GB2312" w:hAnsi="ˎ̥" w:hint="eastAsia"/>
          <w:szCs w:val="21"/>
          <w:u w:val="single"/>
        </w:rPr>
        <w:t xml:space="preserve">      </w:t>
      </w:r>
      <w:r>
        <w:rPr>
          <w:rFonts w:ascii="仿宋_GB2312" w:eastAsia="仿宋_GB2312" w:hAnsi="ˎ̥" w:hint="eastAsia"/>
          <w:szCs w:val="21"/>
        </w:rPr>
        <w:t>属于工伤。</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241.</w:t>
      </w:r>
      <w:r>
        <w:rPr>
          <w:rFonts w:ascii="仿宋_GB2312" w:eastAsia="仿宋_GB2312" w:hAnsi="仿宋_GB2312" w:cs="仿宋_GB2312" w:hint="eastAsia"/>
          <w:szCs w:val="21"/>
        </w:rPr>
        <w:t>当事人对发生法律效力的调解书、裁决书，应当依照规定的期限履行。一方当事人逾期不履行的，另一方当事人可以依照民事诉讼法的有关规定向人民法院申请</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242.</w:t>
      </w:r>
      <w:r>
        <w:rPr>
          <w:rFonts w:ascii="仿宋_GB2312" w:eastAsia="仿宋_GB2312" w:hAnsi="仿宋_GB2312" w:cs="仿宋_GB2312" w:hint="eastAsia"/>
          <w:szCs w:val="21"/>
        </w:rPr>
        <w:t>县级以上地方各级人民政府应当加强劳动保障监察工作。劳动保障监察所需经费列入</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财政预算。</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243.</w:t>
      </w:r>
      <w:r>
        <w:rPr>
          <w:rFonts w:ascii="仿宋_GB2312" w:eastAsia="仿宋_GB2312" w:hAnsi="仿宋_GB2312" w:cs="仿宋_GB2312" w:hint="eastAsia"/>
          <w:szCs w:val="21"/>
        </w:rPr>
        <w:t>劳动保障监察员进行调查、检查，不得少于</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人，并应当佩戴劳动保障监察标志，出示劳动保障监察证件。</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244.</w:t>
      </w:r>
      <w:r>
        <w:rPr>
          <w:rFonts w:ascii="仿宋_GB2312" w:eastAsia="仿宋_GB2312" w:hAnsi="仿宋_GB2312" w:cs="仿宋_GB2312" w:hint="eastAsia"/>
          <w:szCs w:val="21"/>
        </w:rPr>
        <w:t>拒不支付</w:t>
      </w:r>
      <w:r>
        <w:rPr>
          <w:rFonts w:ascii="仿宋_GB2312" w:eastAsia="仿宋_GB2312" w:hAnsi="仿宋_GB2312" w:cs="仿宋_GB2312" w:hint="eastAsia"/>
          <w:szCs w:val="21"/>
          <w:u w:val="single"/>
        </w:rPr>
        <w:t xml:space="preserve">       </w:t>
      </w:r>
      <w:bookmarkStart w:id="6" w:name="_GoBack"/>
      <w:bookmarkEnd w:id="6"/>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名以上劳动者的劳动报酬且数额累计在三万至十万元以上的，应当认定为刑法</w:t>
      </w:r>
      <w:r>
        <w:rPr>
          <w:rFonts w:ascii="仿宋_GB2312" w:eastAsia="仿宋_GB2312" w:hAnsi="仿宋_GB2312" w:cs="仿宋_GB2312" w:hint="eastAsia"/>
          <w:szCs w:val="21"/>
        </w:rPr>
        <w:t>第二百七十六条之第一款规定的“数额较大”。</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245.</w:t>
      </w:r>
      <w:r>
        <w:rPr>
          <w:rFonts w:ascii="仿宋_GB2312" w:eastAsia="仿宋_GB2312" w:hAnsi="仿宋_GB2312" w:cs="仿宋_GB2312" w:hint="eastAsia"/>
          <w:szCs w:val="21"/>
        </w:rPr>
        <w:t>当事人申请劳动保障监察员回避，应当采用</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形式。</w:t>
      </w:r>
    </w:p>
    <w:p w:rsidR="00DB2615" w:rsidRPr="00BF4507" w:rsidRDefault="0042105C">
      <w:pPr>
        <w:spacing w:line="400" w:lineRule="exact"/>
        <w:ind w:firstLineChars="200" w:firstLine="420"/>
        <w:rPr>
          <w:rFonts w:ascii="仿宋_GB2312" w:eastAsia="仿宋_GB2312" w:hAnsi="仿宋_GB2312" w:cs="仿宋_GB2312"/>
          <w:szCs w:val="21"/>
        </w:rPr>
      </w:pPr>
      <w:r w:rsidRPr="00BF4507">
        <w:rPr>
          <w:rFonts w:ascii="仿宋_GB2312" w:eastAsia="仿宋_GB2312" w:hAnsi="仿宋_GB2312" w:cs="仿宋_GB2312" w:hint="eastAsia"/>
          <w:szCs w:val="21"/>
        </w:rPr>
        <w:t>246.</w:t>
      </w:r>
      <w:r w:rsidRPr="00BF4507">
        <w:rPr>
          <w:rFonts w:ascii="仿宋_GB2312" w:eastAsia="仿宋_GB2312" w:hAnsi="仿宋_GB2312" w:cs="仿宋_GB2312" w:hint="eastAsia"/>
          <w:szCs w:val="21"/>
        </w:rPr>
        <w:t>女职工生育享受不少于</w:t>
      </w:r>
      <w:r w:rsidR="00BF4507">
        <w:rPr>
          <w:rFonts w:ascii="仿宋_GB2312" w:eastAsia="仿宋_GB2312" w:hAnsi="仿宋_GB2312" w:cs="仿宋_GB2312" w:hint="eastAsia"/>
          <w:szCs w:val="21"/>
          <w:u w:val="single"/>
        </w:rPr>
        <w:t xml:space="preserve">     </w:t>
      </w:r>
      <w:r w:rsidRPr="00BF4507">
        <w:rPr>
          <w:rFonts w:ascii="仿宋_GB2312" w:eastAsia="仿宋_GB2312" w:hAnsi="仿宋_GB2312" w:cs="仿宋_GB2312" w:hint="eastAsia"/>
          <w:szCs w:val="21"/>
        </w:rPr>
        <w:t xml:space="preserve"> </w:t>
      </w:r>
      <w:r w:rsidRPr="00BF4507">
        <w:rPr>
          <w:rFonts w:ascii="仿宋_GB2312" w:eastAsia="仿宋_GB2312" w:hAnsi="仿宋_GB2312" w:cs="仿宋_GB2312" w:hint="eastAsia"/>
          <w:szCs w:val="21"/>
        </w:rPr>
        <w:t>天的产假。</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247.</w:t>
      </w:r>
      <w:r>
        <w:rPr>
          <w:rFonts w:ascii="仿宋_GB2312" w:eastAsia="仿宋_GB2312" w:hAnsi="仿宋_GB2312" w:cs="仿宋_GB2312" w:hint="eastAsia"/>
          <w:szCs w:val="21"/>
        </w:rPr>
        <w:t>人力资源社会保障行政部门应当按照有关规定，将拖欠工资“黑名单”信息纳入当地和</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全国信用信息共享平台，由相关部门在各自职责范围内依法依规实施</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248.</w:t>
      </w:r>
      <w:r>
        <w:rPr>
          <w:rFonts w:ascii="仿宋_GB2312" w:eastAsia="仿宋_GB2312" w:hAnsi="仿宋_GB2312" w:cs="仿宋_GB2312" w:hint="eastAsia"/>
          <w:szCs w:val="21"/>
        </w:rPr>
        <w:t>以暴力、威胁或者限制人身自由的方法强迫他人劳动的，处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以下有期徒刑或者拘役，并处罚金。</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249.</w:t>
      </w:r>
      <w:r>
        <w:rPr>
          <w:rFonts w:ascii="仿宋_GB2312" w:eastAsia="仿宋_GB2312" w:hAnsi="仿宋_GB2312" w:cs="仿宋_GB2312" w:hint="eastAsia"/>
          <w:szCs w:val="21"/>
        </w:rPr>
        <w:t>违反劳动保障法律、法规或者规章行为的</w:t>
      </w:r>
      <w:r>
        <w:rPr>
          <w:rFonts w:ascii="仿宋_GB2312" w:eastAsia="仿宋_GB2312" w:hAnsi="仿宋_GB2312" w:cs="仿宋_GB2312" w:hint="eastAsia"/>
          <w:szCs w:val="21"/>
        </w:rPr>
        <w:t>2</w:t>
      </w:r>
      <w:r>
        <w:rPr>
          <w:rFonts w:ascii="仿宋_GB2312" w:eastAsia="仿宋_GB2312" w:hAnsi="仿宋_GB2312" w:cs="仿宋_GB2312" w:hint="eastAsia"/>
          <w:szCs w:val="21"/>
        </w:rPr>
        <w:t>年的查处时</w:t>
      </w:r>
      <w:r>
        <w:rPr>
          <w:rFonts w:ascii="仿宋_GB2312" w:eastAsia="仿宋_GB2312" w:hAnsi="仿宋_GB2312" w:cs="仿宋_GB2312" w:hint="eastAsia"/>
          <w:szCs w:val="21"/>
        </w:rPr>
        <w:t>效，自违法行为发生之日起计算；违法行为有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状态的，自行为终了之日起计算。</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250.</w:t>
      </w:r>
      <w:r>
        <w:rPr>
          <w:rFonts w:ascii="仿宋_GB2312" w:eastAsia="仿宋_GB2312" w:hAnsi="仿宋_GB2312" w:cs="仿宋_GB2312" w:hint="eastAsia"/>
          <w:szCs w:val="21"/>
        </w:rPr>
        <w:t>对应当通过劳动争议处理程序解决的事项或者已经按照劳动争议处理程序申请调解、仲裁或者已经提起诉讼的事项，人力资源社会保障行政部门应当告知投诉人依照</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处理或者</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办理。</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251.</w:t>
      </w:r>
      <w:r>
        <w:rPr>
          <w:rFonts w:ascii="仿宋_GB2312" w:eastAsia="仿宋_GB2312" w:hAnsi="仿宋_GB2312" w:cs="仿宋_GB2312" w:hint="eastAsia"/>
          <w:szCs w:val="21"/>
        </w:rPr>
        <w:t>用人单位由于生产经营需要，经与工会和劳动者协商后可以延长工作时间，一般每日不得超过一小时；因特殊原因需要延长工作时间的，在保障劳动者身体健康的条件下延长工作时间每日不得超过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小时，但是每月不得超过三十六小时。</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252.</w:t>
      </w:r>
      <w:r>
        <w:rPr>
          <w:rFonts w:ascii="仿宋_GB2312" w:eastAsia="仿宋_GB2312" w:hAnsi="仿宋_GB2312" w:cs="仿宋_GB2312" w:hint="eastAsia"/>
          <w:szCs w:val="21"/>
        </w:rPr>
        <w:t>人力资源社会保障行政部门对劳动保障监察管辖发生争议的，报请共同的上一级人力资源社会保障行政部门</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253.</w:t>
      </w:r>
      <w:r>
        <w:rPr>
          <w:rFonts w:ascii="仿宋_GB2312" w:eastAsia="仿宋_GB2312" w:hAnsi="仿宋_GB2312" w:cs="仿宋_GB2312" w:hint="eastAsia"/>
          <w:szCs w:val="21"/>
        </w:rPr>
        <w:t>单位应当保证职工享受年休假。职工累计工作已满</w:t>
      </w:r>
      <w:r>
        <w:rPr>
          <w:rFonts w:ascii="仿宋_GB2312" w:eastAsia="仿宋_GB2312" w:hAnsi="仿宋_GB2312" w:cs="仿宋_GB2312" w:hint="eastAsia"/>
          <w:szCs w:val="21"/>
        </w:rPr>
        <w:t>1</w:t>
      </w:r>
      <w:r>
        <w:rPr>
          <w:rFonts w:ascii="仿宋_GB2312" w:eastAsia="仿宋_GB2312" w:hAnsi="仿宋_GB2312" w:cs="仿宋_GB2312" w:hint="eastAsia"/>
          <w:szCs w:val="21"/>
        </w:rPr>
        <w:t>年不满</w:t>
      </w:r>
      <w:r>
        <w:rPr>
          <w:rFonts w:ascii="仿宋_GB2312" w:eastAsia="仿宋_GB2312" w:hAnsi="仿宋_GB2312" w:cs="仿宋_GB2312" w:hint="eastAsia"/>
          <w:szCs w:val="21"/>
        </w:rPr>
        <w:t>10</w:t>
      </w:r>
      <w:r>
        <w:rPr>
          <w:rFonts w:ascii="仿宋_GB2312" w:eastAsia="仿宋_GB2312" w:hAnsi="仿宋_GB2312" w:cs="仿宋_GB2312" w:hint="eastAsia"/>
          <w:szCs w:val="21"/>
        </w:rPr>
        <w:t>年的，年休假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；已满</w:t>
      </w:r>
      <w:r>
        <w:rPr>
          <w:rFonts w:ascii="仿宋_GB2312" w:eastAsia="仿宋_GB2312" w:hAnsi="仿宋_GB2312" w:cs="仿宋_GB2312" w:hint="eastAsia"/>
          <w:szCs w:val="21"/>
        </w:rPr>
        <w:t>10</w:t>
      </w:r>
      <w:r>
        <w:rPr>
          <w:rFonts w:ascii="仿宋_GB2312" w:eastAsia="仿宋_GB2312" w:hAnsi="仿宋_GB2312" w:cs="仿宋_GB2312" w:hint="eastAsia"/>
          <w:szCs w:val="21"/>
        </w:rPr>
        <w:t>年不满</w:t>
      </w:r>
      <w:r>
        <w:rPr>
          <w:rFonts w:ascii="仿宋_GB2312" w:eastAsia="仿宋_GB2312" w:hAnsi="仿宋_GB2312" w:cs="仿宋_GB2312" w:hint="eastAsia"/>
          <w:szCs w:val="21"/>
        </w:rPr>
        <w:t>20</w:t>
      </w:r>
      <w:r>
        <w:rPr>
          <w:rFonts w:ascii="仿宋_GB2312" w:eastAsia="仿宋_GB2312" w:hAnsi="仿宋_GB2312" w:cs="仿宋_GB2312" w:hint="eastAsia"/>
          <w:szCs w:val="21"/>
        </w:rPr>
        <w:t>年的，年休假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；已满</w:t>
      </w:r>
      <w:r>
        <w:rPr>
          <w:rFonts w:ascii="仿宋_GB2312" w:eastAsia="仿宋_GB2312" w:hAnsi="仿宋_GB2312" w:cs="仿宋_GB2312" w:hint="eastAsia"/>
          <w:szCs w:val="21"/>
        </w:rPr>
        <w:t>20</w:t>
      </w:r>
      <w:r>
        <w:rPr>
          <w:rFonts w:ascii="仿宋_GB2312" w:eastAsia="仿宋_GB2312" w:hAnsi="仿宋_GB2312" w:cs="仿宋_GB2312" w:hint="eastAsia"/>
          <w:szCs w:val="21"/>
        </w:rPr>
        <w:t>年的，年休假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400" w:lineRule="exact"/>
        <w:ind w:firstLineChars="200" w:firstLine="420"/>
        <w:rPr>
          <w:rFonts w:ascii="仿宋_GB2312" w:eastAsia="仿宋_GB2312" w:hAnsi="仿宋_GB2312" w:cs="仿宋_GB2312"/>
          <w:szCs w:val="21"/>
          <w:u w:val="single"/>
        </w:rPr>
      </w:pPr>
      <w:r>
        <w:rPr>
          <w:rFonts w:ascii="仿宋_GB2312" w:eastAsia="仿宋_GB2312" w:hAnsi="仿宋_GB2312" w:cs="仿宋_GB2312" w:hint="eastAsia"/>
          <w:szCs w:val="21"/>
        </w:rPr>
        <w:t>254.</w:t>
      </w:r>
      <w:r>
        <w:rPr>
          <w:rFonts w:ascii="仿宋_GB2312" w:eastAsia="仿宋_GB2312" w:hAnsi="仿宋_GB2312" w:cs="仿宋_GB2312" w:hint="eastAsia"/>
          <w:szCs w:val="21"/>
        </w:rPr>
        <w:t>用人单位在制定、修改或者决定有关劳动报酬、工作时间、休息休假、劳动安全卫生、保险福利、职工培训、劳动纪律以及劳动定额管理等直接涉及劳动者切身利益的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u w:val="single"/>
        </w:rPr>
        <w:t xml:space="preserve">    </w:t>
      </w:r>
    </w:p>
    <w:p w:rsidR="00DB2615" w:rsidRDefault="0042105C">
      <w:pPr>
        <w:spacing w:line="400" w:lineRule="exact"/>
        <w:rPr>
          <w:rFonts w:ascii="仿宋_GB2312" w:eastAsia="仿宋_GB2312" w:hAnsi="仿宋_GB2312" w:cs="仿宋_GB2312"/>
          <w:szCs w:val="21"/>
        </w:rPr>
      </w:pP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时，应当经职工代表大会或者全体职工讨论，提出方案和意见，与工会或者职工代表平等协商确定。</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255.</w:t>
      </w:r>
      <w:r>
        <w:rPr>
          <w:rFonts w:ascii="仿宋_GB2312" w:eastAsia="仿宋_GB2312" w:hAnsi="仿宋_GB2312" w:cs="仿宋_GB2312" w:hint="eastAsia"/>
          <w:szCs w:val="21"/>
        </w:rPr>
        <w:t>劳动保障监察员进行调查、检查，不得少于</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人。</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256.</w:t>
      </w:r>
      <w:r>
        <w:rPr>
          <w:rFonts w:ascii="仿宋_GB2312" w:eastAsia="仿宋_GB2312" w:hAnsi="仿宋_GB2312" w:cs="仿宋_GB2312" w:hint="eastAsia"/>
          <w:szCs w:val="21"/>
        </w:rPr>
        <w:t>以暴力、威胁或者限制人身自由的方法强迫他人劳动的，处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以下有期徒刑或者拘役，并处罚金。</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257.</w:t>
      </w:r>
      <w:r>
        <w:rPr>
          <w:rFonts w:ascii="仿宋_GB2312" w:eastAsia="仿宋_GB2312" w:hAnsi="仿宋_GB2312" w:cs="仿宋_GB2312" w:hint="eastAsia"/>
          <w:szCs w:val="21"/>
        </w:rPr>
        <w:t>企业安排劳动者在标准工作时间以外工作的，应当按照以下规定支付加班工资：在日标准工作时间以外延长工作时间的，按照不低于小时工资基数的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支付加班工资；在休息日安排工作的，应当安排同等时间的补休；不能安排补</w:t>
      </w:r>
      <w:r>
        <w:rPr>
          <w:rFonts w:ascii="仿宋_GB2312" w:eastAsia="仿宋_GB2312" w:hAnsi="仿宋_GB2312" w:cs="仿宋_GB2312" w:hint="eastAsia"/>
          <w:szCs w:val="21"/>
        </w:rPr>
        <w:t>休的，按照不低于日或者小时工资基数的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支付加班工资；在法定休假日工作的，应当按照不低于日或者小时工资基数的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支付加班工资。</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258.</w:t>
      </w:r>
      <w:r>
        <w:rPr>
          <w:rFonts w:ascii="仿宋_GB2312" w:eastAsia="仿宋_GB2312" w:hAnsi="仿宋_GB2312" w:cs="仿宋_GB2312" w:hint="eastAsia"/>
          <w:szCs w:val="21"/>
        </w:rPr>
        <w:t>国家实行劳动者每日工作时间不超过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小时、平均每周工作时间不超过</w:t>
      </w:r>
    </w:p>
    <w:p w:rsidR="00DB2615" w:rsidRDefault="0042105C">
      <w:pPr>
        <w:spacing w:line="400" w:lineRule="exact"/>
        <w:rPr>
          <w:rFonts w:ascii="仿宋_GB2312" w:eastAsia="仿宋_GB2312" w:hAnsi="仿宋_GB2312" w:cs="仿宋_GB2312"/>
          <w:szCs w:val="21"/>
        </w:rPr>
      </w:pP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小时的工时制度；用人单位应当保证劳动者每周至少休息</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日，并且在元旦、春节、国际劳动节、国庆节和法律、法规规定的其他休假节日，依法安排劳动者休假。</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259.</w:t>
      </w:r>
      <w:r>
        <w:rPr>
          <w:rFonts w:ascii="仿宋_GB2312" w:eastAsia="仿宋_GB2312" w:hAnsi="仿宋_GB2312" w:cs="仿宋_GB2312" w:hint="eastAsia"/>
          <w:szCs w:val="21"/>
        </w:rPr>
        <w:t>用人单位由于生产经营需要，经与工会和劳动者协商后可以延长工作时间，一般每日不得超过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；因特殊原因需要延长工作时间的，在保障劳动者身体健康的条件下延长工作时间每日不得超过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，但是每月不得超过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DB2615" w:rsidRDefault="0042105C">
      <w:pPr>
        <w:spacing w:line="40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260.</w:t>
      </w:r>
      <w:r>
        <w:rPr>
          <w:rFonts w:ascii="仿宋_GB2312" w:eastAsia="仿宋_GB2312" w:hAnsi="仿宋_GB2312" w:cs="仿宋_GB2312" w:hint="eastAsia"/>
          <w:szCs w:val="21"/>
        </w:rPr>
        <w:t>各级</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应当依法维护劳动者的合法权益，对用人单位遵守劳动和社会保障法律、法规的情况进行监督。</w:t>
      </w:r>
    </w:p>
    <w:p w:rsidR="00AA25CF" w:rsidRDefault="00AA25CF" w:rsidP="00AA25CF">
      <w:pPr>
        <w:spacing w:line="360" w:lineRule="exact"/>
        <w:ind w:firstLineChars="200" w:firstLine="420"/>
        <w:jc w:val="left"/>
        <w:rPr>
          <w:rFonts w:ascii="黑体" w:eastAsia="黑体" w:hAnsi="黑体" w:cs="黑体"/>
          <w:color w:val="2B2B2B"/>
          <w:kern w:val="0"/>
          <w:szCs w:val="21"/>
        </w:rPr>
      </w:pPr>
      <w:r>
        <w:rPr>
          <w:rFonts w:ascii="黑体" w:eastAsia="黑体" w:hAnsi="黑体" w:cs="黑体" w:hint="eastAsia"/>
          <w:color w:val="2B2B2B"/>
          <w:kern w:val="0"/>
          <w:szCs w:val="21"/>
        </w:rPr>
        <w:t>二、判断题（在括号内打“√”或“×”）</w:t>
      </w:r>
      <w:r>
        <w:rPr>
          <w:rFonts w:ascii="黑体" w:eastAsia="黑体" w:hAnsi="黑体" w:cs="黑体" w:hint="eastAsia"/>
          <w:szCs w:val="21"/>
        </w:rPr>
        <w:t>（共225题）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1．《国务院关于机关事业单位工作人员养老保险制度改革的决定》中规定：参保人员死亡的，个人账户余额可以依法继承。（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2．对财政全额供款的单位，单位缴费根据单位提供的信息采取记账方式，每年按照国家统一公布的记账利率计算利息。（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3．基本养老金水平高低与本人缴费年限长短有关，但与缴费工资水平高低无关。（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4．缴费年限越长，本人基本养老金水平相对较高。缴费年限只计算到年。（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5．个人账户养老金计发月数与本人退休年龄有关。退休时年龄越大，计发月数越小。（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6．缴费年限包括视同缴费年限和实际缴费年限。（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7．参加职工基本养老保险的人员死亡的，其个人账户的余额不能继承，充入统筹基金。（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8．企业职工基本养老保险中央调剂基金实行以支定收，当年筹集的资金全部拨付地方。（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9．各地在实施养老保险基金中央调剂制度之前累计结余基金原则上留存地方。（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10．建立企业职工基本养老保险基金中央调剂制度，现行中央财政补助政策和补助方式保持不变。（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11．某职工，户籍所在地为湖南，其达到国家规定的待遇领取条件时，城镇企业职工基本养老保险全部缴费情况为：山东3年、广东9年、四川6年、湖北9年、北京4年。其待遇领取地应为湖南。（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12．机关事业单位工作人员变动工作单位时，新就业单位没有实行职业年金或企业年金制度的，应将其职业年金累计储存额一次性支付给本人。（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13．落实被征地农民社会保障所需资金从当地财政列支。</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14．社会保险行政部门等部门制定工伤保险的政策、标准，应当征求工会组织和用人单位代表的意见。（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15．职工被派遣出境工作，依照当地法律已参加当地工伤保险，其国内工伤保险关系中止。（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16．《工伤保险条例》施行前已受到事故伤害或者患职业病的职工尚未完成工伤认定的，无法按照《工伤保险条例》的规定执行。（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17．《工伤保险条例》的适用范围是中华人民共和国境内的企业、事业单位及社会团体。（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18．医疗机构、辅助器具配置机构不按服务协议提供服务的，经办机构可以解除服务协议。（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19．用人单位未在注册地为职工参加工伤保险的，可在生产经营地为其参加工伤保险。（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20．职工本人在工作中伤亡不能认定为工伤的情形为：犯罪、醉酒或吸毒、自残或自杀。（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21．按照《国民经济行业分类》（GB/T4754-2011）对行业的划分，根据不同行业风险程度，由低到高，依次将行业工伤风险类别划分为一类至六类。（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22．用人单位未按规定为职工提出工伤认定申请，收到事故伤害或者患职业病的职工或者其近亲属、工会组织提出工伤认定申请，职工所在单位是否同意（签字、盖章）不是必经程序。（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23．按照规定，铁路企业工伤职工的工伤认定和劳动能力鉴定工作由统筹地区劳动保障行政部门和劳动能力鉴定机构负责。（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24．目前仍在办理工伤认定和劳动能力初次鉴定事项的省（自治区、直辖市）人社部门，要按照《工伤保险条例》的规定，全面下放工伤认定和劳动能力鉴定事项。（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25．工伤职工在停工留薪期满后仍需治疗的，继续享受工伤医疗待遇。（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26．年满16周岁（不含在校学生），非国家机关和事业单位工作人员及不属于职工基本养老保险制度覆盖范围的城乡居民，可以在居住地参加城乡居民养老保险。（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27．“十三五”期间，在认定农村低保和扶贫对象时，中央确定的城乡居民基本养老保险基础养老金暂不计入家庭收入。（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28．《国务院关于建立统一的城乡居民基本养老保险制度的意见》规定，中央财政对中西部地区的基础养老金给予50%的补助。（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29．参加城乡居民养老保险的参保人死亡，其个人账户资金余额不能继承。（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30．达到待遇领取年龄的参保人员，到龄当年不可以缴纳本年度的养老保险费。（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31．城乡居民养老保险工作经费可以从城乡居民养老保险基金中开支。（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32．城乡居民基本养老保险待遇由基础养老金和个人账户养老金构成。（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33．城乡居民基本养老保险个人账户养老金由个人账户全部储存额除以计发系数确定。（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根据《人力资源社会保障部财政部关于印发&lt;城乡养老保险制度衔接暂行办法&gt;的通知》（人社部发〔2014〕17号）规定，已经按照国家规定领取养老保险待遇的人员，不再办理城乡养老保险制度衔接手续。（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35．根据《人力资源社会保障部财政部关于印发&lt;城乡养老保险制度衔接暂行办法&gt;的通知》（人社部发〔2014〕17号）规定，参保人员申请办理制度衔接手续时，从城镇职工养老保险转入城乡居民养老保险的，在城镇职工养老保险关系转出地提出申请办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36．根据社会保险法规定，我国要针对被征地农民为其建立单独的社会保险制度。（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37．国务院规定，社会保障费用不落实的不得批准征地。（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38．根据《社会保险法》第八十条第二款规定，社会保险经办机构应当定期向社会保险监督委员会汇报社会保险基金的收支、管理和投资运营情况。（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39．根据《社会保险基金行政监督办法》第六条规定，社会保险行政部门基金监督机构及其监督人员在履行职责时，有权查阅被监督单位与社会保险基金有关的会计凭证、会计账簿、会计报表，以及其他与社会保险基金管理有关的资料。（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40．目前，基本养老保险基金、失业保险基金、工伤保险基金都可以开展市场化投资运营，以提高基金收益、实现保值增值。（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41．《关于切实做好社会保险扶贫工作的意见》明确，对建档立卡未标注脱贫的贫困人口、低保对象、特困人员等困难群体，参加城乡居民基本养老保险的，在提高最低缴费档次时，可以对其保留现行最低缴费档次。（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42．《关于切实做好社会保险扶贫工作的意见》明确，“十三五”期间，在认定农村低保和扶贫对象时，中央确定的城乡居民基本养老保险基础养老金应当计入家庭收入。（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43．《关于加快实现贫困人员城乡居民基本养老保险应保尽保的通知》明确，年满60周岁、未领取国家规定的基本养老保险待遇的贫困人员，可以将其纳入城乡居民基本养老保险制度，并按月发放城乡居民基本养老保险待遇。（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44．《关于加快实现贫困人员城乡居民基本养老保险应保尽保的通知》明确，对不愿享受城乡居民基本养老保险待遇的贫困人员，要向其解释清楚放弃的权益内容，经本人确认后，与其签订放弃意向书。（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45．《中华人民共和国社会保险法》规定，用人单位未按时足额缴纳社会保险费的，由社会保险费征收机构责令限期缴纳或者补足，并自欠缴之日起，按日加收万分之三的滞纳金；逾期仍不缴纳的，由有关行政部门处欠缴数额一倍以上五倍以下的罚款。（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46．《中华人民共和国社会保险法》规定，无雇工的个体工商户、未在用人单位参加社会保险的非全日制从业人员以及其他灵活就业人员，可以直接向社会保险费征收机构缴纳社会保险费。（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47．《人力资源社会保障部国家卫生计生委国家标准委关于进一步健全社会保险经办服务标准化体系的意见》指出，为促进标准与业务融合，提升经办服务标准化程度，实施标准化专项行动。其中，2019—2020年，开展“风险防控标准化”专项行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48．《中华人民共和国社会保险法》规定，社会保险经办机构的人员经费和经办社会保险发生的基本运行费用、管理费用，从统筹地区社会保险基金中列支。（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49．《机关事业单位职业年金办法》规定，单位缴费按照个人缴费基数的8%计入统筹基金，个人缴费直接计入本人职业年金个人账户。（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50．《统一和规范职工养老保险个人账户记账利率办法》规定，职工基本养老保险个人账户记账利率，应主要考虑职工工资增长等因素研究确定，并通过合理的系数进行调整。职业年金个人账户记账利率根据职工基本养老保险个人账户记账利率确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51．根据《中华人民共和国社会保险法》第八十八条规定，以欺诈、伪造证明材料或者其他手段骗取社会保险待遇的，由社会保险行政部门责令退回骗取的社会保险金，并处骗取金额1倍以上3倍以下的罚款。（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52．缓缴期间，用人单位不需按月申报应缴纳的社会保险费。（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53．参保人员应当在达到法定退休年龄前3个月内，提出延长缴费的申请，并自达到法定退休年龄的次月起按时足额缴纳基本养老保险费。（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54．省级、市级劳鉴委按规定收取劳动能力鉴定费。（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55．居民基本养老保险鼓励参保人多缴多得，个人缴费上不封顶。（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56．居民基本养老保险参保人死亡，个人账户资金余额，除缴费补贴外，依法继承。（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57．用人单位侵害个人社会保险权益的，个人也可以要求社会保险行政部门或者社会保险费征收机构依法处分。（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58．职工因工死亡，其供养亲属享受抚恤金待遇的资格，按职工因工死亡时的条件核定。（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59．职工无正当理由不参加现场鉴定的，当次鉴定终止。当次鉴定终止情形消失后，经工伤职工书面申请，劳动能力鉴定委员会同意，重新计算劳动能力鉴定结论作出时间。（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60．职工未进行工伤认定的，一律不予受理工伤劳动能力鉴定申请。（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61.各民族劳动者享有平等的劳动权利。（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62.地方各级人民政府和有关部门不得举办或者与他人联合举办经营性的职业中介机构。（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63.地方各级人民政府和有关部门、公共就业服务机构举办的招聘会，可根据实际情况向劳动者收取相应费用。（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64.政府投资开发的公益性岗位只能安排就业困难人员。（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65.地市级以上地方人民政府采取多种就业形式，拓宽公益性岗位范围，开发就业岗位，确保城市有就业需求的家庭至少有一人实现就业。（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66.地方各级人民政府和有关部门、公共就业服务机构举办的招聘会，不得向劳动者和用人单位收取费用。（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67.用人单位招用人员，应当依法对少数民族劳动者给予适当照顾。（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68.用人单位在招用人员时，除国家规定的不适合妇女从事的工种或者岗位外，不得以性别为由拒绝录用妇女，但可以根据单位需要提高对妇女的录用标准。（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69.职工跨统筹地区就业的，其失业保险关系随本人转移，缴费年限重新计算。（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70.公共就业服务机构不得从事经营性活动。（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71.公共就业服务机构举办的招聘会，可根据实际情况向劳动者收取一定费用。（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72.零就业家庭是指法定劳动年龄内的父母二人均处于失业状况的城市居民家庭。（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73.在公益性岗位上安置的就业困难人员，按照国家规定给予岗位补贴。（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74.政府部门不得举办经营性的职业中介机构，但可以与他人联合举办或委托他人举办。（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75.未经依法许可和登记的机构，不得从事职业中介活动。（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76.职业中介机构提供职业中介服务不成功的，无需退还向劳动者收取的中介服务费。（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77.职业中介机构为特定对象提供公益性就业服务的，可以按照规定给予补贴。（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78.就业登记和失业登记在各省、自治区、直辖市范围内实行统一的就业失业登记证（以下简称登记证），向劳动者免费发放，并注明可享受的相应扶持政策。（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79.劳动者从事个体经营或灵活就业的，由本人在县级以上公共就业服务机构办理就业登记。（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80.国务院劳动保障行政部门主管全国的失业保险工作。（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81.城镇企业事业单位招用的农民合同制工人本人不缴纳失业保险费。（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82.省、自治区、直辖市人民政府根据本行政区域失业人员数量和失业保险基金数额，报经国务院批准，可以适当调整本行政区域失业保险费的费率。（  ）</w:t>
      </w:r>
    </w:p>
    <w:p w:rsidR="00AA25CF" w:rsidRPr="004B1196"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83.公共就业服务机构不得以人户分离、户籍不在本地或没有档案等为由不予受理失业登记申请。（  ）</w:t>
      </w:r>
      <w:r>
        <w:rPr>
          <w:rFonts w:ascii="仿宋_GB2312" w:eastAsia="仿宋_GB2312" w:hAnsi="ˎ̥" w:hint="eastAsia"/>
          <w:szCs w:val="21"/>
        </w:rPr>
        <w:br/>
        <w:t xml:space="preserve">    </w:t>
      </w:r>
      <w:r w:rsidRPr="004B1196">
        <w:rPr>
          <w:rFonts w:ascii="仿宋_GB2312" w:eastAsia="仿宋_GB2312" w:hAnsi="ˎ̥" w:hint="eastAsia"/>
          <w:szCs w:val="21"/>
        </w:rPr>
        <w:t>84.青岛市政策规定失业人员在领取失业保险金期间患病就医的，可以申请领取医疗补助金。（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85.公共人力资源服务机构提供流动人员人事档案管理服务，应收取相应的档案管理费。（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86.经营性人力资源服务机构设立分支机构的，应当自工商登记办理完毕之日起20日内，书面报告分支机构所在地人力资源社会保障行政部门。（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87.人力资源服务机构在业务活动中收集用人单位和个人信息的，不得泄露或者违法使用所知悉的商业秘密和个人信息。（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88.根据青岛市政策要求，一次性临时生活补助标准，全市统一按每人2600元发放。一个年度内，每人只能享受一次。（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89.2019年1月1日至2020年12月31日，青岛市对就业困难人员、零就业家庭成员参加职业培训给予生活费补贴，生活费补贴每人每年享受一次，在享受补贴期间可同时领取失业保险金。（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90.青岛市政策规定</w:t>
      </w:r>
      <w:r>
        <w:rPr>
          <w:rFonts w:ascii="仿宋_GB2312" w:eastAsia="仿宋_GB2312" w:hAnsi="ˎ̥" w:hint="eastAsia"/>
          <w:szCs w:val="21"/>
          <w:lang w:val="zh-TW"/>
        </w:rPr>
        <w:t>家庭服务从业人员含在青岛行政区域内的机关、事业单位在编在岗从事家庭服务人员。</w:t>
      </w:r>
      <w:r>
        <w:rPr>
          <w:rFonts w:ascii="仿宋_GB2312" w:eastAsia="仿宋_GB2312" w:hAnsi="ˎ̥" w:hint="eastAsia"/>
          <w:szCs w:val="21"/>
        </w:rPr>
        <w:t>（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91.青岛市政策规定家庭服务机构吸纳就业困难人员岗位补贴与家庭服务业岗位补贴不重复享受。（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92.青岛市政策规定同一个创业实体或同一个创业者只能享受一次一次性创业补贴。（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93.青岛市政策规定申请一次性创业补贴的创业者属于普通高校休学创业大学生的，应办理休学手续。（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94.创业者可通过青岛就业网、青岛人社APP网上申请或到青岛行政区域内任一公共就业服务机构现场申请一次性创业补贴，并提交申请人身份证复印件。（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95.青岛市政策规定户籍地街道（镇）人力资源社会保障服务中心负责初审一次性创业补贴申请。（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96.青岛市政策规定同一劳动者被多个用人单位（含家庭服务机构）招用的，补贴期限另外计算。（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97.青岛市政策规定对因灵活就业人员本人原因欠缴社会保险的月份，不给予当月的补贴，补贴期限给予顺延。（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98.青岛市政策规定失业保险稳岗返还政策和失业保险稳岗补贴政策不可重复享受。（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99.实施失业保险稳岗返还政策时，青岛市上年度失业保险基金滚存结余须具备12个月及以上失业保险待遇支付能力。（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100.青岛市政策规定稳岗返还资金一次性发放，同一企业同一年度只能享受一项稳岗返还政策。（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101.青岛市政策规定困难企业的失业保险稳岗返还可根据实际情况适当延长。（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102.青岛市政策规定各区（市）根据实际，在各项就业创业政策业务受理和资金拨付时，每月可根据实际情况分1—5个批次进行审核拨付。（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103.国家鼓励各类企业在法律、法规规定的范围内，通过兴办产业或者拓展经营，增加就业岗位。（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104.有关部门应当在经营场地等方面给予残疾人照顾，免除相关费用，但行政事业性收费不能免除。（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105.各级人民政府创造公平就业的环境，消除就业歧视。（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106.设立职业中介机构应当在工商行政管理部门办理登记后，向劳动行政部门申请行政许可。（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107.政府投资开发的公益性岗位，应当优先安排符合岗位要求的就业困难人员。（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108.公开劳动者的个人资料信息和使用劳动者的技术、智力成果，须经劳动者本人当面同意。（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109.用人单位招用外国人，应当在外国人入境后，按有关规定到当地劳动保障行政部门为其申请就业许可。（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110.公共就业服务机构应当为职业指导工作提供相应的设施和条件，推动职业指导工作的开展。（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111.公共就业服务机构使用全国统一标识。（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112.在公益性岗位上安置的就业困难人员，按照国家规定给予岗位补贴。（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113.职业中介机构为特定对象提供公益性就业服务的，可以按照规定给予补贴。（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114.国家禁止社会力量参与人力资源市场建设。（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115.青岛市政策规定户籍地或常住地街道（镇）人力资源社会保障服务中心负责灵活就业社保补贴初审。（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116.青岛市政策规定企业职工技术技能提升补贴自业务受理之日至发放补贴的时间最长不超过30个工作日。（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117.青岛市政策规定失业保险稳岗返还从失业保险基金列支。（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118.青岛市政策规定企业职工技术技能提升补贴从各区（市）就业补助资金列支。（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119.鼓励在青高校把创新创业教育和实践课程纳入必修课，允许大学生用创业成果申请相应专业学位论文答辩。（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120.符合条件的在青台港澳人员，可按规定享受失业保险待遇和相关就业创业扶持政策。（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121.已享受在青就业住房补贴的人才，可继续申请免费租住我市人才公寓。（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122.我市对柔性引进的省级及以上人才，经评价认定，每年按用人单位实际支付其年度薪酬总额10-40%的标准给予补贴。（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123.H某是我市2019年自主培养的青岛创新创业人才，若H某在我市创新创业满3年后，自购住房，经评审通过后，可以享受30万元购房补贴。（  ）</w:t>
      </w:r>
    </w:p>
    <w:p w:rsidR="00AA25CF" w:rsidRDefault="00AA25CF" w:rsidP="00AA25CF">
      <w:pPr>
        <w:spacing w:line="360" w:lineRule="exact"/>
        <w:ind w:leftChars="200" w:left="420"/>
        <w:jc w:val="left"/>
        <w:rPr>
          <w:rFonts w:ascii="仿宋_GB2312" w:eastAsia="仿宋_GB2312" w:hAnsi="ˎ̥"/>
          <w:szCs w:val="21"/>
        </w:rPr>
      </w:pPr>
      <w:r>
        <w:rPr>
          <w:rFonts w:ascii="仿宋_GB2312" w:eastAsia="仿宋_GB2312" w:hAnsi="ˎ̥" w:hint="eastAsia"/>
          <w:szCs w:val="21"/>
        </w:rPr>
        <w:t>124.我市对引进省外来平度创业的国家“千人计划”专家的生活补贴，分两期发放。（  ）125.对新认定的平度市级科技企业孵化器、众创空间，给予20万元一次性补助。（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126.C某是2018年毕业的全日制硕士研究生，2019年考入我市某机关事业单位，C某不符合我市本科以上高校毕业生生活补贴的申报条件。（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127.《关于实施“智汇平度”人才工程的12条意见》中，对中介机构、社会组织和个人举荐引进人才，经认定后，按引进层次，每人次给予最高50万元奖励。（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128.我市为新引进并与我市企业签订3年以上劳动合同或来我市自主创业，且在我市缴纳社会保险的全日制硕士研究生为其提供40平方米左右的人才公寓。（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129.2019年，青岛市首次在香港、澳门设立引才引智工作站。（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130.我市“双招双引”战役中，“人才引育突破”攻坚战的作战任务主要包括：紧缺人才“大汇聚”行动和招才网络“大布局”行动两个行动。（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131.鼓励科研项目单位吸纳高校毕业生参与研究，按规定将社会保险补助纳入劳务费列支，劳务费不超过一定比例。（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132.各地区、各高校要将零就业家庭、优抚对象家庭、农村贫困户、城乡低保家庭以及残疾等就业困难的高校毕业生列为重点对象实施重点帮扶。（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133.政府部门可以举办或者与他人联合举办经营性的职业中介机构。（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134.教育部门移交的离校未就业高校毕业生实名信息，公民身份号码、入学前户口所在地、联系方式等重要内容有缺项、漏项很正常，不需要反馈补充。（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135.根据《人力资源市场暂行条例》第十四条规定，公共人力资源服务机构，是指市级以上人民政府设立的公共就业和人才服务机构。（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136.根据《人力资源市场暂行条例》第十五条规定，公共人力资源服务机构办理就业登记、失业登记等事务，可适当收取费用。（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137.根据《人力资源市场暂行条例》第二十条规定，经营性人力资源服务机构设立分支机构的，应当自工商登记办理完毕之日起15日内，书面报告分支机构所在地人力资源社会保障行政部门。（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138.自2018年9月1日起，对“三支一扶”人员，省级统筹中央补助对财政困难县（包括沂蒙革命老区、菏泽市的非财政困难县）补助标准由每人每年1.3万元提高到1.5万元。（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139.对首次领取小微企业营业执照、正常经营并在创办企业缴纳职工社会保险费满12个月的高校毕业生创业人员，给予一次性创业补贴，补贴标准不低于1.2万元。（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140.小张2018年大学专科毕业，在青岛一家小微企业就业，他可以申请高校毕业生小微企业就业补贴。（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141.小王2019年7月毕业，2019年2月他在青岛一家就业见习基地实习，他不可以申请就业见习补贴。（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142.A公司共有正式员工20人，该公司可以申请设立青年就业见习基地。（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143.小李2018年大学生毕业，2019年被一家单位录取，他不需要办理大学生二次派遣手续。（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144.小张2019年本科毕业，在青岛市一家企业就业，申请了住房补贴，这家企业属于小微企业，他因为申请了住房补贴，因此他不可以申请小微企业就业补贴。（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145.小崔是2013年大学毕业生，2019年自主创业，他可以申请高校毕业生一次性创业补贴。（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146.小高的家庭在上学期间是特困家庭，2019年毕业时家庭已经脱贫，他不可以申请特困家庭一次性就业创业补贴。（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147.自2018年1月1日起，开始取消收取人事关系及档案管理费、查阅费、证明费、档案转递费等名目的费用。（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148.研究制定流动人员人事档案信息化建设标准，推进档案数字化，实现数据向上集中，完善资源共享、户口共存、异地转出等功能。（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149.各级公共就业和人才服务机构不得拒收符合存放政策以及按照有关政策规定转来的流动人员人事档案。（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150.流动人员人事档案由县级以上（含县级）公共就业和人才服务机构以及经人力资源和社会保障部门授权的单位管理，其他单位未经授权不得管理流动人员人事档案。（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151.流动人员人事档案转递,应通过机要交通或派专人送取,不得邮寄或交流动人员本人自带。对流动人员本人自带的人事档案,人才流动服务机构不得接收。（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152.跨地区流动的流动人员人事档案,可由其户籍所在地的人才流动服务机构管理,也可由其现工作单位所在地的人才流动服务机构管理。（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153.人才流动服务机构开具的转档手续,与机关、国有企事业单位开具的转档手续具有相同效力。机关、国有企事业单位必须凭人才流动服务机构开具的转档手续,方可接收流动人员人事档案。（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154.存档人员本人或直系亲属可以查阅本人档案。（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155.公共就业和人才服务机构不再对初次就业流动人员办理转正定级手续。（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156.根据《国务院关于职工工作时间的规定》，因工作性质或者生产特点的限制，不能实行每日工作8小时、每周工作40小时标准工时制度的，按照国家有关规定，可以实行其他工作和休息办法。（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157.根据《全国年节及纪念日放假办法》，青年节是每年的5月4日。（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158.根据《全国年节及纪念日放假办法》，每年5月1日是劳动节。（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159.《劳动合同法》由第十届全国人大常委会第二十八次会议通过，于2008年1月1日起施行；由第十一届全国人大常委会第三十次会议通过修改决定，修改后的劳动合同法于2013年7月1日起施行。（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160.《劳动合同法》的立法宗旨是：完善劳动合同制度，明确劳动合同双方当事人的权利和义务，保护用人单位的合法权益，构建和发展和谐稳定的劳动关系。（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161.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职工代表平等协商确定。（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162.用人单位招用劳动者，不得扣押劳动者的居民身份证和其他证件，不得要求劳动者提供担保或者以其他名义向劳动者收取财物。（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163.《劳动合同法》规定，建立劳动关系，无须订立书面劳动合同。（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164.用人单位直接涉及劳动者切身利益的规章制度违反法律、法规规定的，由劳动行政部门责令改正，给予警告；给劳动者造成损害的，依法承担赔偿责任。（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165.无固定期限劳动合同，是指用人单位与劳动者约定无确定终止时间的劳动合同。（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166.劳动合同期限一年以上不满三年的，试用期不得超过二个月。（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167.变更劳动合同应当采用书面形式。（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168.集体合同由职工代表大会代表企业职工一方与用人单位订立。（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169.因履行集体合同发生争议，经协商解决不成的，工会可以依法申请仲裁、提起诉讼。（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170.非全日制用工，是指以小时计酬为主，劳动者在同一用人单位一般平均每日工作时间不超过4小时，每周工作时间累计不超过24小时的用工形式。（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171.根据《劳动合同法》，试用期最长不得超过12个月。（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172.用人单位自用工之日起满1年不与劳动者订立书面劳动合同的，视为用人单位与劳动者已订立无固定期限劳动合同。（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173.劳动报酬属于劳动合同必备条款。（  ）</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174.非全日制用工双方当事人可以订立口头协议。（  ）</w:t>
      </w:r>
    </w:p>
    <w:p w:rsidR="00AA25CF" w:rsidRDefault="00AA25CF" w:rsidP="00AA25CF">
      <w:pPr>
        <w:pStyle w:val="a"/>
        <w:numPr>
          <w:ilvl w:val="0"/>
          <w:numId w:val="0"/>
        </w:numPr>
        <w:spacing w:line="360" w:lineRule="exact"/>
        <w:ind w:firstLineChars="200" w:firstLine="420"/>
        <w:rPr>
          <w:rFonts w:ascii="仿宋_GB2312" w:eastAsia="仿宋_GB2312" w:hAnsi="ˎ̥"/>
        </w:rPr>
      </w:pPr>
      <w:r>
        <w:rPr>
          <w:rFonts w:ascii="仿宋_GB2312" w:eastAsia="仿宋_GB2312" w:hint="eastAsia"/>
        </w:rPr>
        <w:t>175.劳动合同依法被确认无效，给对方造成损害的，有过错的一方应当承担赔偿责任。（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176.劳动法中的法律责任，即违反劳动法的法律责任，是指用人单位因违反劳动法而依法应当承担的法律后果。（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177.用人单位安排在哺乳期的女职工和怀孕7个月以上的女职工延长工作时间和夜班工作的，应责令改正。（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178.用人单位自用工之日起超过1个月不满1年未与劳动者订立书面劳动合同的，应当向劳动者每月支付二倍的工资。（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179.对不具备合法经营资格的用人单位的违法犯罪行为，依法追究法律责任；劳动者已经付出劳动的，该单位或者其出资人无需向劳动者支付劳动报酬、经济补偿、赔偿金。（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180.劳动争议是指劳动者与用人单位之间发生的争议及用人单位或用人单位团体与工会之间围绕权利、义务以及相关利益所生的争议。（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181.因工作时间、休息休假、社会保险、福利、培训以及劳动保护发生的争议不是劳动争议。（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182.企业劳动争议调解委员会由职工代表、政府代表、企业代表组成。（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183.劳动仲裁是劳动诉讼的必经程序。（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184.因支付拖欠的劳动报酬、工伤医疗费、经济补偿或者赔偿金事项达成调解协议，当事人可以持调解协议书依法向人民法院申请支付令。（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185.企业主要负责人（厂长、经理、矿长）对本单位安全生产负所有责任。（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186.劳动卫生技术规程包括各种工业生产卫生、医疗预防、职工健康检查等技术措施和组织管理措施的规定。（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187.安全卫生设施“三同时”制度是指新建、改建、扩建工程的劳动安全卫生设施必须与主体工程同时设计、同时施工、同时投产和使用的一种劳动保护制度。（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188.在女职工经期，不得安排从事高处、低温、冷水作业和国家规定的第四级体力劳动强度的劳动。（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189.不能安排未成年工从事矿山井下、有毒有害、国家规定的第三级体力劳动强度的劳动和其他禁忌从事的劳动。（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190.工资一般包括计时工资、计件工资、奖金、津贴和补贴、延长工作时间的工资报酬以及特殊情况下支付的工资等。（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191.劳务费、佣金、稿酬等也是工资的组成部分。（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192.加班加点工资、以及中班、夜班、高温、低温、井下、有毒有害等特殊工资环境条件下的津贴、劳动保险、福利待遇等也是最低工资的组成部分。（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193.我国养老保险制度包括城镇企业养老保险制度、国家机关事业单位养老保险制度以及农村社会养老保险制度。（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194.工伤保险的保险费用全部由用人单位缴纳，劳动者个人不承担缴纳费用义务。（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195.醉酒导致伤亡的，可以认定为工伤。（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196.企业年金是指企业及其职工在依法参加基本养老保险的基础上，自愿建立的补充养老保险制度。（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197.工作时间，只包括劳动者实际工作的时间，不包括劳动者某些非实际工作时间。（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198.集体合同、劳动合同，以及用人单位规章制度（雇佣规则）的有关工作时间规定，凡高于国家规定的最高工作时间的一律无效。（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199.1995年3月25日，国务院发布了《关于修改＜国务院关于职工工作时间的规定＞的规定》，将每周44小时工作制缩短为40小时。（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200.未成年人应实行少于6小时的工作时间。怀孕七个月以上的女职工，在劳动时间内应当安排一定的休息时间。（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201.只有标准工作日、缩短工作日才存在延长工作时间，不定时工作日则不存在延长工作时间。（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202.我国法律规定春节放假7天，国庆节放假3天。（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203.集体合同是指工会与用人单位或其团体为规范劳动关系而订立的，以全体劳动者的共同利益为中心内容的书面协议。（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204.签订集体合同时，职工一方的协商代表由本单位工会选派。未建立工会的，由本单位职工民主推荐，并经本单位四分之三以上职工同意。（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205.集体协商双方首席代表可以书面委托本单位以外的专业人员作为本方协商代表。（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206.劳动保障监察员对用人单位当场处以警告或者罚款的，应当在2个工作日内将当场限期改正指令和行政处罚决定书存档联交劳动保障行政部门存档。（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207.人力资源社会保障行政部门不能对职业中介机构、职业技能培训机构和职业技能考核鉴定机构实施劳动保障监察。（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208.对当事人的同一个违法行为，不得给予两次以上行政处罚。（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209.用人单位未依法参加工伤保险的，由劳动保障行政部门责令改正。未参加工伤保险期间用人单位职工发生工伤的，该用人单位应按照民事损害赔偿的有关规定承担责任。（  ）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210.只要劳动保障违法行为在2年内未被人力资源社会保障行政部门发现，也未被举报、投诉的，人力资源社会保障行政部门就不再查处，不用考虑是否具有连续、继续等状态。（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211.行政机关作出责令停产停业、吊销许可证或者执照、较大数额的罚款、没收较大数额的非法所得的行政处罚应当告知行政相对人有要求听证的权利。（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212.法律、法规、规章可以授权社会团体、事业组织、企业组织成为行政执法主体。　</w:t>
      </w:r>
      <w:bookmarkStart w:id="7" w:name="OLE_LINK6"/>
      <w:r>
        <w:rPr>
          <w:rFonts w:ascii="仿宋_GB2312" w:eastAsia="仿宋_GB2312" w:hAnsi="ˎ̥" w:hint="eastAsia"/>
          <w:szCs w:val="21"/>
        </w:rPr>
        <w:t>（  ）</w:t>
      </w:r>
    </w:p>
    <w:bookmarkEnd w:id="7"/>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213.</w:t>
      </w:r>
      <w:r>
        <w:rPr>
          <w:rFonts w:ascii="仿宋_GB2312" w:eastAsia="仿宋_GB2312" w:hAnsi="ˎ̥" w:hint="eastAsia"/>
          <w:szCs w:val="21"/>
          <w:lang w:val="zh-CN"/>
        </w:rPr>
        <w:t>劳动保障主管部门制作的行政处罚决定，应当在10日内报送上一级劳动保障行政主管部门备案。</w:t>
      </w:r>
      <w:r>
        <w:rPr>
          <w:rFonts w:ascii="仿宋_GB2312" w:eastAsia="仿宋_GB2312" w:hAnsi="ˎ̥" w:hint="eastAsia"/>
          <w:szCs w:val="21"/>
        </w:rPr>
        <w:t>（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214.《劳动保障监察条例》于2004年11月1日中华人民共和国国务院令第423号公布，自2004年11月1日起施行。</w:t>
      </w:r>
      <w:bookmarkStart w:id="8" w:name="OLE_LINK14"/>
      <w:r>
        <w:rPr>
          <w:rFonts w:ascii="仿宋_GB2312" w:eastAsia="仿宋_GB2312" w:hAnsi="ˎ̥" w:hint="eastAsia"/>
          <w:szCs w:val="21"/>
        </w:rPr>
        <w:t>（  ）</w:t>
      </w:r>
    </w:p>
    <w:bookmarkEnd w:id="8"/>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215.未成年工是指年满十六周岁未满十八周岁的劳动者。（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216.劳动者认为用人单位侵犯其劳动保障合法权益的，有权向劳动保障行政部门投诉。劳动保障行政部门应当为投诉人保密。（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217.县级、设区的市级人民政府劳动保障行政部门可以委托符合监察执法条件的组织实施劳动保障监察。（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218.劳动保障行政部门在劳动保障监察工作中可以听取工会组织的意见和建议。（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219.回避决定应在收到申请之日起3个工作日内作出。作出回避决定前，承办人员可以停止对案件的调查处理。（  ）</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hint="eastAsia"/>
          <w:szCs w:val="21"/>
        </w:rPr>
        <w:t>220.</w:t>
      </w:r>
      <w:r>
        <w:rPr>
          <w:rFonts w:ascii="仿宋_GB2312" w:eastAsia="仿宋_GB2312" w:hAnsi="ˎ̥" w:hint="eastAsia"/>
          <w:szCs w:val="21"/>
          <w:lang w:val="zh-CN"/>
        </w:rPr>
        <w:t>各单位在录用职工时，任何岗位不得以性别为由拒绝录用或者提高对妇女录用标准。</w:t>
      </w:r>
      <w:r>
        <w:rPr>
          <w:rFonts w:ascii="仿宋_GB2312" w:eastAsia="仿宋_GB2312" w:hAnsi="ˎ̥" w:hint="eastAsia"/>
          <w:szCs w:val="21"/>
        </w:rPr>
        <w:t>（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221.文艺、体育单位经未成年的学校或所在地居民委员会同意，可以招用不满16周岁的专业文艺工作者、运动员。（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222.劳动合同文本可以仅由用人单位保管。（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223.对劳动保障监察投诉而言，投诉人无法提供证据时，可不予受理。（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224.女职工依法休产假期间没有提供劳动，也不能视同提供了正常劳动。（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225.根据《劳动保障监察条例》规定，人力资源社会保障行政部门对违反劳动保障法律、法规或者规章的行为的调查，最长应当自立案之日起90个工作日内完成。（  ）</w:t>
      </w:r>
    </w:p>
    <w:p w:rsidR="00AA25CF" w:rsidRDefault="00AA25CF" w:rsidP="00AA25CF">
      <w:pPr>
        <w:numPr>
          <w:ilvl w:val="0"/>
          <w:numId w:val="2"/>
        </w:numPr>
        <w:rPr>
          <w:rFonts w:ascii="黑体" w:eastAsia="黑体" w:hAnsi="黑体" w:cs="黑体"/>
          <w:color w:val="2B2B2B"/>
          <w:kern w:val="0"/>
          <w:szCs w:val="21"/>
        </w:rPr>
      </w:pPr>
      <w:r>
        <w:rPr>
          <w:rFonts w:ascii="黑体" w:eastAsia="黑体" w:hAnsi="黑体" w:cs="黑体" w:hint="eastAsia"/>
          <w:color w:val="2B2B2B"/>
          <w:kern w:val="0"/>
          <w:szCs w:val="21"/>
        </w:rPr>
        <w:t>单项选择题（共344题）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1．五级工伤职工提出与用人单位解除劳动合同，工伤保险基金应支付</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A．以解除劳动合同时统筹地区上年度职工月平均工资为基数，支付22个月的一次性工伤医疗补助金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B．以解除劳动合同时统筹地区上年度职工月平均工资为基数，支付22个月的一次性伤残就业补助金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C．以解除劳动合同时职工前12个月平均工资为基数，支付36个月的一次性工伤医疗补助金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D．以解除劳动合同时职工前12个月平均工资为基数，支付22个月的一次性工伤医疗补助金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2．五级工伤职工，经职工本人提出，与用人单位解除或终止劳动合同，以其解除或终止劳动合同时统筹地区上年度职工月平均工资为基数，可以领取</w:t>
      </w:r>
      <w:r>
        <w:rPr>
          <w:rFonts w:ascii="仿宋_GB2312" w:eastAsia="仿宋_GB2312" w:hAnsi="ˎ̥"/>
          <w:szCs w:val="21"/>
          <w:u w:val="single"/>
        </w:rPr>
        <w:t xml:space="preserve">       </w:t>
      </w:r>
      <w:r>
        <w:rPr>
          <w:rFonts w:ascii="仿宋_GB2312" w:eastAsia="仿宋_GB2312" w:hAnsi="ˎ̥" w:hint="eastAsia"/>
          <w:szCs w:val="21"/>
        </w:rPr>
        <w:t>月的一次性工伤医疗补助金。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A．18个    B．22个       C．30个      D．36个</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3．因职业病被认定为工伤并鉴定为五级的工伤职工，经本人提出，与用人单位解除或终止劳动合同，以其解除或终止劳动合同时统筹地区上年度职工月平均工资为基数，可以领取</w:t>
      </w:r>
      <w:r>
        <w:rPr>
          <w:rFonts w:ascii="仿宋_GB2312" w:eastAsia="仿宋_GB2312" w:hAnsi="ˎ̥"/>
          <w:szCs w:val="21"/>
          <w:u w:val="single"/>
        </w:rPr>
        <w:t xml:space="preserve">       </w:t>
      </w:r>
      <w:r>
        <w:rPr>
          <w:rFonts w:ascii="仿宋_GB2312" w:eastAsia="仿宋_GB2312" w:hAnsi="ˎ̥" w:hint="eastAsia"/>
          <w:szCs w:val="21"/>
        </w:rPr>
        <w:t>月的一次性工伤医疗补助金。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A．18个      B．22个      C．33个      D．36个</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4．六级工伤职工，经职工本人提出，与用人单位解除或终止劳动合同，以其解除或终止劳动合同时统筹地区上年度职工月平均工资为基数，用人单位应支付</w:t>
      </w:r>
      <w:r>
        <w:rPr>
          <w:rFonts w:ascii="仿宋_GB2312" w:eastAsia="仿宋_GB2312" w:hAnsi="ˎ̥"/>
          <w:szCs w:val="21"/>
          <w:u w:val="single"/>
        </w:rPr>
        <w:t xml:space="preserve">       </w:t>
      </w:r>
      <w:r>
        <w:rPr>
          <w:rFonts w:ascii="仿宋_GB2312" w:eastAsia="仿宋_GB2312" w:hAnsi="ˎ̥" w:hint="eastAsia"/>
          <w:szCs w:val="21"/>
        </w:rPr>
        <w:t>月的一次性伤残就业补助金。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A．18个     B．22个      C．30个      D．36个</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5．工伤职工被鉴定为七级至十级伤残的，劳动合同期满终止，或者职工本人提出解除劳动合同，以其解除或终止劳动合同时统筹地区上年度职工月平均工资为基数，一次性工伤医疗补助金的具体标准为：七级</w:t>
      </w:r>
      <w:r>
        <w:rPr>
          <w:rFonts w:ascii="仿宋_GB2312" w:eastAsia="仿宋_GB2312" w:hAnsi="ˎ̥"/>
          <w:szCs w:val="21"/>
          <w:u w:val="single"/>
        </w:rPr>
        <w:t xml:space="preserve">       </w:t>
      </w:r>
      <w:r>
        <w:rPr>
          <w:rFonts w:ascii="仿宋_GB2312" w:eastAsia="仿宋_GB2312" w:hAnsi="ˎ̥" w:hint="eastAsia"/>
          <w:szCs w:val="21"/>
        </w:rPr>
        <w:t>月，八级10个月，九级</w:t>
      </w:r>
      <w:r>
        <w:rPr>
          <w:rFonts w:ascii="仿宋_GB2312" w:eastAsia="仿宋_GB2312" w:hAnsi="ˎ̥"/>
          <w:szCs w:val="21"/>
          <w:u w:val="single"/>
        </w:rPr>
        <w:t xml:space="preserve">       </w:t>
      </w:r>
      <w:r>
        <w:rPr>
          <w:rFonts w:ascii="仿宋_GB2312" w:eastAsia="仿宋_GB2312" w:hAnsi="ˎ̥" w:hint="eastAsia"/>
          <w:szCs w:val="21"/>
        </w:rPr>
        <w:t>月，十级4个月。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A．15个．6个          B．15个．7个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C．13个．7个          D．12个．6个</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6．工伤职工与用人单位解除或者终止劳动合同时，距法定退休年龄不足年的按一次性伤残就业补助金全额的10%支付。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 1           B． 2       C．  0．5          D．  3</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7．工伤职工与用人单位解除或者终止劳动合同时，距法定退休年龄不足5年的，每减少1年一次性伤残就业补助金递减</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．10%        B ．15%       C ．20%          D ．25%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8．职工被确诊为职业病的，一次性工伤医疗补助金在上述标准基础上加发</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．25%        B ．50%        C ．75%       D． 100%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9．2014年，国务院决定将新型农村社会养老保险和城镇居民社会养老保险两项制度合并实施，在全国范围内建立统一的</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A．基本养老保险制度</w:t>
      </w:r>
      <w:r>
        <w:rPr>
          <w:rFonts w:ascii="仿宋_GB2312" w:eastAsia="仿宋_GB2312" w:hAnsi="ˎ̥" w:hint="eastAsia"/>
          <w:szCs w:val="21"/>
        </w:rPr>
        <w:tab/>
        <w:t>B．城乡居民基本养老保险制度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C．社会养老保险制度</w:t>
      </w:r>
      <w:r>
        <w:rPr>
          <w:rFonts w:ascii="仿宋_GB2312" w:eastAsia="仿宋_GB2312" w:hAnsi="ˎ̥" w:hint="eastAsia"/>
          <w:szCs w:val="21"/>
        </w:rPr>
        <w:tab/>
        <w:t>D．城镇职工基本养老保险制度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10．《国务院关于建立统一的城乡居民基本养老保险制度的意见》规定，地方人民政府应当对参加城乡居民养老保险的参保人缴费给予补贴，对选择500元及以上档次标准缴费的，补贴标准不低于每人每年</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A．30</w:t>
      </w:r>
      <w:r>
        <w:rPr>
          <w:rFonts w:ascii="仿宋_GB2312" w:eastAsia="仿宋_GB2312" w:hAnsi="ˎ̥" w:hint="eastAsia"/>
          <w:szCs w:val="21"/>
        </w:rPr>
        <w:tab/>
        <w:t>B．60</w:t>
      </w:r>
      <w:r>
        <w:rPr>
          <w:rFonts w:ascii="仿宋_GB2312" w:eastAsia="仿宋_GB2312" w:hAnsi="ˎ̥" w:hint="eastAsia"/>
          <w:szCs w:val="21"/>
        </w:rPr>
        <w:tab/>
        <w:t>C．90</w:t>
      </w:r>
      <w:r>
        <w:rPr>
          <w:rFonts w:ascii="仿宋_GB2312" w:eastAsia="仿宋_GB2312" w:hAnsi="ˎ̥" w:hint="eastAsia"/>
          <w:szCs w:val="21"/>
        </w:rPr>
        <w:tab/>
        <w:t>D．120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11．《国务院关于建立统一的城乡居民基本养老保险制度的意见》规定，政府对符合领取城乡居民养老保险待遇条件的参保人全额支付基础养老金，其中，中央财政对东部地区按中央确定的基础养老金标准给予</w:t>
      </w:r>
      <w:r>
        <w:rPr>
          <w:rFonts w:ascii="仿宋_GB2312" w:eastAsia="仿宋_GB2312" w:hAnsi="ˎ̥"/>
          <w:szCs w:val="21"/>
          <w:u w:val="single"/>
        </w:rPr>
        <w:t xml:space="preserve">       </w:t>
      </w:r>
      <w:r>
        <w:rPr>
          <w:rFonts w:ascii="仿宋_GB2312" w:eastAsia="仿宋_GB2312" w:hAnsi="ˎ̥" w:hint="eastAsia"/>
          <w:szCs w:val="21"/>
        </w:rPr>
        <w:t>补助。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A．30%</w:t>
      </w:r>
      <w:r>
        <w:rPr>
          <w:rFonts w:ascii="仿宋_GB2312" w:eastAsia="仿宋_GB2312" w:hAnsi="ˎ̥" w:hint="eastAsia"/>
          <w:szCs w:val="21"/>
        </w:rPr>
        <w:tab/>
        <w:t>B．100%</w:t>
      </w:r>
      <w:r>
        <w:rPr>
          <w:rFonts w:ascii="仿宋_GB2312" w:eastAsia="仿宋_GB2312" w:hAnsi="ˎ̥" w:hint="eastAsia"/>
          <w:szCs w:val="21"/>
        </w:rPr>
        <w:tab/>
        <w:t>C．80%</w:t>
      </w:r>
      <w:r>
        <w:rPr>
          <w:rFonts w:ascii="仿宋_GB2312" w:eastAsia="仿宋_GB2312" w:hAnsi="ˎ̥" w:hint="eastAsia"/>
          <w:szCs w:val="21"/>
        </w:rPr>
        <w:tab/>
        <w:t>D．50%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12．城乡居民养老保险个人账户养老金的月计发标准，目前为个人账户全部储存额除以</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A．139</w:t>
      </w:r>
      <w:r>
        <w:rPr>
          <w:rFonts w:ascii="仿宋_GB2312" w:eastAsia="仿宋_GB2312" w:hAnsi="ˎ̥" w:hint="eastAsia"/>
          <w:szCs w:val="21"/>
        </w:rPr>
        <w:tab/>
        <w:t>B．132</w:t>
      </w:r>
      <w:r>
        <w:rPr>
          <w:rFonts w:ascii="仿宋_GB2312" w:eastAsia="仿宋_GB2312" w:hAnsi="ˎ̥" w:hint="eastAsia"/>
          <w:szCs w:val="21"/>
        </w:rPr>
        <w:tab/>
        <w:t>C．144</w:t>
      </w:r>
      <w:r>
        <w:rPr>
          <w:rFonts w:ascii="仿宋_GB2312" w:eastAsia="仿宋_GB2312" w:hAnsi="ˎ̥" w:hint="eastAsia"/>
          <w:szCs w:val="21"/>
        </w:rPr>
        <w:tab/>
        <w:t>D．120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13．各地要在整合城乡居民养老保险制度的基础上，逐步推进城乡居民养老保险基金</w:t>
      </w:r>
      <w:r>
        <w:rPr>
          <w:rFonts w:ascii="仿宋_GB2312" w:eastAsia="仿宋_GB2312" w:hAnsi="ˎ̥"/>
          <w:szCs w:val="21"/>
          <w:u w:val="single"/>
        </w:rPr>
        <w:t xml:space="preserve">       </w:t>
      </w:r>
      <w:r>
        <w:rPr>
          <w:rFonts w:ascii="仿宋_GB2312" w:eastAsia="仿宋_GB2312" w:hAnsi="ˎ̥" w:hint="eastAsia"/>
          <w:szCs w:val="21"/>
        </w:rPr>
        <w:t>管理。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A．县级</w:t>
      </w:r>
      <w:r>
        <w:rPr>
          <w:rFonts w:ascii="仿宋_GB2312" w:eastAsia="仿宋_GB2312" w:hAnsi="ˎ̥" w:hint="eastAsia"/>
          <w:szCs w:val="21"/>
        </w:rPr>
        <w:tab/>
        <w:t>B．市级</w:t>
      </w:r>
      <w:r>
        <w:rPr>
          <w:rFonts w:ascii="仿宋_GB2312" w:eastAsia="仿宋_GB2312" w:hAnsi="ˎ̥" w:hint="eastAsia"/>
          <w:szCs w:val="21"/>
        </w:rPr>
        <w:tab/>
        <w:t>C．省级</w:t>
      </w:r>
      <w:r>
        <w:rPr>
          <w:rFonts w:ascii="仿宋_GB2312" w:eastAsia="仿宋_GB2312" w:hAnsi="ˎ̥" w:hint="eastAsia"/>
          <w:szCs w:val="21"/>
        </w:rPr>
        <w:tab/>
        <w:t>D．全国</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14．城乡居民养老保险待遇领取人员死亡的，从起停止支付其养老金。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A．当月</w:t>
      </w:r>
      <w:r>
        <w:rPr>
          <w:rFonts w:ascii="仿宋_GB2312" w:eastAsia="仿宋_GB2312" w:hAnsi="ˎ̥" w:hint="eastAsia"/>
          <w:szCs w:val="21"/>
        </w:rPr>
        <w:tab/>
        <w:t>B．当年</w:t>
      </w:r>
      <w:r>
        <w:rPr>
          <w:rFonts w:ascii="仿宋_GB2312" w:eastAsia="仿宋_GB2312" w:hAnsi="ˎ̥" w:hint="eastAsia"/>
          <w:szCs w:val="21"/>
        </w:rPr>
        <w:tab/>
        <w:t>C．次月</w:t>
      </w:r>
      <w:r>
        <w:rPr>
          <w:rFonts w:ascii="仿宋_GB2312" w:eastAsia="仿宋_GB2312" w:hAnsi="ˎ̥" w:hint="eastAsia"/>
          <w:szCs w:val="21"/>
        </w:rPr>
        <w:tab/>
        <w:t>D．次年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15．《国务院关于建立统一的城乡居民基本养老保险制度的意见》规定，中央确定基础养老金</w:t>
      </w:r>
      <w:r>
        <w:rPr>
          <w:rFonts w:ascii="仿宋_GB2312" w:eastAsia="仿宋_GB2312" w:hAnsi="ˎ̥"/>
          <w:szCs w:val="21"/>
          <w:u w:val="single"/>
        </w:rPr>
        <w:t xml:space="preserve">       </w:t>
      </w:r>
      <w:r>
        <w:rPr>
          <w:rFonts w:ascii="仿宋_GB2312" w:eastAsia="仿宋_GB2312" w:hAnsi="ˎ̥" w:hint="eastAsia"/>
          <w:szCs w:val="21"/>
        </w:rPr>
        <w:t>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A．最高</w:t>
      </w:r>
      <w:r>
        <w:rPr>
          <w:rFonts w:ascii="仿宋_GB2312" w:eastAsia="仿宋_GB2312" w:hAnsi="ˎ̥" w:hint="eastAsia"/>
          <w:szCs w:val="21"/>
        </w:rPr>
        <w:tab/>
        <w:t>B．最低</w:t>
      </w:r>
      <w:r>
        <w:rPr>
          <w:rFonts w:ascii="仿宋_GB2312" w:eastAsia="仿宋_GB2312" w:hAnsi="ˎ̥" w:hint="eastAsia"/>
          <w:szCs w:val="21"/>
        </w:rPr>
        <w:tab/>
        <w:t>C．基本</w:t>
      </w:r>
      <w:r>
        <w:rPr>
          <w:rFonts w:ascii="仿宋_GB2312" w:eastAsia="仿宋_GB2312" w:hAnsi="ˎ̥" w:hint="eastAsia"/>
          <w:szCs w:val="21"/>
        </w:rPr>
        <w:tab/>
        <w:t>D．浮动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16．新型农村社会养老保险或城镇居民社会养老保险制度实施时已年满</w:t>
      </w:r>
      <w:r>
        <w:rPr>
          <w:rFonts w:ascii="仿宋_GB2312" w:eastAsia="仿宋_GB2312" w:hAnsi="ˎ̥"/>
          <w:szCs w:val="21"/>
          <w:u w:val="single"/>
        </w:rPr>
        <w:t xml:space="preserve">       </w:t>
      </w:r>
      <w:r>
        <w:rPr>
          <w:rFonts w:ascii="仿宋_GB2312" w:eastAsia="仿宋_GB2312" w:hAnsi="ˎ̥" w:hint="eastAsia"/>
          <w:szCs w:val="21"/>
        </w:rPr>
        <w:t>周岁，且未领取国家规定的基本养老保障待遇的，不用缴费，可以按月领取城乡居民养老保险基础养老金。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A．60</w:t>
      </w:r>
      <w:r>
        <w:rPr>
          <w:rFonts w:ascii="仿宋_GB2312" w:eastAsia="仿宋_GB2312" w:hAnsi="ˎ̥" w:hint="eastAsia"/>
          <w:szCs w:val="21"/>
        </w:rPr>
        <w:tab/>
        <w:t>B．55</w:t>
      </w:r>
      <w:r>
        <w:rPr>
          <w:rFonts w:ascii="仿宋_GB2312" w:eastAsia="仿宋_GB2312" w:hAnsi="ˎ̥" w:hint="eastAsia"/>
          <w:szCs w:val="21"/>
        </w:rPr>
        <w:tab/>
        <w:t>C．50</w:t>
      </w:r>
      <w:r>
        <w:rPr>
          <w:rFonts w:ascii="仿宋_GB2312" w:eastAsia="仿宋_GB2312" w:hAnsi="ˎ̥" w:hint="eastAsia"/>
          <w:szCs w:val="21"/>
        </w:rPr>
        <w:tab/>
        <w:t>D．65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17．新型农村社会养老保险或城镇居民社会养老保险制度实施时距规定领取年龄不足</w:t>
      </w:r>
      <w:r>
        <w:rPr>
          <w:rFonts w:ascii="仿宋_GB2312" w:eastAsia="仿宋_GB2312" w:hAnsi="ˎ̥"/>
          <w:szCs w:val="21"/>
          <w:u w:val="single"/>
        </w:rPr>
        <w:t xml:space="preserve">       </w:t>
      </w:r>
      <w:r>
        <w:rPr>
          <w:rFonts w:ascii="仿宋_GB2312" w:eastAsia="仿宋_GB2312" w:hAnsi="ˎ̥" w:hint="eastAsia"/>
          <w:szCs w:val="21"/>
        </w:rPr>
        <w:t>年的，应逐年缴费，也允许补缴，累计缴费不超过</w:t>
      </w:r>
      <w:r>
        <w:rPr>
          <w:rFonts w:ascii="仿宋_GB2312" w:eastAsia="仿宋_GB2312" w:hAnsi="ˎ̥"/>
          <w:szCs w:val="21"/>
          <w:u w:val="single"/>
        </w:rPr>
        <w:t xml:space="preserve">       </w:t>
      </w:r>
      <w:r>
        <w:rPr>
          <w:rFonts w:ascii="仿宋_GB2312" w:eastAsia="仿宋_GB2312" w:hAnsi="ˎ̥" w:hint="eastAsia"/>
          <w:szCs w:val="21"/>
        </w:rPr>
        <w:t>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A．15；20</w:t>
      </w:r>
      <w:r>
        <w:rPr>
          <w:rFonts w:ascii="仿宋_GB2312" w:eastAsia="仿宋_GB2312" w:hAnsi="ˎ̥" w:hint="eastAsia"/>
          <w:szCs w:val="21"/>
        </w:rPr>
        <w:tab/>
        <w:t>B．10；20</w:t>
      </w:r>
      <w:r>
        <w:rPr>
          <w:rFonts w:ascii="仿宋_GB2312" w:eastAsia="仿宋_GB2312" w:hAnsi="ˎ̥" w:hint="eastAsia"/>
          <w:szCs w:val="21"/>
        </w:rPr>
        <w:tab/>
        <w:t>C．10；15</w:t>
      </w:r>
      <w:r>
        <w:rPr>
          <w:rFonts w:ascii="仿宋_GB2312" w:eastAsia="仿宋_GB2312" w:hAnsi="ˎ̥" w:hint="eastAsia"/>
          <w:szCs w:val="21"/>
        </w:rPr>
        <w:tab/>
        <w:t>D．15；15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18．《人力资源社会保障部财政部关于建立城乡居民基本养老保险待遇确定和基础养老金正常调整机制的指导意见》（人社部发〔2018〕21号）规定，地方应当根据当地实际提高基础养老金标准，对</w:t>
      </w:r>
      <w:r>
        <w:rPr>
          <w:rFonts w:ascii="仿宋_GB2312" w:eastAsia="仿宋_GB2312" w:hAnsi="ˎ̥"/>
          <w:szCs w:val="21"/>
          <w:u w:val="single"/>
        </w:rPr>
        <w:t xml:space="preserve">       </w:t>
      </w:r>
      <w:r>
        <w:rPr>
          <w:rFonts w:ascii="仿宋_GB2312" w:eastAsia="仿宋_GB2312" w:hAnsi="ˎ̥" w:hint="eastAsia"/>
          <w:szCs w:val="21"/>
        </w:rPr>
        <w:t>岁及以上参保城乡老年居民予以适当倾斜。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A．65</w:t>
      </w:r>
      <w:r>
        <w:rPr>
          <w:rFonts w:ascii="仿宋_GB2312" w:eastAsia="仿宋_GB2312" w:hAnsi="ˎ̥" w:hint="eastAsia"/>
          <w:szCs w:val="21"/>
        </w:rPr>
        <w:tab/>
        <w:t>B．70</w:t>
      </w:r>
      <w:r>
        <w:rPr>
          <w:rFonts w:ascii="仿宋_GB2312" w:eastAsia="仿宋_GB2312" w:hAnsi="ˎ̥" w:hint="eastAsia"/>
          <w:szCs w:val="21"/>
        </w:rPr>
        <w:tab/>
        <w:t>C．75</w:t>
      </w:r>
      <w:r>
        <w:rPr>
          <w:rFonts w:ascii="仿宋_GB2312" w:eastAsia="仿宋_GB2312" w:hAnsi="ˎ̥" w:hint="eastAsia"/>
          <w:szCs w:val="21"/>
        </w:rPr>
        <w:tab/>
        <w:t>D．80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人力资源社会保障部财政部关于建立城乡居民基本养老保险待遇确定和基础养老金正常调整机制的指导意见》（人社部发〔2018〕21号）规定，地方对长期缴费、超过最低缴费年限的参保城乡老年居民，应适当加发</w:t>
      </w:r>
      <w:r>
        <w:rPr>
          <w:rFonts w:ascii="仿宋_GB2312" w:eastAsia="仿宋_GB2312" w:hAnsi="ˎ̥"/>
          <w:szCs w:val="21"/>
          <w:u w:val="single"/>
        </w:rPr>
        <w:t xml:space="preserve">       </w:t>
      </w:r>
      <w:r>
        <w:rPr>
          <w:rFonts w:ascii="仿宋_GB2312" w:eastAsia="仿宋_GB2312" w:hAnsi="ˎ̥" w:hint="eastAsia"/>
          <w:szCs w:val="21"/>
        </w:rPr>
        <w:t>基础养老金。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A．老龄</w:t>
      </w:r>
      <w:r>
        <w:rPr>
          <w:rFonts w:ascii="仿宋_GB2312" w:eastAsia="仿宋_GB2312" w:hAnsi="ˎ̥" w:hint="eastAsia"/>
          <w:szCs w:val="21"/>
        </w:rPr>
        <w:tab/>
        <w:t>B．年限</w:t>
      </w:r>
      <w:r>
        <w:rPr>
          <w:rFonts w:ascii="仿宋_GB2312" w:eastAsia="仿宋_GB2312" w:hAnsi="ˎ̥" w:hint="eastAsia"/>
          <w:szCs w:val="21"/>
        </w:rPr>
        <w:tab/>
        <w:t>C．补充</w:t>
      </w:r>
      <w:r>
        <w:rPr>
          <w:rFonts w:ascii="仿宋_GB2312" w:eastAsia="仿宋_GB2312" w:hAnsi="ˎ̥" w:hint="eastAsia"/>
          <w:szCs w:val="21"/>
        </w:rPr>
        <w:tab/>
        <w:t>D．长期</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20．《人力资源社会保障部财政部关于建立城乡居民基本养老保险待遇确定和基础养老金正常调整机制的指导意见》（人社部发〔2018〕21号）规定，各地要根据</w:t>
      </w:r>
      <w:r>
        <w:rPr>
          <w:rFonts w:ascii="仿宋_GB2312" w:eastAsia="仿宋_GB2312" w:hAnsi="ˎ̥"/>
          <w:szCs w:val="21"/>
          <w:u w:val="single"/>
        </w:rPr>
        <w:t xml:space="preserve">       </w:t>
      </w:r>
      <w:r>
        <w:rPr>
          <w:rFonts w:ascii="仿宋_GB2312" w:eastAsia="仿宋_GB2312" w:hAnsi="ˎ̥" w:hint="eastAsia"/>
          <w:szCs w:val="21"/>
        </w:rPr>
        <w:t>情况，合理确定和调整城乡居民基本养老保险缴费档次标准，供城乡居民选择。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A．城乡居民收入增长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B．物价变动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C．城乡居民消费支出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D．职工基本养老保险等其他社会保障标准调整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21．城乡居民基本养老保险最高缴费档次标准原则上不超过当地</w:t>
      </w:r>
      <w:r>
        <w:rPr>
          <w:rFonts w:ascii="仿宋_GB2312" w:eastAsia="仿宋_GB2312" w:hAnsi="ˎ̥"/>
          <w:szCs w:val="21"/>
          <w:u w:val="single"/>
        </w:rPr>
        <w:t xml:space="preserve">       </w:t>
      </w:r>
      <w:r>
        <w:rPr>
          <w:rFonts w:ascii="仿宋_GB2312" w:eastAsia="仿宋_GB2312" w:hAnsi="ˎ̥" w:hint="eastAsia"/>
          <w:szCs w:val="21"/>
        </w:rPr>
        <w:t>参加职工基本养老保险的年缴费额。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A．企业职工</w:t>
      </w:r>
      <w:r>
        <w:rPr>
          <w:rFonts w:ascii="仿宋_GB2312" w:eastAsia="仿宋_GB2312" w:hAnsi="ˎ̥" w:hint="eastAsia"/>
          <w:szCs w:val="21"/>
        </w:rPr>
        <w:tab/>
      </w:r>
      <w:r>
        <w:rPr>
          <w:rFonts w:ascii="仿宋_GB2312" w:eastAsia="仿宋_GB2312" w:hAnsi="ˎ̥" w:hint="eastAsia"/>
          <w:szCs w:val="21"/>
        </w:rPr>
        <w:tab/>
        <w:t>B．机关事业单位人员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C．灵活就业人员</w:t>
      </w:r>
      <w:r>
        <w:rPr>
          <w:rFonts w:ascii="仿宋_GB2312" w:eastAsia="仿宋_GB2312" w:hAnsi="ˎ̥" w:hint="eastAsia"/>
          <w:szCs w:val="21"/>
        </w:rPr>
        <w:tab/>
      </w:r>
      <w:r>
        <w:rPr>
          <w:rFonts w:ascii="仿宋_GB2312" w:eastAsia="仿宋_GB2312" w:hAnsi="ˎ̥" w:hint="eastAsia"/>
          <w:szCs w:val="21"/>
        </w:rPr>
        <w:tab/>
        <w:t>D．新业态从业人员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22．城乡居民基本养老保险基础养老金由中央和地方确定标准并</w:t>
      </w:r>
      <w:r>
        <w:rPr>
          <w:rFonts w:ascii="仿宋_GB2312" w:eastAsia="仿宋_GB2312" w:hAnsi="ˎ̥"/>
          <w:szCs w:val="21"/>
          <w:u w:val="single"/>
        </w:rPr>
        <w:t xml:space="preserve">       </w:t>
      </w:r>
      <w:r>
        <w:rPr>
          <w:rFonts w:ascii="仿宋_GB2312" w:eastAsia="仿宋_GB2312" w:hAnsi="ˎ̥" w:hint="eastAsia"/>
          <w:szCs w:val="21"/>
        </w:rPr>
        <w:t>支付给符合领取条件的参保人。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A．全额</w:t>
      </w:r>
      <w:r>
        <w:rPr>
          <w:rFonts w:ascii="仿宋_GB2312" w:eastAsia="仿宋_GB2312" w:hAnsi="ˎ̥" w:hint="eastAsia"/>
          <w:szCs w:val="21"/>
        </w:rPr>
        <w:tab/>
        <w:t>B．按80%</w:t>
      </w:r>
      <w:r>
        <w:rPr>
          <w:rFonts w:ascii="仿宋_GB2312" w:eastAsia="仿宋_GB2312" w:hAnsi="ˎ̥" w:hint="eastAsia"/>
          <w:szCs w:val="21"/>
        </w:rPr>
        <w:tab/>
        <w:t>C．按30%</w:t>
      </w:r>
      <w:r>
        <w:rPr>
          <w:rFonts w:ascii="仿宋_GB2312" w:eastAsia="仿宋_GB2312" w:hAnsi="ˎ̥" w:hint="eastAsia"/>
          <w:szCs w:val="21"/>
        </w:rPr>
        <w:tab/>
        <w:t>D．按50%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23．城乡居民基本养老保险地方基础养老金的调整，应由当地人力资源社会保障部门会同财政部门提出方案，报请</w:t>
      </w:r>
      <w:r>
        <w:rPr>
          <w:rFonts w:ascii="仿宋_GB2312" w:eastAsia="仿宋_GB2312" w:hAnsi="ˎ̥"/>
          <w:szCs w:val="21"/>
          <w:u w:val="single"/>
        </w:rPr>
        <w:t xml:space="preserve">       </w:t>
      </w:r>
      <w:r>
        <w:rPr>
          <w:rFonts w:ascii="仿宋_GB2312" w:eastAsia="仿宋_GB2312" w:hAnsi="ˎ̥" w:hint="eastAsia"/>
          <w:szCs w:val="21"/>
        </w:rPr>
        <w:t>确定。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A．同级党委和政府</w:t>
      </w:r>
      <w:r>
        <w:rPr>
          <w:rFonts w:ascii="仿宋_GB2312" w:eastAsia="仿宋_GB2312" w:hAnsi="ˎ̥" w:hint="eastAsia"/>
          <w:szCs w:val="21"/>
        </w:rPr>
        <w:tab/>
        <w:t>B．同级政府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C．同级党委</w:t>
      </w:r>
      <w:r>
        <w:rPr>
          <w:rFonts w:ascii="仿宋_GB2312" w:eastAsia="仿宋_GB2312" w:hAnsi="ˎ̥" w:hint="eastAsia"/>
          <w:szCs w:val="21"/>
        </w:rPr>
        <w:tab/>
      </w:r>
      <w:r>
        <w:rPr>
          <w:rFonts w:ascii="仿宋_GB2312" w:eastAsia="仿宋_GB2312" w:hAnsi="ˎ̥" w:hint="eastAsia"/>
          <w:szCs w:val="21"/>
        </w:rPr>
        <w:tab/>
        <w:t>D．同级党委或政府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24．《打赢人力资源社会保障扶贫攻坚战三年行动方案》中提出，到2020年，要实现贫困人口</w:t>
      </w:r>
      <w:r>
        <w:rPr>
          <w:rFonts w:ascii="仿宋_GB2312" w:eastAsia="仿宋_GB2312" w:hAnsi="ˎ̥"/>
          <w:szCs w:val="21"/>
          <w:u w:val="single"/>
        </w:rPr>
        <w:t xml:space="preserve">       </w:t>
      </w:r>
      <w:r>
        <w:rPr>
          <w:rFonts w:ascii="仿宋_GB2312" w:eastAsia="仿宋_GB2312" w:hAnsi="ˎ̥" w:hint="eastAsia"/>
          <w:szCs w:val="21"/>
        </w:rPr>
        <w:t>全覆盖。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A．社会保险</w:t>
      </w:r>
      <w:r>
        <w:rPr>
          <w:rFonts w:ascii="仿宋_GB2312" w:eastAsia="仿宋_GB2312" w:hAnsi="ˎ̥" w:hint="eastAsia"/>
          <w:szCs w:val="21"/>
        </w:rPr>
        <w:tab/>
      </w:r>
      <w:r>
        <w:rPr>
          <w:rFonts w:ascii="仿宋_GB2312" w:eastAsia="仿宋_GB2312" w:hAnsi="ˎ̥" w:hint="eastAsia"/>
          <w:szCs w:val="21"/>
        </w:rPr>
        <w:tab/>
        <w:t>B．基本养老保险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C．城乡居民基本养老保险</w:t>
      </w:r>
      <w:r>
        <w:rPr>
          <w:rFonts w:ascii="仿宋_GB2312" w:eastAsia="仿宋_GB2312" w:hAnsi="ˎ̥" w:hint="eastAsia"/>
          <w:szCs w:val="21"/>
        </w:rPr>
        <w:tab/>
        <w:t>D．城镇职工基本养老保险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25．《国务院关于建立统一的城乡居民基本养老保险制度的意见》（国发〔2014〕8号）规定，村（居）民委员会要协助社会保险经办机构开展工作，在</w:t>
      </w:r>
      <w:r>
        <w:rPr>
          <w:rFonts w:ascii="仿宋_GB2312" w:eastAsia="仿宋_GB2312" w:hAnsi="ˎ̥"/>
          <w:szCs w:val="21"/>
          <w:u w:val="single"/>
        </w:rPr>
        <w:t xml:space="preserve">       </w:t>
      </w:r>
      <w:r>
        <w:rPr>
          <w:rFonts w:ascii="仿宋_GB2312" w:eastAsia="仿宋_GB2312" w:hAnsi="ˎ̥" w:hint="eastAsia"/>
          <w:szCs w:val="21"/>
        </w:rPr>
        <w:t>范围内对参保人待遇领取资格进行公示。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A．自然村</w:t>
      </w:r>
      <w:r>
        <w:rPr>
          <w:rFonts w:ascii="仿宋_GB2312" w:eastAsia="仿宋_GB2312" w:hAnsi="ˎ̥" w:hint="eastAsia"/>
          <w:szCs w:val="21"/>
        </w:rPr>
        <w:tab/>
        <w:t>B．乡（镇）</w:t>
      </w:r>
      <w:r>
        <w:rPr>
          <w:rFonts w:ascii="仿宋_GB2312" w:eastAsia="仿宋_GB2312" w:hAnsi="ˎ̥" w:hint="eastAsia"/>
          <w:szCs w:val="21"/>
        </w:rPr>
        <w:tab/>
        <w:t>C．行政村（社区）</w:t>
      </w:r>
      <w:r>
        <w:rPr>
          <w:rFonts w:ascii="仿宋_GB2312" w:eastAsia="仿宋_GB2312" w:hAnsi="ˎ̥" w:hint="eastAsia"/>
          <w:szCs w:val="21"/>
        </w:rPr>
        <w:tab/>
        <w:t>D．县（市、区）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26．《国务院关于建立统一的城乡居民基本养老保险制度的意见》（国发〔2014〕8号）规定，财政部门、</w:t>
      </w:r>
      <w:r>
        <w:rPr>
          <w:rFonts w:ascii="仿宋_GB2312" w:eastAsia="仿宋_GB2312" w:hAnsi="ˎ̥"/>
          <w:szCs w:val="21"/>
          <w:u w:val="single"/>
        </w:rPr>
        <w:t xml:space="preserve">       </w:t>
      </w:r>
      <w:r>
        <w:rPr>
          <w:rFonts w:ascii="仿宋_GB2312" w:eastAsia="仿宋_GB2312" w:hAnsi="ˎ̥" w:hint="eastAsia"/>
          <w:szCs w:val="21"/>
        </w:rPr>
        <w:t>按各自职责，对基金的收支、管理和投资运营情况实施监督。</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A．人社部门</w:t>
      </w:r>
      <w:r>
        <w:rPr>
          <w:rFonts w:ascii="仿宋_GB2312" w:eastAsia="仿宋_GB2312" w:hAnsi="ˎ̥" w:hint="eastAsia"/>
          <w:szCs w:val="21"/>
        </w:rPr>
        <w:tab/>
        <w:t>B．纪检监察部门</w:t>
      </w:r>
      <w:r>
        <w:rPr>
          <w:rFonts w:ascii="仿宋_GB2312" w:eastAsia="仿宋_GB2312" w:hAnsi="ˎ̥" w:hint="eastAsia"/>
          <w:szCs w:val="21"/>
        </w:rPr>
        <w:tab/>
        <w:t>C．审计部门</w:t>
      </w:r>
      <w:r>
        <w:rPr>
          <w:rFonts w:ascii="仿宋_GB2312" w:eastAsia="仿宋_GB2312" w:hAnsi="ˎ̥" w:hint="eastAsia"/>
          <w:szCs w:val="21"/>
        </w:rPr>
        <w:tab/>
        <w:t>D．公安部门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27．《国务院关于建立统一的城乡居民基本养老保险制度的意见》（国发〔2014〕8号）规定，城乡居民养老保险工作经费纳入同级财政预算，不得从</w:t>
      </w:r>
      <w:r>
        <w:rPr>
          <w:rFonts w:ascii="仿宋_GB2312" w:eastAsia="仿宋_GB2312" w:hAnsi="ˎ̥"/>
          <w:szCs w:val="21"/>
          <w:u w:val="single"/>
        </w:rPr>
        <w:t xml:space="preserve">       </w:t>
      </w:r>
      <w:r>
        <w:rPr>
          <w:rFonts w:ascii="仿宋_GB2312" w:eastAsia="仿宋_GB2312" w:hAnsi="ˎ̥" w:hint="eastAsia"/>
          <w:szCs w:val="21"/>
        </w:rPr>
        <w:t>中开支。基层财政确有困难的地区，省市级财政可给予适当补助。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A．城乡居民养老保险个人缴费</w:t>
      </w:r>
      <w:r>
        <w:rPr>
          <w:rFonts w:ascii="仿宋_GB2312" w:eastAsia="仿宋_GB2312" w:hAnsi="ˎ̥" w:hint="eastAsia"/>
          <w:szCs w:val="21"/>
        </w:rPr>
        <w:tab/>
        <w:t>B．城乡居民养老保险基金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C．城乡居民养老保险政府补贴</w:t>
      </w:r>
      <w:r>
        <w:rPr>
          <w:rFonts w:ascii="仿宋_GB2312" w:eastAsia="仿宋_GB2312" w:hAnsi="ˎ̥" w:hint="eastAsia"/>
          <w:szCs w:val="21"/>
        </w:rPr>
        <w:tab/>
        <w:t>D．城乡居民养老保险集体补助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28．《国务院关于建立统一的城乡居民基本养老保险制度的意见》（国发〔2014〕8号）规定，社会保险经办机构应</w:t>
      </w:r>
      <w:r>
        <w:rPr>
          <w:rFonts w:ascii="仿宋_GB2312" w:eastAsia="仿宋_GB2312" w:hAnsi="ˎ̥"/>
          <w:szCs w:val="21"/>
          <w:u w:val="single"/>
        </w:rPr>
        <w:t xml:space="preserve">       </w:t>
      </w:r>
      <w:r>
        <w:rPr>
          <w:rFonts w:ascii="仿宋_GB2312" w:eastAsia="仿宋_GB2312" w:hAnsi="ˎ̥" w:hint="eastAsia"/>
          <w:szCs w:val="21"/>
        </w:rPr>
        <w:t>对城乡居民养老保险待遇领取人员进行核对。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A．每月</w:t>
      </w:r>
      <w:r>
        <w:rPr>
          <w:rFonts w:ascii="仿宋_GB2312" w:eastAsia="仿宋_GB2312" w:hAnsi="ˎ̥" w:hint="eastAsia"/>
          <w:szCs w:val="21"/>
        </w:rPr>
        <w:tab/>
        <w:t>B．每季度</w:t>
      </w:r>
      <w:r>
        <w:rPr>
          <w:rFonts w:ascii="仿宋_GB2312" w:eastAsia="仿宋_GB2312" w:hAnsi="ˎ̥" w:hint="eastAsia"/>
          <w:szCs w:val="21"/>
        </w:rPr>
        <w:tab/>
        <w:t>C．每年</w:t>
      </w:r>
      <w:r>
        <w:rPr>
          <w:rFonts w:ascii="仿宋_GB2312" w:eastAsia="仿宋_GB2312" w:hAnsi="ˎ̥" w:hint="eastAsia"/>
          <w:szCs w:val="21"/>
        </w:rPr>
        <w:tab/>
        <w:t>D．每周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29．我国现行基本养老保险制度包括</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A．新型农村和城镇居民社会养老保险制度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B．城乡居民和城镇职工基本养老保险制度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C．城乡居民和城镇居民基本养老保险制度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D．新型农村和城镇职工基本养老保险制度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30．举报人自接到社会保险基金违法违规案件举报奖励通知书之日起</w:t>
      </w:r>
      <w:r>
        <w:rPr>
          <w:rFonts w:ascii="仿宋_GB2312" w:eastAsia="仿宋_GB2312" w:hAnsi="ˎ̥"/>
          <w:szCs w:val="21"/>
          <w:u w:val="single"/>
        </w:rPr>
        <w:t xml:space="preserve">       </w:t>
      </w:r>
      <w:r>
        <w:rPr>
          <w:rFonts w:ascii="仿宋_GB2312" w:eastAsia="仿宋_GB2312" w:hAnsi="ˎ̥" w:hint="eastAsia"/>
          <w:szCs w:val="21"/>
        </w:rPr>
        <w:t>日内领取奖金。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A．15     B．20      C．30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31．《中华人民共和国社会保险法》规定，用人单位应当自用工之日起</w:t>
      </w:r>
      <w:r>
        <w:rPr>
          <w:rFonts w:ascii="仿宋_GB2312" w:eastAsia="仿宋_GB2312" w:hAnsi="ˎ̥"/>
          <w:szCs w:val="21"/>
          <w:u w:val="single"/>
        </w:rPr>
        <w:t xml:space="preserve">       </w:t>
      </w:r>
      <w:r>
        <w:rPr>
          <w:rFonts w:ascii="仿宋_GB2312" w:eastAsia="仿宋_GB2312" w:hAnsi="ˎ̥" w:hint="eastAsia"/>
          <w:szCs w:val="21"/>
        </w:rPr>
        <w:t>日内为其职工向社会保险经办机构申请办理社会保险登记。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A．十五</w:t>
      </w:r>
      <w:r>
        <w:rPr>
          <w:rFonts w:ascii="仿宋_GB2312" w:eastAsia="仿宋_GB2312" w:hAnsi="ˎ̥" w:hint="eastAsia"/>
          <w:szCs w:val="21"/>
        </w:rPr>
        <w:tab/>
        <w:t>B．二十</w:t>
      </w:r>
      <w:r>
        <w:rPr>
          <w:rFonts w:ascii="仿宋_GB2312" w:eastAsia="仿宋_GB2312" w:hAnsi="ˎ̥" w:hint="eastAsia"/>
          <w:szCs w:val="21"/>
        </w:rPr>
        <w:tab/>
        <w:t>C．三十</w:t>
      </w:r>
      <w:r>
        <w:rPr>
          <w:rFonts w:ascii="仿宋_GB2312" w:eastAsia="仿宋_GB2312" w:hAnsi="ˎ̥" w:hint="eastAsia"/>
          <w:szCs w:val="21"/>
        </w:rPr>
        <w:tab/>
        <w:t>D．六十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32．《中华人民共和国社会保险法》规定，用人单位未按规定申报应当缴纳的社会保险费数额的，按照该单位上月缴费额的百分之</w:t>
      </w:r>
      <w:r>
        <w:rPr>
          <w:rFonts w:ascii="仿宋_GB2312" w:eastAsia="仿宋_GB2312" w:hAnsi="ˎ̥"/>
          <w:szCs w:val="21"/>
          <w:u w:val="single"/>
        </w:rPr>
        <w:t xml:space="preserve">       </w:t>
      </w:r>
      <w:r>
        <w:rPr>
          <w:rFonts w:ascii="仿宋_GB2312" w:eastAsia="仿宋_GB2312" w:hAnsi="ˎ̥" w:hint="eastAsia"/>
          <w:szCs w:val="21"/>
        </w:rPr>
        <w:t>确定应当缴纳数额。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A．一百</w:t>
      </w:r>
      <w:r>
        <w:rPr>
          <w:rFonts w:ascii="仿宋_GB2312" w:eastAsia="仿宋_GB2312" w:hAnsi="ˎ̥" w:hint="eastAsia"/>
          <w:szCs w:val="21"/>
        </w:rPr>
        <w:tab/>
        <w:t>B．一百一十</w:t>
      </w:r>
      <w:r>
        <w:rPr>
          <w:rFonts w:ascii="仿宋_GB2312" w:eastAsia="仿宋_GB2312" w:hAnsi="ˎ̥" w:hint="eastAsia"/>
          <w:szCs w:val="21"/>
        </w:rPr>
        <w:tab/>
        <w:t>C．一百二十</w:t>
      </w:r>
      <w:r>
        <w:rPr>
          <w:rFonts w:ascii="仿宋_GB2312" w:eastAsia="仿宋_GB2312" w:hAnsi="ˎ̥" w:hint="eastAsia"/>
          <w:szCs w:val="21"/>
        </w:rPr>
        <w:tab/>
        <w:t>D．一百三十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33．根据《国务院办公厅关于加快推进“五证合一、一照一码”登记制度改革的通知》，以下哪项证照不属于“五证合一”登记制度改革范围？</w:t>
      </w:r>
      <w:r>
        <w:rPr>
          <w:rFonts w:ascii="仿宋_GB2312" w:eastAsia="仿宋_GB2312" w:hAnsi="ˎ̥"/>
          <w:szCs w:val="21"/>
          <w:u w:val="single"/>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A．社会保险登记证</w:t>
      </w:r>
      <w:r>
        <w:rPr>
          <w:rFonts w:ascii="仿宋_GB2312" w:eastAsia="仿宋_GB2312" w:hAnsi="ˎ̥" w:hint="eastAsia"/>
          <w:szCs w:val="21"/>
        </w:rPr>
        <w:tab/>
        <w:t>B．工商营业执照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C．卫生许可证</w:t>
      </w:r>
      <w:r>
        <w:rPr>
          <w:rFonts w:ascii="仿宋_GB2312" w:eastAsia="仿宋_GB2312" w:hAnsi="ˎ̥" w:hint="eastAsia"/>
          <w:szCs w:val="21"/>
        </w:rPr>
        <w:tab/>
      </w:r>
      <w:r>
        <w:rPr>
          <w:rFonts w:ascii="仿宋_GB2312" w:eastAsia="仿宋_GB2312" w:hAnsi="ˎ̥" w:hint="eastAsia"/>
          <w:szCs w:val="21"/>
        </w:rPr>
        <w:tab/>
        <w:t>D．统计登记证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34．《中华人民共和国社会保险法》规定，用人单位的社会保险登记事项发生变更或者用人单位依法终止的，应当自变更或者终止之日起</w:t>
      </w:r>
      <w:r>
        <w:rPr>
          <w:rFonts w:ascii="仿宋_GB2312" w:eastAsia="仿宋_GB2312" w:hAnsi="ˎ̥"/>
          <w:szCs w:val="21"/>
          <w:u w:val="single"/>
        </w:rPr>
        <w:t xml:space="preserve">       </w:t>
      </w:r>
      <w:r>
        <w:rPr>
          <w:rFonts w:ascii="仿宋_GB2312" w:eastAsia="仿宋_GB2312" w:hAnsi="ˎ̥" w:hint="eastAsia"/>
          <w:szCs w:val="21"/>
        </w:rPr>
        <w:t>日内，到社会保险经办机构办理变更或者注销社会保险登记。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A．7</w:t>
      </w:r>
      <w:r>
        <w:rPr>
          <w:rFonts w:ascii="仿宋_GB2312" w:eastAsia="仿宋_GB2312" w:hAnsi="ˎ̥" w:hint="eastAsia"/>
          <w:szCs w:val="21"/>
        </w:rPr>
        <w:tab/>
        <w:t>B．15</w:t>
      </w:r>
      <w:r>
        <w:rPr>
          <w:rFonts w:ascii="仿宋_GB2312" w:eastAsia="仿宋_GB2312" w:hAnsi="ˎ̥" w:hint="eastAsia"/>
          <w:szCs w:val="21"/>
        </w:rPr>
        <w:tab/>
        <w:t>C．30</w:t>
      </w:r>
      <w:r>
        <w:rPr>
          <w:rFonts w:ascii="仿宋_GB2312" w:eastAsia="仿宋_GB2312" w:hAnsi="ˎ̥" w:hint="eastAsia"/>
          <w:szCs w:val="21"/>
        </w:rPr>
        <w:tab/>
        <w:t>D．45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35．《人力资源社会保障部 财政部关于机关事业单位基本养老保险关系和职业年金转移接续有关问题的通知》规定，参保人员办理了正式调动或辞职、辞退手续离开机关事业单位的，根据</w:t>
      </w:r>
      <w:r>
        <w:rPr>
          <w:rFonts w:ascii="仿宋_GB2312" w:eastAsia="仿宋_GB2312" w:hAnsi="ˎ̥"/>
          <w:szCs w:val="21"/>
          <w:u w:val="single"/>
        </w:rPr>
        <w:t xml:space="preserve">       </w:t>
      </w:r>
      <w:r>
        <w:rPr>
          <w:rFonts w:ascii="仿宋_GB2312" w:eastAsia="仿宋_GB2312" w:hAnsi="ˎ̥" w:hint="eastAsia"/>
          <w:szCs w:val="21"/>
        </w:rPr>
        <w:t>补记职业年金。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A．改革前本人在机关事业单位工作的年限长短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B．改革前本人工龄年限长短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C．本人工龄年限长短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D．改退休前本人在机关事业单位工作的年限长短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36．《中华人民共和国社会保险法》规定，参加基本养老保险的个人，因病或者非因工死亡的，其遗属可以领取丧葬补助金和抚恤金。所需资金从</w:t>
      </w:r>
      <w:r>
        <w:rPr>
          <w:rFonts w:ascii="仿宋_GB2312" w:eastAsia="仿宋_GB2312" w:hAnsi="ˎ̥"/>
          <w:szCs w:val="21"/>
          <w:u w:val="single"/>
        </w:rPr>
        <w:t xml:space="preserve">       </w:t>
      </w:r>
      <w:r>
        <w:rPr>
          <w:rFonts w:ascii="仿宋_GB2312" w:eastAsia="仿宋_GB2312" w:hAnsi="ˎ̥" w:hint="eastAsia"/>
          <w:szCs w:val="21"/>
        </w:rPr>
        <w:t>保险基金中支付。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A．基本养老</w:t>
      </w:r>
      <w:r>
        <w:rPr>
          <w:rFonts w:ascii="仿宋_GB2312" w:eastAsia="仿宋_GB2312" w:hAnsi="ˎ̥" w:hint="eastAsia"/>
          <w:szCs w:val="21"/>
        </w:rPr>
        <w:tab/>
        <w:t>B．基本医疗</w:t>
      </w:r>
      <w:r>
        <w:rPr>
          <w:rFonts w:ascii="仿宋_GB2312" w:eastAsia="仿宋_GB2312" w:hAnsi="ˎ̥" w:hint="eastAsia"/>
          <w:szCs w:val="21"/>
        </w:rPr>
        <w:tab/>
        <w:t>C．工伤</w:t>
      </w:r>
      <w:r>
        <w:rPr>
          <w:rFonts w:ascii="仿宋_GB2312" w:eastAsia="仿宋_GB2312" w:hAnsi="ˎ̥" w:hint="eastAsia"/>
          <w:szCs w:val="21"/>
        </w:rPr>
        <w:tab/>
        <w:t>D．失业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37．《中华人民共和国社会保险法》规定，职工应当参加工伤保险，由</w:t>
      </w:r>
      <w:r>
        <w:rPr>
          <w:rFonts w:ascii="仿宋_GB2312" w:eastAsia="仿宋_GB2312" w:hAnsi="ˎ̥"/>
          <w:szCs w:val="21"/>
          <w:u w:val="single"/>
        </w:rPr>
        <w:t xml:space="preserve">       </w:t>
      </w:r>
      <w:r>
        <w:rPr>
          <w:rFonts w:ascii="仿宋_GB2312" w:eastAsia="仿宋_GB2312" w:hAnsi="ˎ̥" w:hint="eastAsia"/>
          <w:szCs w:val="21"/>
        </w:rPr>
        <w:t>缴纳工伤保险费。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A．职工个人</w:t>
      </w:r>
      <w:r>
        <w:rPr>
          <w:rFonts w:ascii="仿宋_GB2312" w:eastAsia="仿宋_GB2312" w:hAnsi="ˎ̥" w:hint="eastAsia"/>
          <w:szCs w:val="21"/>
        </w:rPr>
        <w:tab/>
        <w:t xml:space="preserve">  B．用人单位</w:t>
      </w:r>
      <w:r>
        <w:rPr>
          <w:rFonts w:ascii="仿宋_GB2312" w:eastAsia="仿宋_GB2312" w:hAnsi="ˎ̥" w:hint="eastAsia"/>
          <w:szCs w:val="21"/>
        </w:rPr>
        <w:tab/>
        <w:t>C．用人单位和职工共同</w:t>
      </w:r>
      <w:r>
        <w:rPr>
          <w:rFonts w:ascii="仿宋_GB2312" w:eastAsia="仿宋_GB2312" w:hAnsi="ˎ̥" w:hint="eastAsia"/>
          <w:szCs w:val="21"/>
        </w:rPr>
        <w:tab/>
        <w:t>D．经办机构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38．《人力资源社会保障部 财政部关于机关事业单位基本养老保险关系和职业年金转移接续有关问题的通知》规定，参加机关事业单位养老保险制度的人员达到退休年龄时，其</w:t>
      </w:r>
      <w:r>
        <w:rPr>
          <w:rFonts w:ascii="仿宋_GB2312" w:eastAsia="仿宋_GB2312" w:hAnsi="ˎ̥"/>
          <w:szCs w:val="21"/>
          <w:u w:val="single"/>
        </w:rPr>
        <w:t xml:space="preserve">       </w:t>
      </w:r>
      <w:r>
        <w:rPr>
          <w:rFonts w:ascii="仿宋_GB2312" w:eastAsia="仿宋_GB2312" w:hAnsi="ˎ̥" w:hint="eastAsia"/>
          <w:szCs w:val="21"/>
        </w:rPr>
        <w:t>基本养老保险关系所在地为待遇领取地。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A．参加工作时</w:t>
      </w:r>
      <w:r>
        <w:rPr>
          <w:rFonts w:ascii="仿宋_GB2312" w:eastAsia="仿宋_GB2312" w:hAnsi="ˎ̥" w:hint="eastAsia"/>
          <w:szCs w:val="21"/>
        </w:rPr>
        <w:tab/>
        <w:t>B．退休时</w:t>
      </w:r>
      <w:r>
        <w:rPr>
          <w:rFonts w:ascii="仿宋_GB2312" w:eastAsia="仿宋_GB2312" w:hAnsi="ˎ̥" w:hint="eastAsia"/>
          <w:szCs w:val="21"/>
        </w:rPr>
        <w:tab/>
        <w:t>C．转移前</w:t>
      </w:r>
      <w:r>
        <w:rPr>
          <w:rFonts w:ascii="仿宋_GB2312" w:eastAsia="仿宋_GB2312" w:hAnsi="ˎ̥" w:hint="eastAsia"/>
          <w:szCs w:val="21"/>
        </w:rPr>
        <w:tab/>
        <w:t>D．转移后</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39．《职业年金经办规程（暂行）》规定，改革前在机关事业单位工作的人员，从</w:t>
      </w:r>
      <w:r>
        <w:rPr>
          <w:rFonts w:ascii="仿宋_GB2312" w:eastAsia="仿宋_GB2312" w:hAnsi="ˎ̥"/>
          <w:szCs w:val="21"/>
          <w:u w:val="single"/>
        </w:rPr>
        <w:t xml:space="preserve">              </w:t>
      </w:r>
      <w:r>
        <w:rPr>
          <w:rFonts w:ascii="仿宋_GB2312" w:eastAsia="仿宋_GB2312" w:hAnsi="ˎ̥" w:hint="eastAsia"/>
          <w:szCs w:val="21"/>
        </w:rPr>
        <w:t>开始，建立其职业年金个人账户。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A．参加工作之日</w:t>
      </w:r>
      <w:r>
        <w:rPr>
          <w:rFonts w:ascii="仿宋_GB2312" w:eastAsia="仿宋_GB2312" w:hAnsi="ˎ̥" w:hint="eastAsia"/>
          <w:szCs w:val="21"/>
        </w:rPr>
        <w:tab/>
      </w:r>
      <w:r>
        <w:rPr>
          <w:rFonts w:ascii="仿宋_GB2312" w:eastAsia="仿宋_GB2312" w:hAnsi="ˎ̥" w:hint="eastAsia"/>
          <w:szCs w:val="21"/>
        </w:rPr>
        <w:tab/>
        <w:t>B．参加工作之月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C．2014年10月1日</w:t>
      </w:r>
      <w:r>
        <w:rPr>
          <w:rFonts w:ascii="仿宋_GB2312" w:eastAsia="仿宋_GB2312" w:hAnsi="ˎ̥" w:hint="eastAsia"/>
          <w:szCs w:val="21"/>
        </w:rPr>
        <w:tab/>
        <w:t>D．2015年10月1日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40．根据《实施〈中华人民共和国社会保险法〉若干规定》，职工在两个或者两个以上用人单位同时就业的，各用人单位应当分别为职工缴纳工伤保险费。职工发生工伤，由职工</w:t>
      </w:r>
      <w:r>
        <w:rPr>
          <w:rFonts w:ascii="仿宋_GB2312" w:eastAsia="仿宋_GB2312" w:hAnsi="ˎ̥"/>
          <w:szCs w:val="21"/>
          <w:u w:val="single"/>
        </w:rPr>
        <w:t xml:space="preserve">       </w:t>
      </w:r>
      <w:r>
        <w:rPr>
          <w:rFonts w:ascii="仿宋_GB2312" w:eastAsia="仿宋_GB2312" w:hAnsi="ˎ̥" w:hint="eastAsia"/>
          <w:szCs w:val="21"/>
        </w:rPr>
        <w:t>依法承担工伤保险责任。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A．所在各单位</w:t>
      </w:r>
      <w:r>
        <w:rPr>
          <w:rFonts w:ascii="仿宋_GB2312" w:eastAsia="仿宋_GB2312" w:hAnsi="ˎ̥" w:hint="eastAsia"/>
          <w:szCs w:val="21"/>
        </w:rPr>
        <w:tab/>
        <w:t>B．主要工作单位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C．主要缴费单位</w:t>
      </w:r>
      <w:r>
        <w:rPr>
          <w:rFonts w:ascii="仿宋_GB2312" w:eastAsia="仿宋_GB2312" w:hAnsi="ˎ̥" w:hint="eastAsia"/>
          <w:szCs w:val="21"/>
        </w:rPr>
        <w:tab/>
        <w:t>D．受到伤害时的单位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41．根据《国务院关于完善企业职工基本养老保险制度的决定》和《国务院关于机关事业单位工作人员养老保险制度改革的决定》的规定，参加职工基本养老保险制度，60岁退休且累计缴费满15年的人员，以</w:t>
      </w:r>
      <w:r>
        <w:rPr>
          <w:rFonts w:ascii="仿宋_GB2312" w:eastAsia="仿宋_GB2312" w:hAnsi="ˎ̥"/>
          <w:szCs w:val="21"/>
          <w:u w:val="single"/>
        </w:rPr>
        <w:t xml:space="preserve">       </w:t>
      </w:r>
      <w:r>
        <w:rPr>
          <w:rFonts w:ascii="仿宋_GB2312" w:eastAsia="仿宋_GB2312" w:hAnsi="ˎ̥" w:hint="eastAsia"/>
          <w:szCs w:val="21"/>
        </w:rPr>
        <w:t>个月作为计发月数计算其个人账户养老金月标准。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A．101</w:t>
      </w:r>
      <w:r>
        <w:rPr>
          <w:rFonts w:ascii="仿宋_GB2312" w:eastAsia="仿宋_GB2312" w:hAnsi="ˎ̥" w:hint="eastAsia"/>
          <w:szCs w:val="21"/>
        </w:rPr>
        <w:tab/>
        <w:t>B．139</w:t>
      </w:r>
      <w:r>
        <w:rPr>
          <w:rFonts w:ascii="仿宋_GB2312" w:eastAsia="仿宋_GB2312" w:hAnsi="ˎ̥" w:hint="eastAsia"/>
          <w:szCs w:val="21"/>
        </w:rPr>
        <w:tab/>
        <w:t>C．170</w:t>
      </w:r>
      <w:r>
        <w:rPr>
          <w:rFonts w:ascii="仿宋_GB2312" w:eastAsia="仿宋_GB2312" w:hAnsi="ˎ̥" w:hint="eastAsia"/>
          <w:szCs w:val="21"/>
        </w:rPr>
        <w:tab/>
        <w:t>D．195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42．根据《中华人民共和国社会保险法》的规定，社会保险经办机构应当建立健全业务、财务、</w:t>
      </w:r>
      <w:r>
        <w:rPr>
          <w:rFonts w:ascii="仿宋_GB2312" w:eastAsia="仿宋_GB2312" w:hAnsi="ˎ̥"/>
          <w:szCs w:val="21"/>
          <w:u w:val="single"/>
        </w:rPr>
        <w:t xml:space="preserve">       </w:t>
      </w:r>
      <w:r>
        <w:rPr>
          <w:rFonts w:ascii="仿宋_GB2312" w:eastAsia="仿宋_GB2312" w:hAnsi="ˎ̥" w:hint="eastAsia"/>
          <w:szCs w:val="21"/>
        </w:rPr>
        <w:t>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A．内控和风险管理</w:t>
      </w:r>
      <w:r>
        <w:rPr>
          <w:rFonts w:ascii="仿宋_GB2312" w:eastAsia="仿宋_GB2312" w:hAnsi="ˎ̥" w:hint="eastAsia"/>
          <w:szCs w:val="21"/>
        </w:rPr>
        <w:tab/>
        <w:t>B．内控和风险防控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C．安全和风险管理</w:t>
      </w:r>
      <w:r>
        <w:rPr>
          <w:rFonts w:ascii="仿宋_GB2312" w:eastAsia="仿宋_GB2312" w:hAnsi="ˎ̥" w:hint="eastAsia"/>
          <w:szCs w:val="21"/>
        </w:rPr>
        <w:tab/>
        <w:t>D．安全和风险防控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43．《社会保险经办机构内部控制暂行办法》规定，社会保险经办机构内部控制由组织机构控制、业务运行控制、</w:t>
      </w:r>
      <w:r>
        <w:rPr>
          <w:rFonts w:ascii="仿宋_GB2312" w:eastAsia="仿宋_GB2312" w:hAnsi="ˎ̥"/>
          <w:szCs w:val="21"/>
          <w:u w:val="single"/>
        </w:rPr>
        <w:t xml:space="preserve">       </w:t>
      </w:r>
      <w:r>
        <w:rPr>
          <w:rFonts w:ascii="仿宋_GB2312" w:eastAsia="仿宋_GB2312" w:hAnsi="ˎ̥" w:hint="eastAsia"/>
          <w:szCs w:val="21"/>
        </w:rPr>
        <w:t>、信息系统控制等组成。</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A．基金管理控制</w:t>
      </w:r>
      <w:r>
        <w:rPr>
          <w:rFonts w:ascii="仿宋_GB2312" w:eastAsia="仿宋_GB2312" w:hAnsi="ˎ̥" w:hint="eastAsia"/>
          <w:szCs w:val="21"/>
        </w:rPr>
        <w:tab/>
        <w:t xml:space="preserve">    B．基金财务控制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C．会计核算控制</w:t>
      </w:r>
      <w:r>
        <w:rPr>
          <w:rFonts w:ascii="仿宋_GB2312" w:eastAsia="仿宋_GB2312" w:hAnsi="ˎ̥" w:hint="eastAsia"/>
          <w:szCs w:val="21"/>
        </w:rPr>
        <w:tab/>
        <w:t xml:space="preserve">    D．岗位责任控制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44．2003年2月9日，劳动保障部颁布《社会保险稽核办法》，规定</w:t>
      </w:r>
      <w:r>
        <w:rPr>
          <w:rFonts w:ascii="仿宋_GB2312" w:eastAsia="仿宋_GB2312" w:hAnsi="ˎ̥"/>
          <w:szCs w:val="21"/>
          <w:u w:val="single"/>
        </w:rPr>
        <w:t xml:space="preserve">       </w:t>
      </w:r>
      <w:r>
        <w:rPr>
          <w:rFonts w:ascii="仿宋_GB2312" w:eastAsia="仿宋_GB2312" w:hAnsi="ˎ̥" w:hint="eastAsia"/>
          <w:szCs w:val="21"/>
        </w:rPr>
        <w:t>以上社会保险经办机构负责社会保险稽核工作。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A．中央级</w:t>
      </w:r>
      <w:r>
        <w:rPr>
          <w:rFonts w:ascii="仿宋_GB2312" w:eastAsia="仿宋_GB2312" w:hAnsi="ˎ̥" w:hint="eastAsia"/>
          <w:szCs w:val="21"/>
        </w:rPr>
        <w:tab/>
        <w:t>B．省级</w:t>
      </w:r>
      <w:r>
        <w:rPr>
          <w:rFonts w:ascii="仿宋_GB2312" w:eastAsia="仿宋_GB2312" w:hAnsi="ˎ̥" w:hint="eastAsia"/>
          <w:szCs w:val="21"/>
        </w:rPr>
        <w:tab/>
        <w:t>C．地市级</w:t>
      </w:r>
      <w:r>
        <w:rPr>
          <w:rFonts w:ascii="仿宋_GB2312" w:eastAsia="仿宋_GB2312" w:hAnsi="ˎ̥" w:hint="eastAsia"/>
          <w:szCs w:val="21"/>
        </w:rPr>
        <w:tab/>
        <w:t>D．县级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45．根据《社会保险业务档案管理规定（试行）》，社会保险稽核材料包括稽核方案、</w:t>
      </w:r>
      <w:r>
        <w:rPr>
          <w:rFonts w:ascii="仿宋_GB2312" w:eastAsia="仿宋_GB2312" w:hAnsi="ˎ̥"/>
          <w:szCs w:val="21"/>
          <w:u w:val="single"/>
        </w:rPr>
        <w:t xml:space="preserve">       </w:t>
      </w:r>
      <w:r>
        <w:rPr>
          <w:rFonts w:ascii="仿宋_GB2312" w:eastAsia="仿宋_GB2312" w:hAnsi="ˎ̥" w:hint="eastAsia"/>
          <w:szCs w:val="21"/>
        </w:rPr>
        <w:t>、工作记录、相关证据、稽核告知书或整改意见书、处罚建议书、稽核报告等专业文书和相关材料。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A．稽核通知书</w:t>
      </w:r>
      <w:r>
        <w:rPr>
          <w:rFonts w:ascii="仿宋_GB2312" w:eastAsia="仿宋_GB2312" w:hAnsi="ˎ̥" w:hint="eastAsia"/>
          <w:szCs w:val="21"/>
        </w:rPr>
        <w:tab/>
        <w:t>B．授权委托书</w:t>
      </w:r>
      <w:r>
        <w:rPr>
          <w:rFonts w:ascii="仿宋_GB2312" w:eastAsia="仿宋_GB2312" w:hAnsi="ˎ̥" w:hint="eastAsia"/>
          <w:szCs w:val="21"/>
        </w:rPr>
        <w:tab/>
        <w:t>C．稽核计划</w:t>
      </w:r>
      <w:r>
        <w:rPr>
          <w:rFonts w:ascii="仿宋_GB2312" w:eastAsia="仿宋_GB2312" w:hAnsi="ˎ̥" w:hint="eastAsia"/>
          <w:szCs w:val="21"/>
        </w:rPr>
        <w:tab/>
        <w:t>D．业务表单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46．《工伤保险经办规程》规定，工伤待遇支付监管包括工伤登记及变动等资料的真实性和完整性，工伤待遇审核支付管理的</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A．及时性</w:t>
      </w:r>
      <w:r>
        <w:rPr>
          <w:rFonts w:ascii="仿宋_GB2312" w:eastAsia="仿宋_GB2312" w:hAnsi="ˎ̥" w:hint="eastAsia"/>
          <w:szCs w:val="21"/>
        </w:rPr>
        <w:tab/>
        <w:t>B．完整性</w:t>
      </w:r>
      <w:r>
        <w:rPr>
          <w:rFonts w:ascii="仿宋_GB2312" w:eastAsia="仿宋_GB2312" w:hAnsi="ˎ̥" w:hint="eastAsia"/>
          <w:szCs w:val="21"/>
        </w:rPr>
        <w:tab/>
        <w:t>C．准确性</w:t>
      </w:r>
      <w:r>
        <w:rPr>
          <w:rFonts w:ascii="仿宋_GB2312" w:eastAsia="仿宋_GB2312" w:hAnsi="ˎ̥" w:hint="eastAsia"/>
          <w:szCs w:val="21"/>
        </w:rPr>
        <w:tab/>
        <w:t>D．合规性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47．《社会保险基金会计制度》规定，支出户存款科目核算社会保险基金按规定存入</w:t>
      </w:r>
      <w:r>
        <w:rPr>
          <w:rFonts w:ascii="仿宋_GB2312" w:eastAsia="仿宋_GB2312" w:hAnsi="ˎ̥"/>
          <w:szCs w:val="21"/>
          <w:u w:val="single"/>
        </w:rPr>
        <w:t xml:space="preserve">       </w:t>
      </w:r>
      <w:r>
        <w:rPr>
          <w:rFonts w:ascii="仿宋_GB2312" w:eastAsia="仿宋_GB2312" w:hAnsi="ˎ̥" w:hint="eastAsia"/>
          <w:szCs w:val="21"/>
        </w:rPr>
        <w:t>的款项。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A．社会保险基金</w:t>
      </w:r>
      <w:r>
        <w:rPr>
          <w:rFonts w:ascii="仿宋_GB2312" w:eastAsia="仿宋_GB2312" w:hAnsi="ˎ̥" w:hint="eastAsia"/>
          <w:szCs w:val="21"/>
        </w:rPr>
        <w:tab/>
      </w:r>
      <w:r>
        <w:rPr>
          <w:rFonts w:ascii="仿宋_GB2312" w:eastAsia="仿宋_GB2312" w:hAnsi="ˎ̥" w:hint="eastAsia"/>
          <w:szCs w:val="21"/>
        </w:rPr>
        <w:tab/>
        <w:t xml:space="preserve">   B．支出户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C．财政专户</w:t>
      </w:r>
      <w:r>
        <w:rPr>
          <w:rFonts w:ascii="仿宋_GB2312" w:eastAsia="仿宋_GB2312" w:hAnsi="ˎ̥" w:hint="eastAsia"/>
          <w:szCs w:val="21"/>
        </w:rPr>
        <w:tab/>
        <w:t xml:space="preserve">     D．收入户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48．《社会保险基金财务制度》规定，基金支出包括</w:t>
      </w:r>
      <w:r>
        <w:rPr>
          <w:rFonts w:ascii="仿宋_GB2312" w:eastAsia="仿宋_GB2312" w:hAnsi="ˎ̥"/>
          <w:szCs w:val="21"/>
          <w:u w:val="single"/>
        </w:rPr>
        <w:t xml:space="preserve">       </w:t>
      </w:r>
      <w:r>
        <w:rPr>
          <w:rFonts w:ascii="仿宋_GB2312" w:eastAsia="仿宋_GB2312" w:hAnsi="ˎ̥" w:hint="eastAsia"/>
          <w:szCs w:val="21"/>
        </w:rPr>
        <w:t>、转移支出、补助支出、上解上级支出、其他支出等。</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A．社会保险待遇支出    </w:t>
      </w:r>
      <w:r>
        <w:rPr>
          <w:rFonts w:ascii="仿宋_GB2312" w:eastAsia="仿宋_GB2312" w:hAnsi="ˎ̥" w:hint="eastAsia"/>
          <w:szCs w:val="21"/>
        </w:rPr>
        <w:tab/>
        <w:t>B．行政经费支出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C．财政支出</w:t>
      </w:r>
      <w:r>
        <w:rPr>
          <w:rFonts w:ascii="仿宋_GB2312" w:eastAsia="仿宋_GB2312" w:hAnsi="ˎ̥" w:hint="eastAsia"/>
          <w:szCs w:val="21"/>
        </w:rPr>
        <w:tab/>
      </w:r>
      <w:r>
        <w:rPr>
          <w:rFonts w:ascii="仿宋_GB2312" w:eastAsia="仿宋_GB2312" w:hAnsi="ˎ̥" w:hint="eastAsia"/>
          <w:szCs w:val="21"/>
        </w:rPr>
        <w:tab/>
        <w:t xml:space="preserve">        D．购买财政票据支出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49．《社会保险经办机构内部控制暂行办法》规定，内部控制建设应遵循若干原则，其中</w:t>
      </w:r>
      <w:r>
        <w:rPr>
          <w:rFonts w:ascii="仿宋_GB2312" w:eastAsia="仿宋_GB2312" w:hAnsi="ˎ̥"/>
          <w:szCs w:val="21"/>
          <w:u w:val="single"/>
        </w:rPr>
        <w:t xml:space="preserve">       </w:t>
      </w:r>
      <w:r>
        <w:rPr>
          <w:rFonts w:ascii="仿宋_GB2312" w:eastAsia="仿宋_GB2312" w:hAnsi="ˎ̥" w:hint="eastAsia"/>
          <w:szCs w:val="21"/>
        </w:rPr>
        <w:t>指从组织机构的设置上确保各部门和岗位权责分明、相互制约，通过有效的相互制衡措施消除内部控制中的盲点。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A．合法性</w:t>
      </w:r>
      <w:r>
        <w:rPr>
          <w:rFonts w:ascii="仿宋_GB2312" w:eastAsia="仿宋_GB2312" w:hAnsi="ˎ̥" w:hint="eastAsia"/>
          <w:szCs w:val="21"/>
        </w:rPr>
        <w:tab/>
        <w:t>B．完整性</w:t>
      </w:r>
      <w:r>
        <w:rPr>
          <w:rFonts w:ascii="仿宋_GB2312" w:eastAsia="仿宋_GB2312" w:hAnsi="ˎ̥" w:hint="eastAsia"/>
          <w:szCs w:val="21"/>
        </w:rPr>
        <w:tab/>
        <w:t>C．制衡性</w:t>
      </w:r>
      <w:r>
        <w:rPr>
          <w:rFonts w:ascii="仿宋_GB2312" w:eastAsia="仿宋_GB2312" w:hAnsi="ˎ̥" w:hint="eastAsia"/>
          <w:szCs w:val="21"/>
        </w:rPr>
        <w:tab/>
        <w:t>D．有效性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50．根据《关于做好在我国境内就业的外国人参加社会保险工作有关问题的通知》，自</w:t>
      </w:r>
      <w:r>
        <w:rPr>
          <w:rFonts w:ascii="仿宋_GB2312" w:eastAsia="仿宋_GB2312" w:hAnsi="ˎ̥"/>
          <w:szCs w:val="21"/>
          <w:u w:val="single"/>
        </w:rPr>
        <w:t xml:space="preserve">       </w:t>
      </w:r>
      <w:r>
        <w:rPr>
          <w:rFonts w:ascii="仿宋_GB2312" w:eastAsia="仿宋_GB2312" w:hAnsi="ˎ̥" w:hint="eastAsia"/>
          <w:szCs w:val="21"/>
        </w:rPr>
        <w:t>以后在中国境内就业的外国人，应在就业开始之月起参保缴费。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A．2011年1月1日</w:t>
      </w:r>
      <w:r>
        <w:rPr>
          <w:rFonts w:ascii="仿宋_GB2312" w:eastAsia="仿宋_GB2312" w:hAnsi="ˎ̥" w:hint="eastAsia"/>
          <w:szCs w:val="21"/>
        </w:rPr>
        <w:tab/>
        <w:t>B．2011年10月1日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C．2011年10月15日</w:t>
      </w:r>
      <w:r>
        <w:rPr>
          <w:rFonts w:ascii="仿宋_GB2312" w:eastAsia="仿宋_GB2312" w:hAnsi="ˎ̥" w:hint="eastAsia"/>
          <w:szCs w:val="21"/>
        </w:rPr>
        <w:tab/>
        <w:t>D．2012年1月1日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51．根据《社会保险个人权益记录管理办法》，社会保险经办机构应当建立社会保险个人权益信息采集的</w:t>
      </w:r>
      <w:r>
        <w:rPr>
          <w:rFonts w:ascii="仿宋_GB2312" w:eastAsia="仿宋_GB2312" w:hAnsi="ˎ̥"/>
          <w:szCs w:val="21"/>
          <w:u w:val="single"/>
        </w:rPr>
        <w:t xml:space="preserve">       </w:t>
      </w:r>
      <w:r>
        <w:rPr>
          <w:rFonts w:ascii="仿宋_GB2312" w:eastAsia="仿宋_GB2312" w:hAnsi="ˎ̥" w:hint="eastAsia"/>
          <w:szCs w:val="21"/>
        </w:rPr>
        <w:t>制度，明确岗位职责，并在社会保险信息系统中进行岗位权限设置。</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A．收集、整理、审核、审批</w:t>
      </w:r>
      <w:r>
        <w:rPr>
          <w:rFonts w:ascii="仿宋_GB2312" w:eastAsia="仿宋_GB2312" w:hAnsi="ˎ̥" w:hint="eastAsia"/>
          <w:szCs w:val="21"/>
        </w:rPr>
        <w:tab/>
        <w:t>B．收集、整理、复核、审批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C．初审、审核、复核、审批</w:t>
      </w:r>
      <w:r>
        <w:rPr>
          <w:rFonts w:ascii="仿宋_GB2312" w:eastAsia="仿宋_GB2312" w:hAnsi="ˎ̥" w:hint="eastAsia"/>
          <w:szCs w:val="21"/>
        </w:rPr>
        <w:tab/>
        <w:t>D．收集、审核、复核、审批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52．依据《工伤保险条例》，一次性工亡补助金的标准是上一年度</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A．所在企业人均工资收入的20倍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B．参保地城镇居民人均可支配收入的20倍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C．参保地城镇居民人均纯收入的20倍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D．全国城镇居民人均可支配收入的20倍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53．依据《工伤保险条例》，我国工伤保险费确定费率的原则是</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A．以支定收、收支平衡</w:t>
      </w:r>
      <w:r>
        <w:rPr>
          <w:rFonts w:ascii="仿宋_GB2312" w:eastAsia="仿宋_GB2312" w:hAnsi="ˎ̥" w:hint="eastAsia"/>
          <w:szCs w:val="21"/>
        </w:rPr>
        <w:tab/>
        <w:t>B．以支定收、略有结余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C．以收定支、收支平衡</w:t>
      </w:r>
      <w:r>
        <w:rPr>
          <w:rFonts w:ascii="仿宋_GB2312" w:eastAsia="仿宋_GB2312" w:hAnsi="ˎ̥" w:hint="eastAsia"/>
          <w:szCs w:val="21"/>
        </w:rPr>
        <w:tab/>
        <w:t>D．以收定支、略有结余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54．依据《工伤保险条例》，职工因工致残被鉴定为七级至十级伤残的，其一次性伤残补助金的标准分别为</w:t>
      </w:r>
      <w:r>
        <w:rPr>
          <w:rFonts w:ascii="仿宋_GB2312" w:eastAsia="仿宋_GB2312" w:hAnsi="ˎ̥"/>
          <w:szCs w:val="21"/>
          <w:u w:val="single"/>
        </w:rPr>
        <w:t xml:space="preserve">       </w:t>
      </w:r>
      <w:r>
        <w:rPr>
          <w:rFonts w:ascii="仿宋_GB2312" w:eastAsia="仿宋_GB2312" w:hAnsi="ˎ̥" w:hint="eastAsia"/>
          <w:szCs w:val="21"/>
        </w:rPr>
        <w:t>个月的本人工资。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A．11.9.7.5</w:t>
      </w:r>
      <w:r>
        <w:rPr>
          <w:rFonts w:ascii="仿宋_GB2312" w:eastAsia="仿宋_GB2312" w:hAnsi="ˎ̥" w:hint="eastAsia"/>
          <w:szCs w:val="21"/>
        </w:rPr>
        <w:tab/>
      </w:r>
      <w:r>
        <w:rPr>
          <w:rFonts w:ascii="仿宋_GB2312" w:eastAsia="仿宋_GB2312" w:hAnsi="ˎ̥" w:hint="eastAsia"/>
          <w:szCs w:val="21"/>
        </w:rPr>
        <w:tab/>
        <w:t>B．13.11.9.7</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C．15.13.11.9</w:t>
      </w:r>
      <w:r>
        <w:rPr>
          <w:rFonts w:ascii="仿宋_GB2312" w:eastAsia="仿宋_GB2312" w:hAnsi="ˎ̥" w:hint="eastAsia"/>
          <w:szCs w:val="21"/>
        </w:rPr>
        <w:tab/>
      </w:r>
      <w:r>
        <w:rPr>
          <w:rFonts w:ascii="仿宋_GB2312" w:eastAsia="仿宋_GB2312" w:hAnsi="ˎ̥" w:hint="eastAsia"/>
          <w:szCs w:val="21"/>
        </w:rPr>
        <w:tab/>
        <w:t>D．17.15.13.11</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55．依据《工伤保险条例》，职工因工致残被鉴定为五级、六级伤残的，其一次性伤残补助金的标准分别为</w:t>
      </w:r>
      <w:r>
        <w:rPr>
          <w:rFonts w:ascii="仿宋_GB2312" w:eastAsia="仿宋_GB2312" w:hAnsi="ˎ̥"/>
          <w:szCs w:val="21"/>
          <w:u w:val="single"/>
        </w:rPr>
        <w:t xml:space="preserve">       </w:t>
      </w:r>
      <w:r>
        <w:rPr>
          <w:rFonts w:ascii="仿宋_GB2312" w:eastAsia="仿宋_GB2312" w:hAnsi="ˎ̥" w:hint="eastAsia"/>
          <w:szCs w:val="21"/>
        </w:rPr>
        <w:t>个月的本人工资。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A．18.16</w:t>
      </w:r>
      <w:r>
        <w:rPr>
          <w:rFonts w:ascii="仿宋_GB2312" w:eastAsia="仿宋_GB2312" w:hAnsi="ˎ̥" w:hint="eastAsia"/>
          <w:szCs w:val="21"/>
        </w:rPr>
        <w:tab/>
      </w:r>
      <w:r>
        <w:rPr>
          <w:rFonts w:ascii="仿宋_GB2312" w:eastAsia="仿宋_GB2312" w:hAnsi="ˎ̥" w:hint="eastAsia"/>
          <w:szCs w:val="21"/>
        </w:rPr>
        <w:tab/>
        <w:t>B．17.15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C．16.14</w:t>
      </w:r>
      <w:r>
        <w:rPr>
          <w:rFonts w:ascii="仿宋_GB2312" w:eastAsia="仿宋_GB2312" w:hAnsi="ˎ̥" w:hint="eastAsia"/>
          <w:szCs w:val="21"/>
        </w:rPr>
        <w:tab/>
      </w:r>
      <w:r>
        <w:rPr>
          <w:rFonts w:ascii="仿宋_GB2312" w:eastAsia="仿宋_GB2312" w:hAnsi="ˎ̥" w:hint="eastAsia"/>
          <w:szCs w:val="21"/>
        </w:rPr>
        <w:tab/>
        <w:t>D．15.13</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56．依据《工伤保险条例》，治疗工伤所需的医疗费用</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A．完全由工伤职工个人及其直系亲属支付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B．完全由用人单位支付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C．符合工伤保险诊疗项目目录、工伤保险药品目录、工伤保险住院服务标准的，从工伤保险基金支付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D．完全由工伤保险基金支付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57．依据《中华人民共和国社会保险法》，养老保险个人账户因个人死亡的，个人账户余额</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A．纳入养老保险基金</w:t>
      </w:r>
      <w:r>
        <w:rPr>
          <w:rFonts w:ascii="仿宋_GB2312" w:eastAsia="仿宋_GB2312" w:hAnsi="ˎ̥" w:hint="eastAsia"/>
          <w:szCs w:val="21"/>
        </w:rPr>
        <w:tab/>
        <w:t>B．可以继承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C．可以部分继承</w:t>
      </w:r>
      <w:r>
        <w:rPr>
          <w:rFonts w:ascii="仿宋_GB2312" w:eastAsia="仿宋_GB2312" w:hAnsi="ˎ̥" w:hint="eastAsia"/>
          <w:szCs w:val="21"/>
        </w:rPr>
        <w:tab/>
      </w:r>
      <w:r>
        <w:rPr>
          <w:rFonts w:ascii="仿宋_GB2312" w:eastAsia="仿宋_GB2312" w:hAnsi="ˎ̥" w:hint="eastAsia"/>
          <w:szCs w:val="21"/>
        </w:rPr>
        <w:tab/>
        <w:t>D．不可以继承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58．依据《中华人民共和国社会保险法》，基本养老金由统筹养老金和个人账户养老金组成。基本养老金根据</w:t>
      </w:r>
      <w:r>
        <w:rPr>
          <w:rFonts w:ascii="仿宋_GB2312" w:eastAsia="仿宋_GB2312" w:hAnsi="ˎ̥"/>
          <w:szCs w:val="21"/>
          <w:u w:val="single"/>
        </w:rPr>
        <w:t xml:space="preserve">       </w:t>
      </w:r>
      <w:r>
        <w:rPr>
          <w:rFonts w:ascii="仿宋_GB2312" w:eastAsia="仿宋_GB2312" w:hAnsi="ˎ̥" w:hint="eastAsia"/>
          <w:szCs w:val="21"/>
        </w:rPr>
        <w:t>、缴费工资、当地职工平均工资、个人账户金额、城镇人口平均预期寿命等因素确定。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A．视同缴费年限</w:t>
      </w:r>
      <w:r>
        <w:rPr>
          <w:rFonts w:ascii="仿宋_GB2312" w:eastAsia="仿宋_GB2312" w:hAnsi="ˎ̥" w:hint="eastAsia"/>
          <w:szCs w:val="21"/>
        </w:rPr>
        <w:tab/>
      </w:r>
      <w:r>
        <w:rPr>
          <w:rFonts w:ascii="仿宋_GB2312" w:eastAsia="仿宋_GB2312" w:hAnsi="ˎ̥" w:hint="eastAsia"/>
          <w:szCs w:val="21"/>
        </w:rPr>
        <w:tab/>
        <w:t>B．实际缴费年限</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C．累计缴费年限</w:t>
      </w:r>
      <w:r>
        <w:rPr>
          <w:rFonts w:ascii="仿宋_GB2312" w:eastAsia="仿宋_GB2312" w:hAnsi="ˎ̥" w:hint="eastAsia"/>
          <w:szCs w:val="21"/>
        </w:rPr>
        <w:tab/>
      </w:r>
      <w:r>
        <w:rPr>
          <w:rFonts w:ascii="仿宋_GB2312" w:eastAsia="仿宋_GB2312" w:hAnsi="ˎ̥" w:hint="eastAsia"/>
          <w:szCs w:val="21"/>
        </w:rPr>
        <w:tab/>
        <w:t xml:space="preserve">D．工龄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59．《中华人民共和国社会保险法》规定，参加基本养老保险的个人，达到法定退休年龄时累计缴费满</w:t>
      </w:r>
      <w:r>
        <w:rPr>
          <w:rFonts w:ascii="仿宋_GB2312" w:eastAsia="仿宋_GB2312" w:hAnsi="ˎ̥"/>
          <w:szCs w:val="21"/>
          <w:u w:val="single"/>
        </w:rPr>
        <w:t xml:space="preserve">       </w:t>
      </w:r>
      <w:r>
        <w:rPr>
          <w:rFonts w:ascii="仿宋_GB2312" w:eastAsia="仿宋_GB2312" w:hAnsi="ˎ̥" w:hint="eastAsia"/>
          <w:szCs w:val="21"/>
        </w:rPr>
        <w:t>以上的，按月领取基本养老金。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A．10年</w:t>
      </w:r>
      <w:r>
        <w:rPr>
          <w:rFonts w:ascii="仿宋_GB2312" w:eastAsia="仿宋_GB2312" w:hAnsi="ˎ̥" w:hint="eastAsia"/>
          <w:szCs w:val="21"/>
        </w:rPr>
        <w:tab/>
        <w:t>B．15年</w:t>
      </w:r>
      <w:r>
        <w:rPr>
          <w:rFonts w:ascii="仿宋_GB2312" w:eastAsia="仿宋_GB2312" w:hAnsi="ˎ̥" w:hint="eastAsia"/>
          <w:szCs w:val="21"/>
        </w:rPr>
        <w:tab/>
        <w:t>C．20年</w:t>
      </w:r>
      <w:r>
        <w:rPr>
          <w:rFonts w:ascii="仿宋_GB2312" w:eastAsia="仿宋_GB2312" w:hAnsi="ˎ̥" w:hint="eastAsia"/>
          <w:szCs w:val="21"/>
        </w:rPr>
        <w:tab/>
        <w:t>D．30年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60．依据《中华人民共和国社会保险法》，参保人员因病或非因工死亡的，其遗属可以领取的待遇项目有</w:t>
      </w:r>
      <w:r>
        <w:rPr>
          <w:rFonts w:ascii="仿宋_GB2312" w:eastAsia="仿宋_GB2312" w:hAnsi="ˎ̥"/>
          <w:szCs w:val="21"/>
          <w:u w:val="single"/>
        </w:rPr>
        <w:t xml:space="preserve">       </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A．丧葬补助金和病残津贴</w:t>
      </w:r>
      <w:r>
        <w:rPr>
          <w:rFonts w:ascii="仿宋_GB2312" w:eastAsia="仿宋_GB2312" w:hAnsi="ˎ̥" w:hint="eastAsia"/>
          <w:szCs w:val="21"/>
        </w:rPr>
        <w:tab/>
        <w:t>B．抚恤金和病残津贴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C．丧葬补助金和抚恤金</w:t>
      </w:r>
      <w:r>
        <w:rPr>
          <w:rFonts w:ascii="仿宋_GB2312" w:eastAsia="仿宋_GB2312" w:hAnsi="ˎ̥" w:hint="eastAsia"/>
          <w:szCs w:val="21"/>
        </w:rPr>
        <w:tab/>
        <w:t>D．.抚恤金和因工死亡补助金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61．依据《中华人民共和国社会保险法》，个人跨统筹地区就业的，其基本养老保险关系</w:t>
      </w:r>
      <w:r>
        <w:rPr>
          <w:rFonts w:ascii="仿宋_GB2312" w:eastAsia="仿宋_GB2312" w:hAnsi="ˎ̥"/>
          <w:szCs w:val="21"/>
          <w:u w:val="single"/>
        </w:rPr>
        <w:t xml:space="preserve">       </w:t>
      </w:r>
      <w:r>
        <w:rPr>
          <w:rFonts w:ascii="仿宋_GB2312" w:eastAsia="仿宋_GB2312" w:hAnsi="ˎ̥" w:hint="eastAsia"/>
          <w:szCs w:val="21"/>
        </w:rPr>
        <w:t>，缴费年限</w:t>
      </w:r>
      <w:r>
        <w:rPr>
          <w:rFonts w:ascii="仿宋_GB2312" w:eastAsia="仿宋_GB2312" w:hAnsi="ˎ̥"/>
          <w:szCs w:val="21"/>
          <w:u w:val="single"/>
        </w:rPr>
        <w:t xml:space="preserve">       </w:t>
      </w:r>
      <w:r>
        <w:rPr>
          <w:rFonts w:ascii="仿宋_GB2312" w:eastAsia="仿宋_GB2312" w:hAnsi="ˎ̥" w:hint="eastAsia"/>
          <w:szCs w:val="21"/>
        </w:rPr>
        <w:t>计算。</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A．立即终止；重新</w:t>
      </w:r>
      <w:r>
        <w:rPr>
          <w:rFonts w:ascii="仿宋_GB2312" w:eastAsia="仿宋_GB2312" w:hAnsi="ˎ̥" w:hint="eastAsia"/>
          <w:szCs w:val="21"/>
        </w:rPr>
        <w:tab/>
        <w:t>B．随本人转移；重新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C．随本人转移；累计</w:t>
      </w:r>
      <w:r>
        <w:rPr>
          <w:rFonts w:ascii="仿宋_GB2312" w:eastAsia="仿宋_GB2312" w:hAnsi="ˎ̥" w:hint="eastAsia"/>
          <w:szCs w:val="21"/>
        </w:rPr>
        <w:tab/>
        <w:t>D．立即终止；累计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62．依据《中华人民共和国社会保险法》，职工应当缴纳的社会保险费由用人单位代扣代缴，用人单位应当按</w:t>
      </w:r>
      <w:r>
        <w:rPr>
          <w:rFonts w:ascii="仿宋_GB2312" w:eastAsia="仿宋_GB2312" w:hAnsi="ˎ̥"/>
          <w:szCs w:val="21"/>
          <w:u w:val="single"/>
        </w:rPr>
        <w:t xml:space="preserve">       </w:t>
      </w:r>
      <w:r>
        <w:rPr>
          <w:rFonts w:ascii="仿宋_GB2312" w:eastAsia="仿宋_GB2312" w:hAnsi="ˎ̥" w:hint="eastAsia"/>
          <w:szCs w:val="21"/>
        </w:rPr>
        <w:t xml:space="preserve">将缴纳社会保险费的明细情况告知本人。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A．月</w:t>
      </w:r>
      <w:r>
        <w:rPr>
          <w:rFonts w:ascii="仿宋_GB2312" w:eastAsia="仿宋_GB2312" w:hAnsi="ˎ̥" w:hint="eastAsia"/>
          <w:szCs w:val="21"/>
        </w:rPr>
        <w:tab/>
        <w:t>B．季度</w:t>
      </w:r>
      <w:r>
        <w:rPr>
          <w:rFonts w:ascii="仿宋_GB2312" w:eastAsia="仿宋_GB2312" w:hAnsi="ˎ̥" w:hint="eastAsia"/>
          <w:szCs w:val="21"/>
        </w:rPr>
        <w:tab/>
        <w:t>C．半年</w:t>
      </w:r>
      <w:r>
        <w:rPr>
          <w:rFonts w:ascii="仿宋_GB2312" w:eastAsia="仿宋_GB2312" w:hAnsi="ˎ̥" w:hint="eastAsia"/>
          <w:szCs w:val="21"/>
        </w:rPr>
        <w:tab/>
        <w:t xml:space="preserve">D．年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63．依据《职工基本养老保险个人账户管理暂行办法》，职工基本养老保险个人缴费基数的下限为当地上一年度职工平均工资的</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A．40%</w:t>
      </w:r>
      <w:r>
        <w:rPr>
          <w:rFonts w:ascii="仿宋_GB2312" w:eastAsia="仿宋_GB2312" w:hAnsi="ˎ̥" w:hint="eastAsia"/>
          <w:szCs w:val="21"/>
        </w:rPr>
        <w:tab/>
        <w:t>B．50%</w:t>
      </w:r>
      <w:r>
        <w:rPr>
          <w:rFonts w:ascii="仿宋_GB2312" w:eastAsia="仿宋_GB2312" w:hAnsi="ˎ̥" w:hint="eastAsia"/>
          <w:szCs w:val="21"/>
        </w:rPr>
        <w:tab/>
        <w:t>C．60%</w:t>
      </w:r>
      <w:r>
        <w:rPr>
          <w:rFonts w:ascii="仿宋_GB2312" w:eastAsia="仿宋_GB2312" w:hAnsi="ˎ̥" w:hint="eastAsia"/>
          <w:szCs w:val="21"/>
        </w:rPr>
        <w:tab/>
        <w:t>D．70%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64．依据《职工基本养老保险个人账户管理暂行办法》，职工基本养老保险个人缴费基数的上限为当地上一年度职工平均工资的</w:t>
      </w:r>
      <w:r>
        <w:rPr>
          <w:rFonts w:ascii="仿宋_GB2312" w:eastAsia="仿宋_GB2312" w:hAnsi="ˎ̥"/>
          <w:szCs w:val="21"/>
          <w:u w:val="single"/>
        </w:rPr>
        <w:t xml:space="preserve">       </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A．150%</w:t>
      </w:r>
      <w:r>
        <w:rPr>
          <w:rFonts w:ascii="仿宋_GB2312" w:eastAsia="仿宋_GB2312" w:hAnsi="ˎ̥" w:hint="eastAsia"/>
          <w:szCs w:val="21"/>
        </w:rPr>
        <w:tab/>
        <w:t>B．200%</w:t>
      </w:r>
      <w:r>
        <w:rPr>
          <w:rFonts w:ascii="仿宋_GB2312" w:eastAsia="仿宋_GB2312" w:hAnsi="ˎ̥" w:hint="eastAsia"/>
          <w:szCs w:val="21"/>
        </w:rPr>
        <w:tab/>
        <w:t>C．250%</w:t>
      </w:r>
      <w:r>
        <w:rPr>
          <w:rFonts w:ascii="仿宋_GB2312" w:eastAsia="仿宋_GB2312" w:hAnsi="ˎ̥" w:hint="eastAsia"/>
          <w:szCs w:val="21"/>
        </w:rPr>
        <w:tab/>
        <w:t>D．300%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65．缴费单位、缴费个人应当</w:t>
      </w:r>
      <w:r>
        <w:rPr>
          <w:rFonts w:ascii="仿宋_GB2312" w:eastAsia="仿宋_GB2312" w:hAnsi="ˎ̥"/>
          <w:szCs w:val="21"/>
          <w:u w:val="single"/>
        </w:rPr>
        <w:t xml:space="preserve">       </w:t>
      </w:r>
      <w:r>
        <w:rPr>
          <w:rFonts w:ascii="仿宋_GB2312" w:eastAsia="仿宋_GB2312" w:hAnsi="ˎ̥" w:hint="eastAsia"/>
          <w:szCs w:val="21"/>
        </w:rPr>
        <w:t>缴纳社会保险费。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A．按年</w:t>
      </w:r>
      <w:r>
        <w:rPr>
          <w:rFonts w:ascii="仿宋_GB2312" w:eastAsia="仿宋_GB2312" w:hAnsi="ˎ̥" w:hint="eastAsia"/>
          <w:szCs w:val="21"/>
        </w:rPr>
        <w:tab/>
        <w:t>B．按季度</w:t>
      </w:r>
      <w:r>
        <w:rPr>
          <w:rFonts w:ascii="仿宋_GB2312" w:eastAsia="仿宋_GB2312" w:hAnsi="ˎ̥" w:hint="eastAsia"/>
          <w:szCs w:val="21"/>
        </w:rPr>
        <w:tab/>
        <w:t>C．按时足额</w:t>
      </w:r>
      <w:r>
        <w:rPr>
          <w:rFonts w:ascii="仿宋_GB2312" w:eastAsia="仿宋_GB2312" w:hAnsi="ˎ̥" w:hint="eastAsia"/>
          <w:szCs w:val="21"/>
        </w:rPr>
        <w:tab/>
        <w:t>D．按月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66．依据《社会保险费征缴暂行条例》，缴费单位应当</w:t>
      </w:r>
      <w:r>
        <w:rPr>
          <w:rFonts w:ascii="仿宋_GB2312" w:eastAsia="仿宋_GB2312" w:hAnsi="ˎ̥"/>
          <w:szCs w:val="21"/>
          <w:u w:val="single"/>
        </w:rPr>
        <w:t xml:space="preserve">       </w:t>
      </w:r>
      <w:r>
        <w:rPr>
          <w:rFonts w:ascii="仿宋_GB2312" w:eastAsia="仿宋_GB2312" w:hAnsi="ˎ̥" w:hint="eastAsia"/>
          <w:szCs w:val="21"/>
        </w:rPr>
        <w:t>向本单位职工公布本单位全年社会保险费缴纳情况，接受职工监督。</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A．每月</w:t>
      </w:r>
      <w:r>
        <w:rPr>
          <w:rFonts w:ascii="仿宋_GB2312" w:eastAsia="仿宋_GB2312" w:hAnsi="ˎ̥" w:hint="eastAsia"/>
          <w:szCs w:val="21"/>
        </w:rPr>
        <w:tab/>
        <w:t>B．每季</w:t>
      </w:r>
      <w:r>
        <w:rPr>
          <w:rFonts w:ascii="仿宋_GB2312" w:eastAsia="仿宋_GB2312" w:hAnsi="ˎ̥" w:hint="eastAsia"/>
          <w:szCs w:val="21"/>
        </w:rPr>
        <w:tab/>
        <w:t>C．每半年</w:t>
      </w:r>
      <w:r>
        <w:rPr>
          <w:rFonts w:ascii="仿宋_GB2312" w:eastAsia="仿宋_GB2312" w:hAnsi="ˎ̥" w:hint="eastAsia"/>
          <w:szCs w:val="21"/>
        </w:rPr>
        <w:tab/>
        <w:t>D．每年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67．《国务院关于完善企业职工基本养老保险制度的决定》规定，从</w:t>
      </w:r>
      <w:r>
        <w:rPr>
          <w:rFonts w:ascii="仿宋_GB2312" w:eastAsia="仿宋_GB2312" w:hAnsi="ˎ̥"/>
          <w:szCs w:val="21"/>
          <w:u w:val="single"/>
        </w:rPr>
        <w:t xml:space="preserve">       </w:t>
      </w:r>
      <w:r>
        <w:rPr>
          <w:rFonts w:ascii="仿宋_GB2312" w:eastAsia="仿宋_GB2312" w:hAnsi="ˎ̥" w:hint="eastAsia"/>
          <w:szCs w:val="21"/>
        </w:rPr>
        <w:t>年1月1日起，个人账户的规模统一由本人缴费工资的11%调整为8%。</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A．1998</w:t>
      </w:r>
      <w:r>
        <w:rPr>
          <w:rFonts w:ascii="仿宋_GB2312" w:eastAsia="仿宋_GB2312" w:hAnsi="ˎ̥" w:hint="eastAsia"/>
          <w:szCs w:val="21"/>
        </w:rPr>
        <w:tab/>
        <w:t>B．2000</w:t>
      </w:r>
      <w:r>
        <w:rPr>
          <w:rFonts w:ascii="仿宋_GB2312" w:eastAsia="仿宋_GB2312" w:hAnsi="ˎ̥" w:hint="eastAsia"/>
          <w:szCs w:val="21"/>
        </w:rPr>
        <w:tab/>
        <w:t>C．2005</w:t>
      </w:r>
      <w:r>
        <w:rPr>
          <w:rFonts w:ascii="仿宋_GB2312" w:eastAsia="仿宋_GB2312" w:hAnsi="ˎ̥" w:hint="eastAsia"/>
          <w:szCs w:val="21"/>
        </w:rPr>
        <w:tab/>
        <w:t>D．2006</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68．依据《机关事业单位工作人员养老保险制度改革的决定》，机关事业单位在参加基本养老保险的基础上，应当为其工作人员建立职业年金。单位按本单位工资总额的</w:t>
      </w:r>
      <w:r>
        <w:rPr>
          <w:rFonts w:ascii="仿宋_GB2312" w:eastAsia="仿宋_GB2312" w:hAnsi="ˎ̥"/>
          <w:szCs w:val="21"/>
          <w:u w:val="single"/>
        </w:rPr>
        <w:t xml:space="preserve">              </w:t>
      </w:r>
      <w:r>
        <w:rPr>
          <w:rFonts w:ascii="仿宋_GB2312" w:eastAsia="仿宋_GB2312" w:hAnsi="ˎ̥" w:hint="eastAsia"/>
          <w:szCs w:val="21"/>
        </w:rPr>
        <w:t>缴费，个人按本人缴费工资的</w:t>
      </w:r>
      <w:r>
        <w:rPr>
          <w:rFonts w:ascii="仿宋_GB2312" w:eastAsia="仿宋_GB2312" w:hAnsi="ˎ̥"/>
          <w:szCs w:val="21"/>
          <w:u w:val="single"/>
        </w:rPr>
        <w:t xml:space="preserve">       </w:t>
      </w:r>
      <w:r>
        <w:rPr>
          <w:rFonts w:ascii="仿宋_GB2312" w:eastAsia="仿宋_GB2312" w:hAnsi="ˎ̥" w:hint="eastAsia"/>
          <w:szCs w:val="21"/>
        </w:rPr>
        <w:t>缴费。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A．8%；4%</w:t>
      </w:r>
      <w:r>
        <w:rPr>
          <w:rFonts w:ascii="仿宋_GB2312" w:eastAsia="仿宋_GB2312" w:hAnsi="ˎ̥" w:hint="eastAsia"/>
          <w:szCs w:val="21"/>
        </w:rPr>
        <w:tab/>
        <w:t>B．10%；5%</w:t>
      </w:r>
      <w:r>
        <w:rPr>
          <w:rFonts w:ascii="仿宋_GB2312" w:eastAsia="仿宋_GB2312" w:hAnsi="ˎ̥" w:hint="eastAsia"/>
          <w:szCs w:val="21"/>
        </w:rPr>
        <w:tab/>
        <w:t>C．10%；5%</w:t>
      </w:r>
      <w:r>
        <w:rPr>
          <w:rFonts w:ascii="仿宋_GB2312" w:eastAsia="仿宋_GB2312" w:hAnsi="ˎ̥" w:hint="eastAsia"/>
          <w:szCs w:val="21"/>
        </w:rPr>
        <w:tab/>
        <w:t xml:space="preserve">D．12%；6%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69．依据《人力资源社会保障部 财政部 关于贯彻落实〈国务院关于机关事业单位工作人员养老保险制度改革的决定〉的通知》，机关单位（含参公管理单位）工作人员的个人缴费工资基数包括本人上年度工资收入中的</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A．基本工资、国家统一的津贴补贴、规范后的津贴补贴、年终一次性奖金、目标奖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B．基本工资、国家统一的津贴补贴、规范后的津贴补贴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C．基本工资、国家统一的津贴补贴、规范后的津贴补贴、年终一次性奖金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D．基本工资、国家统一的津贴补贴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70．《企业年金办法》中规定，职工企业年金个人账户中企业缴费及其投资收益，完全归属于职工个人的期限最长不超过</w:t>
      </w:r>
      <w:r>
        <w:rPr>
          <w:rFonts w:ascii="仿宋_GB2312" w:eastAsia="仿宋_GB2312" w:hAnsi="ˎ̥"/>
          <w:szCs w:val="21"/>
          <w:u w:val="single"/>
        </w:rPr>
        <w:t xml:space="preserve">       </w:t>
      </w:r>
      <w:r>
        <w:rPr>
          <w:rFonts w:ascii="仿宋_GB2312" w:eastAsia="仿宋_GB2312" w:hAnsi="ˎ̥" w:hint="eastAsia"/>
          <w:szCs w:val="21"/>
        </w:rPr>
        <w:t>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w:t>
      </w:r>
      <w:r>
        <w:rPr>
          <w:rFonts w:ascii="仿宋_GB2312" w:eastAsia="仿宋_GB2312" w:hAnsi="ˎ̥" w:hint="eastAsia"/>
          <w:szCs w:val="21"/>
        </w:rPr>
        <w:tab/>
        <w:t>B．6</w:t>
      </w:r>
      <w:r>
        <w:rPr>
          <w:rFonts w:ascii="仿宋_GB2312" w:eastAsia="仿宋_GB2312" w:hAnsi="ˎ̥" w:hint="eastAsia"/>
          <w:szCs w:val="21"/>
        </w:rPr>
        <w:tab/>
        <w:t>C．7</w:t>
      </w:r>
      <w:r>
        <w:rPr>
          <w:rFonts w:ascii="仿宋_GB2312" w:eastAsia="仿宋_GB2312" w:hAnsi="ˎ̥" w:hint="eastAsia"/>
          <w:szCs w:val="21"/>
        </w:rPr>
        <w:tab/>
        <w:t>D．8</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71．依据《中华人民共和国社会保险法》，用人单位应当按照国家规定的本单位</w:t>
      </w:r>
      <w:r>
        <w:rPr>
          <w:rFonts w:ascii="仿宋_GB2312" w:eastAsia="仿宋_GB2312" w:hAnsi="ˎ̥"/>
          <w:szCs w:val="21"/>
          <w:u w:val="single"/>
        </w:rPr>
        <w:t xml:space="preserve">       </w:t>
      </w:r>
      <w:r>
        <w:rPr>
          <w:rFonts w:ascii="仿宋_GB2312" w:eastAsia="仿宋_GB2312" w:hAnsi="ˎ̥" w:hint="eastAsia"/>
          <w:szCs w:val="21"/>
        </w:rPr>
        <w:t>的比例缴纳基本养老保险费，记入基本养老保险统筹基金。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A．缴费职工工资总额</w:t>
      </w:r>
      <w:r>
        <w:rPr>
          <w:rFonts w:ascii="仿宋_GB2312" w:eastAsia="仿宋_GB2312" w:hAnsi="ˎ̥" w:hint="eastAsia"/>
          <w:szCs w:val="21"/>
        </w:rPr>
        <w:tab/>
        <w:t>B．营业额总额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C．所有收入总额</w:t>
      </w:r>
      <w:r>
        <w:rPr>
          <w:rFonts w:ascii="仿宋_GB2312" w:eastAsia="仿宋_GB2312" w:hAnsi="ˎ̥" w:hint="eastAsia"/>
          <w:szCs w:val="21"/>
        </w:rPr>
        <w:tab/>
      </w:r>
      <w:r>
        <w:rPr>
          <w:rFonts w:ascii="仿宋_GB2312" w:eastAsia="仿宋_GB2312" w:hAnsi="ˎ̥" w:hint="eastAsia"/>
          <w:szCs w:val="21"/>
        </w:rPr>
        <w:tab/>
        <w:t>D．职工工资总额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72．《领取社会保险待遇资格确认经办规程（暂行）》规定，社保经办机构定期将待核实人员名单按</w:t>
      </w:r>
      <w:r>
        <w:rPr>
          <w:rFonts w:ascii="仿宋_GB2312" w:eastAsia="仿宋_GB2312" w:hAnsi="ˎ̥"/>
          <w:szCs w:val="21"/>
          <w:u w:val="single"/>
        </w:rPr>
        <w:t xml:space="preserve">       </w:t>
      </w:r>
      <w:r>
        <w:rPr>
          <w:rFonts w:ascii="仿宋_GB2312" w:eastAsia="仿宋_GB2312" w:hAnsi="ˎ̥" w:hint="eastAsia"/>
          <w:szCs w:val="21"/>
        </w:rPr>
        <w:t>进行分类，下发至</w:t>
      </w:r>
      <w:r>
        <w:rPr>
          <w:rFonts w:ascii="仿宋_GB2312" w:eastAsia="仿宋_GB2312" w:hAnsi="ˎ̥"/>
          <w:szCs w:val="21"/>
          <w:u w:val="single"/>
        </w:rPr>
        <w:t xml:space="preserve">       </w:t>
      </w:r>
      <w:r>
        <w:rPr>
          <w:rFonts w:ascii="仿宋_GB2312" w:eastAsia="仿宋_GB2312" w:hAnsi="ˎ̥" w:hint="eastAsia"/>
          <w:szCs w:val="21"/>
        </w:rPr>
        <w:t>基层服务组织进行信息核实。</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A．户籍地；户籍地</w:t>
      </w:r>
      <w:r>
        <w:rPr>
          <w:rFonts w:ascii="仿宋_GB2312" w:eastAsia="仿宋_GB2312" w:hAnsi="ˎ̥" w:hint="eastAsia"/>
          <w:szCs w:val="21"/>
        </w:rPr>
        <w:tab/>
        <w:t>B．参保地；参保地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C．居住地；居住地</w:t>
      </w:r>
      <w:r>
        <w:rPr>
          <w:rFonts w:ascii="仿宋_GB2312" w:eastAsia="仿宋_GB2312" w:hAnsi="ˎ̥" w:hint="eastAsia"/>
          <w:szCs w:val="21"/>
        </w:rPr>
        <w:tab/>
        <w:t>D．户籍地；居住地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73．根据《领取社会保险待遇资格确认经办规程（暂行）》，在进行认证信息核实时，对通过各种信息核实手段均无法联系到本人的，社保经办机构可办理待遇</w:t>
      </w:r>
      <w:r>
        <w:rPr>
          <w:rFonts w:ascii="仿宋_GB2312" w:eastAsia="仿宋_GB2312" w:hAnsi="ˎ̥"/>
          <w:szCs w:val="21"/>
          <w:u w:val="single"/>
        </w:rPr>
        <w:t xml:space="preserve">       </w:t>
      </w:r>
      <w:r>
        <w:rPr>
          <w:rFonts w:ascii="仿宋_GB2312" w:eastAsia="仿宋_GB2312" w:hAnsi="ˎ̥" w:hint="eastAsia"/>
          <w:szCs w:val="21"/>
        </w:rPr>
        <w:t>手续。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A．停发</w:t>
      </w:r>
      <w:r>
        <w:rPr>
          <w:rFonts w:ascii="仿宋_GB2312" w:eastAsia="仿宋_GB2312" w:hAnsi="ˎ̥" w:hint="eastAsia"/>
          <w:szCs w:val="21"/>
        </w:rPr>
        <w:tab/>
        <w:t>B．恢复</w:t>
      </w:r>
      <w:r>
        <w:rPr>
          <w:rFonts w:ascii="仿宋_GB2312" w:eastAsia="仿宋_GB2312" w:hAnsi="ˎ̥" w:hint="eastAsia"/>
          <w:szCs w:val="21"/>
        </w:rPr>
        <w:tab/>
        <w:t>C．补发</w:t>
      </w:r>
      <w:r>
        <w:rPr>
          <w:rFonts w:ascii="仿宋_GB2312" w:eastAsia="仿宋_GB2312" w:hAnsi="ˎ̥" w:hint="eastAsia"/>
          <w:szCs w:val="21"/>
        </w:rPr>
        <w:tab/>
        <w:t>D．暂停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74．《领取社会保险待遇资格确认经办规程（暂行）》规定，对办理了待遇暂停手续的人员，若</w:t>
      </w:r>
      <w:r>
        <w:rPr>
          <w:rFonts w:ascii="仿宋_GB2312" w:eastAsia="仿宋_GB2312" w:hAnsi="ˎ̥"/>
          <w:szCs w:val="21"/>
          <w:u w:val="single"/>
        </w:rPr>
        <w:t xml:space="preserve">       </w:t>
      </w:r>
      <w:r>
        <w:rPr>
          <w:rFonts w:ascii="仿宋_GB2312" w:eastAsia="仿宋_GB2312" w:hAnsi="ˎ̥" w:hint="eastAsia"/>
          <w:szCs w:val="21"/>
        </w:rPr>
        <w:t>个月内无人提出异议，办理待遇停发手续。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w:t>
      </w:r>
      <w:r>
        <w:rPr>
          <w:rFonts w:ascii="仿宋_GB2312" w:eastAsia="仿宋_GB2312" w:hAnsi="ˎ̥" w:hint="eastAsia"/>
          <w:szCs w:val="21"/>
        </w:rPr>
        <w:tab/>
        <w:t>B．2</w:t>
      </w:r>
      <w:r>
        <w:rPr>
          <w:rFonts w:ascii="仿宋_GB2312" w:eastAsia="仿宋_GB2312" w:hAnsi="ˎ̥" w:hint="eastAsia"/>
          <w:szCs w:val="21"/>
        </w:rPr>
        <w:tab/>
        <w:t>C．3</w:t>
      </w:r>
      <w:r>
        <w:rPr>
          <w:rFonts w:ascii="仿宋_GB2312" w:eastAsia="仿宋_GB2312" w:hAnsi="ˎ̥" w:hint="eastAsia"/>
          <w:szCs w:val="21"/>
        </w:rPr>
        <w:tab/>
        <w:t>D．4</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75．根据《城镇企业职工基本养老保险关系转移接续暂行办法的通知》，城镇企业职工基本养老保险参保人员在跨省流动就业时，统筹基金以本人1998年1月1日后各年度实际缴费工资为基数，按</w:t>
      </w:r>
      <w:r>
        <w:rPr>
          <w:rFonts w:ascii="仿宋_GB2312" w:eastAsia="仿宋_GB2312" w:hAnsi="ˎ̥"/>
          <w:szCs w:val="21"/>
          <w:u w:val="single"/>
        </w:rPr>
        <w:t xml:space="preserve">       </w:t>
      </w:r>
      <w:r>
        <w:rPr>
          <w:rFonts w:ascii="仿宋_GB2312" w:eastAsia="仿宋_GB2312" w:hAnsi="ˎ̥" w:hint="eastAsia"/>
          <w:szCs w:val="21"/>
        </w:rPr>
        <w:t>的总和转移。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A．8%</w:t>
      </w:r>
      <w:r>
        <w:rPr>
          <w:rFonts w:ascii="仿宋_GB2312" w:eastAsia="仿宋_GB2312" w:hAnsi="ˎ̥" w:hint="eastAsia"/>
          <w:szCs w:val="21"/>
        </w:rPr>
        <w:tab/>
        <w:t>B．10%</w:t>
      </w:r>
      <w:r>
        <w:rPr>
          <w:rFonts w:ascii="仿宋_GB2312" w:eastAsia="仿宋_GB2312" w:hAnsi="ˎ̥" w:hint="eastAsia"/>
          <w:szCs w:val="21"/>
        </w:rPr>
        <w:tab/>
        <w:t>C．12%</w:t>
      </w:r>
      <w:r>
        <w:rPr>
          <w:rFonts w:ascii="仿宋_GB2312" w:eastAsia="仿宋_GB2312" w:hAnsi="ˎ̥" w:hint="eastAsia"/>
          <w:szCs w:val="21"/>
        </w:rPr>
        <w:tab/>
        <w:t>D．20%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76．根据《城镇企业职工基本养老保险关系转移接续暂行办法的通知》，跨省流动就业的参保人员达到待遇领取条件，确定待遇领取地时，其基本养老保险关系不在户籍所在地，而在其基本养老保险关系所在地累计缴费年限满</w:t>
      </w:r>
      <w:r>
        <w:rPr>
          <w:rFonts w:ascii="仿宋_GB2312" w:eastAsia="仿宋_GB2312" w:hAnsi="ˎ̥"/>
          <w:szCs w:val="21"/>
          <w:u w:val="single"/>
        </w:rPr>
        <w:t xml:space="preserve">       </w:t>
      </w:r>
      <w:r>
        <w:rPr>
          <w:rFonts w:ascii="仿宋_GB2312" w:eastAsia="仿宋_GB2312" w:hAnsi="ˎ̥" w:hint="eastAsia"/>
          <w:szCs w:val="21"/>
        </w:rPr>
        <w:t>年的，在该地办理待遇领取手续。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w:t>
      </w:r>
      <w:r>
        <w:rPr>
          <w:rFonts w:ascii="仿宋_GB2312" w:eastAsia="仿宋_GB2312" w:hAnsi="ˎ̥" w:hint="eastAsia"/>
          <w:szCs w:val="21"/>
        </w:rPr>
        <w:tab/>
        <w:t>B．10</w:t>
      </w:r>
      <w:r>
        <w:rPr>
          <w:rFonts w:ascii="仿宋_GB2312" w:eastAsia="仿宋_GB2312" w:hAnsi="ˎ̥" w:hint="eastAsia"/>
          <w:szCs w:val="21"/>
        </w:rPr>
        <w:tab/>
        <w:t>C．15</w:t>
      </w:r>
      <w:r>
        <w:rPr>
          <w:rFonts w:ascii="仿宋_GB2312" w:eastAsia="仿宋_GB2312" w:hAnsi="ˎ̥" w:hint="eastAsia"/>
          <w:szCs w:val="21"/>
        </w:rPr>
        <w:tab/>
        <w:t>D．20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77．根据《城镇企业职工基本养老保险关系转移接续暂行办法的通知》，参保人员未返回户籍所在地就业参保，男性年满</w:t>
      </w:r>
      <w:r>
        <w:rPr>
          <w:rFonts w:ascii="仿宋_GB2312" w:eastAsia="仿宋_GB2312" w:hAnsi="ˎ̥"/>
          <w:szCs w:val="21"/>
          <w:u w:val="single"/>
        </w:rPr>
        <w:t xml:space="preserve">       </w:t>
      </w:r>
      <w:r>
        <w:rPr>
          <w:rFonts w:ascii="仿宋_GB2312" w:eastAsia="仿宋_GB2312" w:hAnsi="ˎ̥" w:hint="eastAsia"/>
          <w:szCs w:val="21"/>
        </w:rPr>
        <w:t>周岁和女性年满</w:t>
      </w:r>
      <w:r>
        <w:rPr>
          <w:rFonts w:ascii="仿宋_GB2312" w:eastAsia="仿宋_GB2312" w:hAnsi="ˎ̥"/>
          <w:szCs w:val="21"/>
          <w:u w:val="single"/>
        </w:rPr>
        <w:t xml:space="preserve">       </w:t>
      </w:r>
      <w:r>
        <w:rPr>
          <w:rFonts w:ascii="仿宋_GB2312" w:eastAsia="仿宋_GB2312" w:hAnsi="ˎ̥" w:hint="eastAsia"/>
          <w:szCs w:val="21"/>
        </w:rPr>
        <w:t>周岁的，应在原参保地继续保留基本养老保险关系，同时在新参保地建立临时基本养老保险缴费账户。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A．60；50</w:t>
      </w:r>
      <w:r>
        <w:rPr>
          <w:rFonts w:ascii="仿宋_GB2312" w:eastAsia="仿宋_GB2312" w:hAnsi="ˎ̥" w:hint="eastAsia"/>
          <w:szCs w:val="21"/>
        </w:rPr>
        <w:tab/>
        <w:t>B．55；45</w:t>
      </w:r>
      <w:r>
        <w:rPr>
          <w:rFonts w:ascii="仿宋_GB2312" w:eastAsia="仿宋_GB2312" w:hAnsi="ˎ̥" w:hint="eastAsia"/>
          <w:szCs w:val="21"/>
        </w:rPr>
        <w:tab/>
        <w:t>C．50；45</w:t>
      </w:r>
      <w:r>
        <w:rPr>
          <w:rFonts w:ascii="仿宋_GB2312" w:eastAsia="仿宋_GB2312" w:hAnsi="ˎ̥" w:hint="eastAsia"/>
          <w:szCs w:val="21"/>
        </w:rPr>
        <w:tab/>
        <w:t>D．50；40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78．根据《城乡养老保险制度衔接暂行办法》，参保人员若在同一年度内同时参加城镇职工养老保险和城乡居民养老保险，关于其重复缴费时段说法正确的是：</w:t>
      </w:r>
      <w:r>
        <w:rPr>
          <w:rFonts w:ascii="仿宋_GB2312" w:eastAsia="仿宋_GB2312" w:hAnsi="ˎ̥"/>
          <w:szCs w:val="21"/>
          <w:u w:val="single"/>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A．只计算城镇职工养老保险缴费年限</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B．只计算城乡居民养老保险缴费年限</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C．两个养老保险缴费年限合并计算</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D．由社保机构与本人协商确定保留一个计算</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79．《中华人民共和国社会保险法》规定，社会保险经办机构应当自收到申请之日起</w:t>
      </w:r>
      <w:r>
        <w:rPr>
          <w:rFonts w:ascii="仿宋_GB2312" w:eastAsia="仿宋_GB2312" w:hAnsi="ˎ̥"/>
          <w:szCs w:val="21"/>
          <w:u w:val="single"/>
        </w:rPr>
        <w:t xml:space="preserve">       </w:t>
      </w:r>
      <w:r>
        <w:rPr>
          <w:rFonts w:ascii="仿宋_GB2312" w:eastAsia="仿宋_GB2312" w:hAnsi="ˎ̥" w:hint="eastAsia"/>
          <w:szCs w:val="21"/>
        </w:rPr>
        <w:t>日内予以审核，发给社会保险登记证件。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A．7</w:t>
      </w:r>
      <w:r>
        <w:rPr>
          <w:rFonts w:ascii="仿宋_GB2312" w:eastAsia="仿宋_GB2312" w:hAnsi="ˎ̥" w:hint="eastAsia"/>
          <w:szCs w:val="21"/>
        </w:rPr>
        <w:tab/>
        <w:t>B．10</w:t>
      </w:r>
      <w:r>
        <w:rPr>
          <w:rFonts w:ascii="仿宋_GB2312" w:eastAsia="仿宋_GB2312" w:hAnsi="ˎ̥" w:hint="eastAsia"/>
          <w:szCs w:val="21"/>
        </w:rPr>
        <w:tab/>
        <w:t>C．15</w:t>
      </w:r>
      <w:r>
        <w:rPr>
          <w:rFonts w:ascii="仿宋_GB2312" w:eastAsia="仿宋_GB2312" w:hAnsi="ˎ̥" w:hint="eastAsia"/>
          <w:szCs w:val="21"/>
        </w:rPr>
        <w:tab/>
        <w:t>D．20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80．山东省人社厅关于印发《全面实施全民参保计划工作方案》的通知（鲁人社字〔2018〕393号），明确全民参保计划的总体目标是，到</w:t>
      </w:r>
      <w:r>
        <w:rPr>
          <w:rFonts w:ascii="仿宋_GB2312" w:eastAsia="仿宋_GB2312" w:hAnsi="ˎ̥"/>
          <w:szCs w:val="21"/>
          <w:u w:val="single"/>
        </w:rPr>
        <w:t xml:space="preserve">       </w:t>
      </w:r>
      <w:r>
        <w:rPr>
          <w:rFonts w:ascii="仿宋_GB2312" w:eastAsia="仿宋_GB2312" w:hAnsi="ˎ̥" w:hint="eastAsia"/>
          <w:szCs w:val="21"/>
        </w:rPr>
        <w:t>，基本实现社会保险法定人员全覆盖。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A．2020年底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B．2021年底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C．2022年底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D．2023年底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81．企业职工到达正常退休年龄或缓退年龄后，单位未及时申报的，其养老金从</w:t>
      </w:r>
      <w:r>
        <w:rPr>
          <w:rFonts w:ascii="仿宋_GB2312" w:eastAsia="仿宋_GB2312" w:hAnsi="ˎ̥"/>
          <w:szCs w:val="21"/>
          <w:u w:val="single"/>
        </w:rPr>
        <w:t xml:space="preserve">       </w:t>
      </w:r>
      <w:r>
        <w:rPr>
          <w:rFonts w:ascii="仿宋_GB2312" w:eastAsia="仿宋_GB2312" w:hAnsi="ˎ̥" w:hint="eastAsia"/>
          <w:szCs w:val="21"/>
        </w:rPr>
        <w:t>起纳入统筹。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A．到达法定退休年龄的当月　　B．到达法定退休年龄的次月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C．单位正式申报的次月　D．单位正式申报的当月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82．参保人员临时基本养老保险缴费账户办理转移接续基本养老关系时，按照临时基本养老保险缴费账户的规定</w:t>
      </w:r>
      <w:r>
        <w:rPr>
          <w:rFonts w:ascii="仿宋_GB2312" w:eastAsia="仿宋_GB2312" w:hAnsi="ˎ̥"/>
          <w:szCs w:val="21"/>
          <w:u w:val="single"/>
        </w:rPr>
        <w:t xml:space="preserve">       </w:t>
      </w:r>
      <w:r>
        <w:rPr>
          <w:rFonts w:ascii="仿宋_GB2312" w:eastAsia="仿宋_GB2312" w:hAnsi="ˎ̥" w:hint="eastAsia"/>
          <w:szCs w:val="21"/>
        </w:rPr>
        <w:t>转移。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A．8%    B．12%    C．50%    D．全额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83．某人2015年1月开始在A地某机关事业单位工作，其基本养老保险缴费工资基数为4500元，其中单位缴费比例为20%，个人缴费比例为8%，连续缴纳了6个月。后将其基本养老关系跨统筹转移至B地，假设不考虑利息，那么转移基金总额为</w:t>
      </w:r>
      <w:r>
        <w:rPr>
          <w:rFonts w:ascii="仿宋_GB2312" w:eastAsia="仿宋_GB2312" w:hAnsi="ˎ̥"/>
          <w:szCs w:val="21"/>
          <w:u w:val="single"/>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A．2916元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B．2160元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C．3240元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D．2808元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84．职业年金个人账户采取记账方式管理的部分，根据职业年金实账积累部分</w:t>
      </w:r>
      <w:r>
        <w:rPr>
          <w:rFonts w:ascii="仿宋_GB2312" w:eastAsia="仿宋_GB2312" w:hAnsi="ˎ̥"/>
          <w:szCs w:val="21"/>
          <w:u w:val="single"/>
        </w:rPr>
        <w:t xml:space="preserve">       </w:t>
      </w:r>
      <w:r>
        <w:rPr>
          <w:rFonts w:ascii="仿宋_GB2312" w:eastAsia="仿宋_GB2312" w:hAnsi="ˎ̥" w:hint="eastAsia"/>
          <w:szCs w:val="21"/>
        </w:rPr>
        <w:t>确定记账利率。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A．零存整取利率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B．三年定期存款利率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C．投资收益率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D．基本养老保险个人账户记账利率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85．城乡居民养老保险参保人员从符合待遇领取条件的</w:t>
      </w:r>
      <w:r>
        <w:rPr>
          <w:rFonts w:ascii="仿宋_GB2312" w:eastAsia="仿宋_GB2312" w:hAnsi="ˎ̥"/>
          <w:szCs w:val="21"/>
          <w:u w:val="single"/>
        </w:rPr>
        <w:t xml:space="preserve">       </w:t>
      </w:r>
      <w:r>
        <w:rPr>
          <w:rFonts w:ascii="仿宋_GB2312" w:eastAsia="仿宋_GB2312" w:hAnsi="ˎ̥" w:hint="eastAsia"/>
          <w:szCs w:val="21"/>
        </w:rPr>
        <w:t>起开始享受城乡居民养老保险待遇。待遇领取人员自死亡</w:t>
      </w:r>
      <w:r>
        <w:rPr>
          <w:rFonts w:ascii="仿宋_GB2312" w:eastAsia="仿宋_GB2312" w:hAnsi="ˎ̥"/>
          <w:szCs w:val="21"/>
          <w:u w:val="single"/>
        </w:rPr>
        <w:t xml:space="preserve">       </w:t>
      </w:r>
      <w:r>
        <w:rPr>
          <w:rFonts w:ascii="仿宋_GB2312" w:eastAsia="仿宋_GB2312" w:hAnsi="ˎ̥" w:hint="eastAsia"/>
          <w:szCs w:val="21"/>
        </w:rPr>
        <w:t>起停止发放养老保险待遇。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A．次月．次月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B．当月．次月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C．当月．当月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D．次月．当月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86．目前我省居民养老保险个人账户养老金的月计发标准是如何计算的。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A．个人账户全部储存额除以195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B．个人账户全部储存额除以170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C．个人账户全部储存额除以139</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D．个人账户全部储存额除以115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87．企业退休人员因病或非因工死亡的，发给</w:t>
      </w:r>
      <w:r>
        <w:rPr>
          <w:rFonts w:ascii="仿宋_GB2312" w:eastAsia="仿宋_GB2312" w:hAnsi="ˎ̥"/>
          <w:szCs w:val="21"/>
          <w:u w:val="single"/>
        </w:rPr>
        <w:t xml:space="preserve">       </w:t>
      </w:r>
      <w:r>
        <w:rPr>
          <w:rFonts w:ascii="仿宋_GB2312" w:eastAsia="仿宋_GB2312" w:hAnsi="ˎ̥" w:hint="eastAsia"/>
          <w:szCs w:val="21"/>
        </w:rPr>
        <w:t>全省上年度月平均工资的救济费。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A．6个月        B．10个月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C．20个月       D．40个月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88．工伤职工被鉴定为六级伤残的，经职工本人提出终止或者解除劳动合同时，应以上年度职工月平均工资为基数，支付</w:t>
      </w:r>
      <w:r>
        <w:rPr>
          <w:rFonts w:ascii="仿宋_GB2312" w:eastAsia="仿宋_GB2312" w:hAnsi="ˎ̥"/>
          <w:szCs w:val="21"/>
          <w:u w:val="single"/>
        </w:rPr>
        <w:t xml:space="preserve">       </w:t>
      </w:r>
      <w:r>
        <w:rPr>
          <w:rFonts w:ascii="仿宋_GB2312" w:eastAsia="仿宋_GB2312" w:hAnsi="ˎ̥" w:hint="eastAsia"/>
          <w:szCs w:val="21"/>
        </w:rPr>
        <w:t>个月的一次性工伤医疗补助金。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A．36 B．30  C．22  D．18</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89．劳动能力现场鉴定场地应当配置监控录像系统，鉴定区域全程录像，录像资料保存时间不少于</w:t>
      </w:r>
      <w:r>
        <w:rPr>
          <w:rFonts w:ascii="仿宋_GB2312" w:eastAsia="仿宋_GB2312" w:hAnsi="ˎ̥"/>
          <w:szCs w:val="21"/>
          <w:u w:val="single"/>
        </w:rPr>
        <w:t xml:space="preserve">       </w:t>
      </w:r>
      <w:r>
        <w:rPr>
          <w:rFonts w:ascii="仿宋_GB2312" w:eastAsia="仿宋_GB2312" w:hAnsi="ˎ̥" w:hint="eastAsia"/>
          <w:szCs w:val="21"/>
        </w:rPr>
        <w:t>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B．2  C．3  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90．劳动能力鉴定结论书采取直接送达．留置送达．邮寄送达等方式无法送达的，可以在受送达人住所地张贴公告，或者在报纸．网站发布公告，自公告发出之日起经过</w:t>
      </w:r>
      <w:r>
        <w:rPr>
          <w:rFonts w:ascii="仿宋_GB2312" w:eastAsia="仿宋_GB2312" w:hAnsi="ˎ̥"/>
          <w:szCs w:val="21"/>
          <w:u w:val="single"/>
        </w:rPr>
        <w:t xml:space="preserve">       </w:t>
      </w:r>
      <w:r>
        <w:rPr>
          <w:rFonts w:ascii="仿宋_GB2312" w:eastAsia="仿宋_GB2312" w:hAnsi="ˎ̥" w:hint="eastAsia"/>
          <w:szCs w:val="21"/>
        </w:rPr>
        <w:t>日即视为送达。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A．30  B．31  C．60  D．61</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91．劳动能力鉴定档案按照《社会保险业务档案管理规定（试行）》进行管理，比照工伤保险待遇类（二）工伤认定材料，保存期限</w:t>
      </w:r>
      <w:r>
        <w:rPr>
          <w:rFonts w:ascii="仿宋_GB2312" w:eastAsia="仿宋_GB2312" w:hAnsi="ˎ̥"/>
          <w:szCs w:val="21"/>
          <w:u w:val="single"/>
        </w:rPr>
        <w:t xml:space="preserve">       </w:t>
      </w:r>
      <w:r>
        <w:rPr>
          <w:rFonts w:ascii="仿宋_GB2312" w:eastAsia="仿宋_GB2312" w:hAnsi="ˎ̥" w:hint="eastAsia"/>
          <w:szCs w:val="21"/>
        </w:rPr>
        <w:t>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A．30  B．40  C．50  D．60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92．以下那种费用，不属于劳动能力鉴定费列支范围：</w:t>
      </w:r>
      <w:r>
        <w:rPr>
          <w:rFonts w:ascii="仿宋_GB2312" w:eastAsia="仿宋_GB2312" w:hAnsi="ˎ̥"/>
          <w:szCs w:val="21"/>
          <w:u w:val="single"/>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A．劳动能力鉴定专家劳务费 B．鉴定文书邮寄费;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C．鉴定档案整理服务费 D．劳动能力鉴定专家培训费。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93．劳动能力鉴定专家劳务费实行限额控制，聘用具有副高级职称的鉴定专家，每人每天最高不超过</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A．1000  B．2000  C．3000  D．4000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94．劳动能力鉴定专家劳务费实行限额控制，聘用具有正高级职称的鉴定专家，每人每天最高不超过</w:t>
      </w:r>
      <w:r>
        <w:rPr>
          <w:rFonts w:ascii="仿宋_GB2312" w:eastAsia="仿宋_GB2312" w:hAnsi="ˎ̥"/>
          <w:szCs w:val="21"/>
          <w:u w:val="single"/>
        </w:rPr>
        <w:t xml:space="preserve">       </w:t>
      </w:r>
      <w:r>
        <w:rPr>
          <w:rFonts w:ascii="仿宋_GB2312" w:eastAsia="仿宋_GB2312" w:hAnsi="ˎ̥" w:hint="eastAsia"/>
          <w:szCs w:val="21"/>
        </w:rPr>
        <w:t xml:space="preserve"> 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A．1000  B．2000  C．3000  D．4000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95．村集体经济组织、其他社会经济组织、公益慈善组织、个人对城乡居民养老保险参保人给予补助或提供资助金额，不超过</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A．当地灵活就业人员参加职工基本养老保险的年缴费额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B．当地农民人均纯收入的20%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C．当地设定的最高缴费档次标准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D．3000元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96．《国务院关于建立统一的城乡居民基本养老保险制度的意见》（国发〔2014〕8号）规定，城乡居民养老保险个人账户存储额按照</w:t>
      </w:r>
      <w:r>
        <w:rPr>
          <w:rFonts w:ascii="仿宋_GB2312" w:eastAsia="仿宋_GB2312" w:hAnsi="ˎ̥"/>
          <w:szCs w:val="21"/>
          <w:u w:val="single"/>
        </w:rPr>
        <w:t xml:space="preserve">       </w:t>
      </w:r>
      <w:r>
        <w:rPr>
          <w:rFonts w:ascii="仿宋_GB2312" w:eastAsia="仿宋_GB2312" w:hAnsi="ˎ̥" w:hint="eastAsia"/>
          <w:szCs w:val="21"/>
        </w:rPr>
        <w:t>计息。</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A．一年期存款利率</w:t>
      </w:r>
      <w:r>
        <w:rPr>
          <w:rFonts w:ascii="仿宋_GB2312" w:eastAsia="仿宋_GB2312" w:hAnsi="ˎ̥" w:hint="eastAsia"/>
          <w:szCs w:val="21"/>
        </w:rPr>
        <w:tab/>
      </w:r>
      <w:r>
        <w:rPr>
          <w:rFonts w:ascii="仿宋_GB2312" w:eastAsia="仿宋_GB2312" w:hAnsi="ˎ̥" w:hint="eastAsia"/>
          <w:szCs w:val="21"/>
        </w:rPr>
        <w:tab/>
        <w:t>B．不低于一年期存款利率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C．国家规定</w:t>
      </w:r>
      <w:r>
        <w:rPr>
          <w:rFonts w:ascii="仿宋_GB2312" w:eastAsia="仿宋_GB2312" w:hAnsi="ˎ̥" w:hint="eastAsia"/>
          <w:szCs w:val="21"/>
        </w:rPr>
        <w:tab/>
      </w:r>
      <w:r>
        <w:rPr>
          <w:rFonts w:ascii="仿宋_GB2312" w:eastAsia="仿宋_GB2312" w:hAnsi="ˎ̥" w:hint="eastAsia"/>
          <w:szCs w:val="21"/>
        </w:rPr>
        <w:tab/>
        <w:t>D．三年期国债利率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97．《国务院关于建立统一的城乡居民基本养老保险制度的意见》（国发〔2014〕8号）规定，参保人死亡，城乡居民养老保险个人账户</w:t>
      </w:r>
      <w:r>
        <w:rPr>
          <w:rFonts w:ascii="仿宋_GB2312" w:eastAsia="仿宋_GB2312" w:hAnsi="ˎ̥"/>
          <w:szCs w:val="21"/>
          <w:u w:val="single"/>
        </w:rPr>
        <w:t xml:space="preserve">       </w:t>
      </w:r>
      <w:r>
        <w:rPr>
          <w:rFonts w:ascii="仿宋_GB2312" w:eastAsia="仿宋_GB2312" w:hAnsi="ˎ̥" w:hint="eastAsia"/>
          <w:szCs w:val="21"/>
        </w:rPr>
        <w:t>可以依法继承。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A．资金余额</w:t>
      </w:r>
      <w:r>
        <w:rPr>
          <w:rFonts w:ascii="仿宋_GB2312" w:eastAsia="仿宋_GB2312" w:hAnsi="ˎ̥" w:hint="eastAsia"/>
          <w:szCs w:val="21"/>
        </w:rPr>
        <w:tab/>
      </w:r>
      <w:r>
        <w:rPr>
          <w:rFonts w:ascii="仿宋_GB2312" w:eastAsia="仿宋_GB2312" w:hAnsi="ˎ̥" w:hint="eastAsia"/>
          <w:szCs w:val="21"/>
        </w:rPr>
        <w:tab/>
        <w:t>B．除政府补贴外的资金余额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C．除集体补助外的资金余额</w:t>
      </w:r>
      <w:r>
        <w:rPr>
          <w:rFonts w:ascii="仿宋_GB2312" w:eastAsia="仿宋_GB2312" w:hAnsi="ˎ̥" w:hint="eastAsia"/>
          <w:szCs w:val="21"/>
        </w:rPr>
        <w:tab/>
        <w:t>D．除政府补贴、集体补助外的资金余额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98．《人力资源社会保障部关于印发〈打赢人力资源社会保障扶贫攻坚战三年行动方案〉的通知》（人社部发〔2018〕54号）规定，到2020年，实现</w:t>
      </w:r>
      <w:r>
        <w:rPr>
          <w:rFonts w:ascii="仿宋_GB2312" w:eastAsia="仿宋_GB2312" w:hAnsi="ˎ̥"/>
          <w:szCs w:val="21"/>
          <w:u w:val="single"/>
        </w:rPr>
        <w:t xml:space="preserve">       </w:t>
      </w:r>
      <w:r>
        <w:rPr>
          <w:rFonts w:ascii="仿宋_GB2312" w:eastAsia="仿宋_GB2312" w:hAnsi="ˎ̥" w:hint="eastAsia"/>
          <w:szCs w:val="21"/>
        </w:rPr>
        <w:t>基本养老保险</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A．贫困人口；应保尽保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B．建档立卡未标注脱贫的贫困人口；全覆盖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C．建档立卡未标注脱贫的贫困人口；应保尽保</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D．贫困人口；全覆盖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99．《人力资源社会保障部财政部国务院扶贫办关于切实做好社会保险扶贫工作的意见》（人社部发〔2017〕59号）规定，对建档立卡未标注脱贫的贫困人口、低保对象、特困人员等困难群体，参加城乡居民基本养老保险的，由地方人民政府为其代缴</w:t>
      </w:r>
      <w:r>
        <w:rPr>
          <w:rFonts w:ascii="仿宋_GB2312" w:eastAsia="仿宋_GB2312" w:hAnsi="ˎ̥"/>
          <w:szCs w:val="21"/>
          <w:u w:val="single"/>
        </w:rPr>
        <w:t xml:space="preserve">       </w:t>
      </w:r>
      <w:r>
        <w:rPr>
          <w:rFonts w:ascii="仿宋_GB2312" w:eastAsia="仿宋_GB2312" w:hAnsi="ˎ̥" w:hint="eastAsia"/>
          <w:szCs w:val="21"/>
        </w:rPr>
        <w:t>城乡居民养老保险费。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A．部分或全部最低标准</w:t>
      </w:r>
      <w:r>
        <w:rPr>
          <w:rFonts w:ascii="仿宋_GB2312" w:eastAsia="仿宋_GB2312" w:hAnsi="ˎ̥" w:hint="eastAsia"/>
          <w:szCs w:val="21"/>
        </w:rPr>
        <w:tab/>
        <w:t>B．最低标准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C．部分</w:t>
      </w:r>
      <w:r>
        <w:rPr>
          <w:rFonts w:ascii="仿宋_GB2312" w:eastAsia="仿宋_GB2312" w:hAnsi="ˎ̥" w:hint="eastAsia"/>
          <w:szCs w:val="21"/>
        </w:rPr>
        <w:tab/>
      </w:r>
      <w:r>
        <w:rPr>
          <w:rFonts w:ascii="仿宋_GB2312" w:eastAsia="仿宋_GB2312" w:hAnsi="ˎ̥" w:hint="eastAsia"/>
          <w:szCs w:val="21"/>
        </w:rPr>
        <w:tab/>
        <w:t>D．200元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100．《人力资源社会保障部办公厅关于加快实现贫困人员城乡居民基本养老保险应保尽保的通知》（人社厅发〔2018〕111号）规定，将年满60周岁、未领取国家规定的基本养老保险待遇的贫困人员纳入城乡居民基本养老保险制度的政策终止日期暂定为</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A．2019年12月31日</w:t>
      </w:r>
      <w:r>
        <w:rPr>
          <w:rFonts w:ascii="仿宋_GB2312" w:eastAsia="仿宋_GB2312" w:hAnsi="ˎ̥" w:hint="eastAsia"/>
          <w:szCs w:val="21"/>
        </w:rPr>
        <w:tab/>
        <w:t>B．2020年12月31日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C．2021年12月31日</w:t>
      </w:r>
      <w:r>
        <w:rPr>
          <w:rFonts w:ascii="仿宋_GB2312" w:eastAsia="仿宋_GB2312" w:hAnsi="ˎ̥" w:hint="eastAsia"/>
          <w:szCs w:val="21"/>
        </w:rPr>
        <w:tab/>
        <w:t>D．2022年12月31日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101.国家把扩大就业放在经济社会发展的突出位置，实施</w:t>
      </w:r>
      <w:r>
        <w:rPr>
          <w:rFonts w:ascii="仿宋_GB2312" w:eastAsia="仿宋_GB2312" w:hAnsi="ˎ̥"/>
          <w:szCs w:val="21"/>
          <w:u w:val="single"/>
        </w:rPr>
        <w:t xml:space="preserve">       </w:t>
      </w:r>
      <w:r>
        <w:rPr>
          <w:rFonts w:ascii="仿宋_GB2312" w:eastAsia="仿宋_GB2312" w:hAnsi="ˎ̥" w:hint="eastAsia"/>
          <w:szCs w:val="21"/>
        </w:rPr>
        <w:t>的就业政策。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稳定  B. 积极  C. 良好  D. 平稳</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102.下列选项中，</w:t>
      </w:r>
      <w:r>
        <w:rPr>
          <w:rFonts w:ascii="仿宋_GB2312" w:eastAsia="仿宋_GB2312" w:hAnsi="ˎ̥"/>
          <w:szCs w:val="21"/>
          <w:u w:val="single"/>
        </w:rPr>
        <w:t xml:space="preserve">       </w:t>
      </w:r>
      <w:r>
        <w:rPr>
          <w:rFonts w:ascii="仿宋_GB2312" w:eastAsia="仿宋_GB2312" w:hAnsi="ˎ̥" w:hint="eastAsia"/>
          <w:szCs w:val="21"/>
        </w:rPr>
        <w:t>不属于就业促进法中规定的对劳动者就业的歧视。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性别  B. 从业经历  C. 民族  D. 种族</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103.</w:t>
      </w:r>
      <w:r>
        <w:rPr>
          <w:rFonts w:ascii="仿宋_GB2312" w:eastAsia="仿宋_GB2312" w:hAnsi="ˎ̥"/>
          <w:szCs w:val="21"/>
          <w:u w:val="single"/>
        </w:rPr>
        <w:t xml:space="preserve">       </w:t>
      </w:r>
      <w:r>
        <w:rPr>
          <w:rFonts w:ascii="仿宋_GB2312" w:eastAsia="仿宋_GB2312" w:hAnsi="ˎ̥" w:hint="eastAsia"/>
          <w:szCs w:val="21"/>
        </w:rPr>
        <w:t>以上人民政府把扩大就业作为经济和社会发展的重要目标，纳入国民经济和社会发展规划，并制定促进就业的中长期规划和年度工作计划。</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A.中央级  B. 省级  C. 地市级  D. 县级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104.县级以上人民政府通过发展经济和调整产业结构、规范人力资源市场、完善就业服务、加强职业教育和培训、提供</w:t>
      </w:r>
      <w:r>
        <w:rPr>
          <w:rFonts w:ascii="仿宋_GB2312" w:eastAsia="仿宋_GB2312" w:hAnsi="ˎ̥"/>
          <w:szCs w:val="21"/>
          <w:u w:val="single"/>
        </w:rPr>
        <w:t xml:space="preserve">       </w:t>
      </w:r>
      <w:r>
        <w:rPr>
          <w:rFonts w:ascii="仿宋_GB2312" w:eastAsia="仿宋_GB2312" w:hAnsi="ˎ̥" w:hint="eastAsia"/>
          <w:szCs w:val="21"/>
        </w:rPr>
        <w:t>等措施，创造就业条件，扩大就业。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创业服务    B. 就业援助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职业指导    D. 政策支持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105.</w:t>
      </w:r>
      <w:r>
        <w:rPr>
          <w:rFonts w:ascii="仿宋_GB2312" w:eastAsia="仿宋_GB2312" w:hAnsi="ˎ̥"/>
          <w:szCs w:val="21"/>
          <w:u w:val="single"/>
        </w:rPr>
        <w:t xml:space="preserve">       </w:t>
      </w:r>
      <w:r>
        <w:rPr>
          <w:rFonts w:ascii="仿宋_GB2312" w:eastAsia="仿宋_GB2312" w:hAnsi="ˎ̥" w:hint="eastAsia"/>
          <w:szCs w:val="21"/>
        </w:rPr>
        <w:t>建立全国促进就业工作协调机制，研究就业工作中的重大问题，协调推动全国的促进就业工作。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A.国务院    B. 人力资源和社会保障部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C.民政部    D. 发改委</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106.用人单位依法享有</w:t>
      </w:r>
      <w:r>
        <w:rPr>
          <w:rFonts w:ascii="仿宋_GB2312" w:eastAsia="仿宋_GB2312" w:hAnsi="ˎ̥"/>
          <w:szCs w:val="21"/>
          <w:u w:val="single"/>
        </w:rPr>
        <w:t xml:space="preserve">       </w:t>
      </w:r>
      <w:r>
        <w:rPr>
          <w:rFonts w:ascii="仿宋_GB2312" w:eastAsia="仿宋_GB2312" w:hAnsi="ˎ̥" w:hint="eastAsia"/>
          <w:szCs w:val="21"/>
        </w:rPr>
        <w:t>的权利。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随意用人    B. 自主用人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择优用人    D. 定向用人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107.县级以上人民政府在安排政府投资和确定重大建设项目时，应当发挥</w:t>
      </w:r>
      <w:r>
        <w:rPr>
          <w:rFonts w:ascii="仿宋_GB2312" w:eastAsia="仿宋_GB2312" w:hAnsi="ˎ̥"/>
          <w:szCs w:val="21"/>
          <w:u w:val="single"/>
        </w:rPr>
        <w:t xml:space="preserve">       </w:t>
      </w:r>
      <w:r>
        <w:rPr>
          <w:rFonts w:ascii="仿宋_GB2312" w:eastAsia="仿宋_GB2312" w:hAnsi="ˎ̥" w:hint="eastAsia"/>
          <w:szCs w:val="21"/>
        </w:rPr>
        <w:t>和重大建设项目带动就业的作用，增加就业岗位。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A．基建  B．投资  C．税收  D．政策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108.县级以上人民政府应当根据</w:t>
      </w:r>
      <w:r>
        <w:rPr>
          <w:rFonts w:ascii="仿宋_GB2312" w:eastAsia="仿宋_GB2312" w:hAnsi="ˎ̥"/>
          <w:szCs w:val="21"/>
          <w:u w:val="single"/>
        </w:rPr>
        <w:t xml:space="preserve">       </w:t>
      </w:r>
      <w:r>
        <w:rPr>
          <w:rFonts w:ascii="仿宋_GB2312" w:eastAsia="仿宋_GB2312" w:hAnsi="ˎ̥" w:hint="eastAsia"/>
          <w:szCs w:val="21"/>
        </w:rPr>
        <w:t>和就业工作目标，在财政预算中安排就业专项资金用于促进就业工作。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 社会发展    </w:t>
      </w:r>
      <w:r>
        <w:rPr>
          <w:rFonts w:ascii="仿宋_GB2312" w:eastAsia="仿宋_GB2312" w:hAnsi="ˎ̥" w:hint="eastAsia"/>
          <w:szCs w:val="21"/>
        </w:rPr>
        <w:tab/>
        <w:t>B. 经济发展</w:t>
      </w:r>
      <w:r>
        <w:rPr>
          <w:rFonts w:ascii="仿宋_GB2312" w:eastAsia="仿宋_GB2312" w:hAnsi="ˎ̥" w:hint="eastAsia"/>
          <w:szCs w:val="21"/>
        </w:rPr>
        <w:tab/>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就业状况      D. 财政收入</w:t>
      </w:r>
      <w:r>
        <w:rPr>
          <w:rFonts w:ascii="仿宋_GB2312" w:eastAsia="仿宋_GB2312" w:hAnsi="ˎ̥" w:hint="eastAsia"/>
          <w:szCs w:val="21"/>
        </w:rPr>
        <w:tab/>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109.国家实行有利于促进就业的金融政策，增加中小企业的融资渠道；鼓励金融机构改进金融服务，加大对中小企业的信贷支持，并对自主创业人员在一定期限内给予</w:t>
      </w:r>
      <w:r>
        <w:rPr>
          <w:rFonts w:ascii="仿宋_GB2312" w:eastAsia="仿宋_GB2312" w:hAnsi="ˎ̥"/>
          <w:szCs w:val="21"/>
          <w:u w:val="single"/>
        </w:rPr>
        <w:t xml:space="preserve">       </w:t>
      </w:r>
      <w:r>
        <w:rPr>
          <w:rFonts w:ascii="仿宋_GB2312" w:eastAsia="仿宋_GB2312" w:hAnsi="ˎ̥" w:hint="eastAsia"/>
          <w:szCs w:val="21"/>
        </w:rPr>
        <w:t>等扶持。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大额信贷  B. 资金赞助</w:t>
      </w:r>
      <w:r>
        <w:rPr>
          <w:rFonts w:ascii="仿宋_GB2312" w:eastAsia="仿宋_GB2312" w:hAnsi="ˎ̥" w:hint="eastAsia"/>
          <w:szCs w:val="21"/>
        </w:rPr>
        <w:tab/>
        <w:t>C. 税收减免  D. 小额信贷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110.县级以上地方人民政府引导农业富余劳动力</w:t>
      </w:r>
      <w:r>
        <w:rPr>
          <w:rFonts w:ascii="仿宋_GB2312" w:eastAsia="仿宋_GB2312" w:hAnsi="ˎ̥"/>
          <w:szCs w:val="21"/>
          <w:u w:val="single"/>
        </w:rPr>
        <w:t xml:space="preserve">       </w:t>
      </w:r>
      <w:r>
        <w:rPr>
          <w:rFonts w:ascii="仿宋_GB2312" w:eastAsia="仿宋_GB2312" w:hAnsi="ˎ̥" w:hint="eastAsia"/>
          <w:szCs w:val="21"/>
        </w:rPr>
        <w:t>向城市异地转移就业。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A．持续  </w:t>
      </w:r>
      <w:r>
        <w:rPr>
          <w:rFonts w:ascii="仿宋_GB2312" w:eastAsia="仿宋_GB2312" w:hAnsi="ˎ̥" w:hint="eastAsia"/>
          <w:szCs w:val="21"/>
        </w:rPr>
        <w:tab/>
        <w:t>B．积极   C．主动</w:t>
      </w:r>
      <w:r>
        <w:rPr>
          <w:rFonts w:ascii="仿宋_GB2312" w:eastAsia="仿宋_GB2312" w:hAnsi="ˎ̥" w:hint="eastAsia"/>
          <w:szCs w:val="21"/>
        </w:rPr>
        <w:tab/>
        <w:t xml:space="preserve">   D．有序</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111.县级以上地方人民政府推进</w:t>
      </w:r>
      <w:r>
        <w:rPr>
          <w:rFonts w:ascii="仿宋_GB2312" w:eastAsia="仿宋_GB2312" w:hAnsi="ˎ̥"/>
          <w:szCs w:val="21"/>
          <w:u w:val="single"/>
        </w:rPr>
        <w:t xml:space="preserve">       </w:t>
      </w:r>
      <w:r>
        <w:rPr>
          <w:rFonts w:ascii="仿宋_GB2312" w:eastAsia="仿宋_GB2312" w:hAnsi="ˎ̥" w:hint="eastAsia"/>
          <w:szCs w:val="21"/>
        </w:rPr>
        <w:t>和加快县域经济发展，引导农业富余劳动力就地就近转移就业。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A．大城市发展</w:t>
      </w:r>
      <w:r>
        <w:rPr>
          <w:rFonts w:ascii="仿宋_GB2312" w:eastAsia="仿宋_GB2312" w:hAnsi="ˎ̥" w:hint="eastAsia"/>
          <w:szCs w:val="21"/>
        </w:rPr>
        <w:tab/>
        <w:t xml:space="preserve">    B．大城镇建设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C．小城镇建设     D．小城市发展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112.各民族劳动者享有</w:t>
      </w:r>
      <w:r>
        <w:rPr>
          <w:rFonts w:ascii="仿宋_GB2312" w:eastAsia="仿宋_GB2312" w:hAnsi="ˎ̥"/>
          <w:szCs w:val="21"/>
          <w:u w:val="single"/>
        </w:rPr>
        <w:t xml:space="preserve">       </w:t>
      </w:r>
      <w:r>
        <w:rPr>
          <w:rFonts w:ascii="仿宋_GB2312" w:eastAsia="仿宋_GB2312" w:hAnsi="ˎ̥" w:hint="eastAsia"/>
          <w:szCs w:val="21"/>
        </w:rPr>
        <w:t>的劳动权利。用人单位招用人员，应当依法对少数民族劳动者给予适当照顾。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A．优先  </w:t>
      </w:r>
      <w:r>
        <w:rPr>
          <w:rFonts w:ascii="仿宋_GB2312" w:eastAsia="仿宋_GB2312" w:hAnsi="ˎ̥" w:hint="eastAsia"/>
          <w:szCs w:val="21"/>
        </w:rPr>
        <w:tab/>
        <w:t>B．歧视</w:t>
      </w:r>
      <w:r>
        <w:rPr>
          <w:rFonts w:ascii="仿宋_GB2312" w:eastAsia="仿宋_GB2312" w:hAnsi="ˎ̥" w:hint="eastAsia"/>
          <w:szCs w:val="21"/>
        </w:rPr>
        <w:tab/>
        <w:t xml:space="preserve"> C．公平</w:t>
      </w:r>
      <w:r>
        <w:rPr>
          <w:rFonts w:ascii="仿宋_GB2312" w:eastAsia="仿宋_GB2312" w:hAnsi="ˎ̥" w:hint="eastAsia"/>
          <w:szCs w:val="21"/>
        </w:rPr>
        <w:tab/>
        <w:t xml:space="preserve"> D．平等</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113.用人单位招用人员，不得以</w:t>
      </w:r>
      <w:r>
        <w:rPr>
          <w:rFonts w:ascii="仿宋_GB2312" w:eastAsia="仿宋_GB2312" w:hAnsi="ˎ̥"/>
          <w:szCs w:val="21"/>
          <w:u w:val="single"/>
        </w:rPr>
        <w:t xml:space="preserve">       </w:t>
      </w:r>
      <w:r>
        <w:rPr>
          <w:rFonts w:ascii="仿宋_GB2312" w:eastAsia="仿宋_GB2312" w:hAnsi="ˎ̥" w:hint="eastAsia"/>
          <w:szCs w:val="21"/>
        </w:rPr>
        <w:t>为由拒绝录用。但是，经医学鉴定传染病病源携带者在治愈前或者排除传染嫌疑前，不得从事法律、行政法规和国务院卫生行政部门规定禁止从事的易使传染病扩散的工作。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A．是传染病病原携带者</w:t>
      </w:r>
      <w:r>
        <w:rPr>
          <w:rFonts w:ascii="仿宋_GB2312" w:eastAsia="仿宋_GB2312" w:hAnsi="ˎ̥" w:hint="eastAsia"/>
          <w:szCs w:val="21"/>
        </w:rPr>
        <w:tab/>
        <w:t xml:space="preserve">  B．是传染病患者</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C．劳动者感染传染病</w:t>
      </w:r>
      <w:r>
        <w:rPr>
          <w:rFonts w:ascii="仿宋_GB2312" w:eastAsia="仿宋_GB2312" w:hAnsi="ˎ̥" w:hint="eastAsia"/>
          <w:szCs w:val="21"/>
        </w:rPr>
        <w:tab/>
        <w:t xml:space="preserve">     D．是传染病早期</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114.地方各级人民政府和有关部门、公共就业服务机构举办的招聘会，不得向</w:t>
      </w:r>
      <w:r>
        <w:rPr>
          <w:rFonts w:ascii="仿宋_GB2312" w:eastAsia="仿宋_GB2312" w:hAnsi="ˎ̥"/>
          <w:szCs w:val="21"/>
          <w:u w:val="single"/>
        </w:rPr>
        <w:t xml:space="preserve">       </w:t>
      </w:r>
      <w:r>
        <w:rPr>
          <w:rFonts w:ascii="仿宋_GB2312" w:eastAsia="仿宋_GB2312" w:hAnsi="ˎ̥" w:hint="eastAsia"/>
          <w:szCs w:val="21"/>
        </w:rPr>
        <w:t>收取费用。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A．劳动者</w:t>
      </w:r>
      <w:r>
        <w:rPr>
          <w:rFonts w:ascii="仿宋_GB2312" w:eastAsia="仿宋_GB2312" w:hAnsi="ˎ̥" w:hint="eastAsia"/>
          <w:szCs w:val="21"/>
        </w:rPr>
        <w:tab/>
        <w:t xml:space="preserve">B．用人单位 </w:t>
      </w:r>
      <w:r>
        <w:rPr>
          <w:rFonts w:ascii="仿宋_GB2312" w:eastAsia="仿宋_GB2312" w:hAnsi="ˎ̥" w:hint="eastAsia"/>
          <w:szCs w:val="21"/>
        </w:rPr>
        <w:tab/>
        <w:t>C．劳动者和用人单位</w:t>
      </w:r>
      <w:r>
        <w:rPr>
          <w:rFonts w:ascii="仿宋_GB2312" w:eastAsia="仿宋_GB2312" w:hAnsi="ˎ̥" w:hint="eastAsia"/>
          <w:szCs w:val="21"/>
        </w:rPr>
        <w:tab/>
        <w:t>D．企业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115.统计部门和劳动行政部门进行劳动力调查统计和就业、失业登记时，用人单位和个人应当</w:t>
      </w:r>
      <w:r>
        <w:rPr>
          <w:rFonts w:ascii="仿宋_GB2312" w:eastAsia="仿宋_GB2312" w:hAnsi="ˎ̥"/>
          <w:szCs w:val="21"/>
          <w:u w:val="single"/>
        </w:rPr>
        <w:t xml:space="preserve">       </w:t>
      </w:r>
      <w:r>
        <w:rPr>
          <w:rFonts w:ascii="仿宋_GB2312" w:eastAsia="仿宋_GB2312" w:hAnsi="ˎ̥" w:hint="eastAsia"/>
          <w:szCs w:val="21"/>
        </w:rPr>
        <w:t>提供调查统计和登记所需要的情况。</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A．如实 </w:t>
      </w:r>
      <w:r>
        <w:rPr>
          <w:rFonts w:ascii="仿宋_GB2312" w:eastAsia="仿宋_GB2312" w:hAnsi="ˎ̥" w:hint="eastAsia"/>
          <w:szCs w:val="21"/>
        </w:rPr>
        <w:tab/>
        <w:t>B．配合</w:t>
      </w:r>
      <w:r>
        <w:rPr>
          <w:rFonts w:ascii="仿宋_GB2312" w:eastAsia="仿宋_GB2312" w:hAnsi="ˎ̥" w:hint="eastAsia"/>
          <w:szCs w:val="21"/>
        </w:rPr>
        <w:tab/>
        <w:t>C．自觉</w:t>
      </w:r>
      <w:r>
        <w:rPr>
          <w:rFonts w:ascii="仿宋_GB2312" w:eastAsia="仿宋_GB2312" w:hAnsi="ˎ̥" w:hint="eastAsia"/>
          <w:szCs w:val="21"/>
        </w:rPr>
        <w:tab/>
        <w:t>D．主动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116.地方各级人民政府鼓励和支持开展就业培训，帮助失业人员提高职业技能，增强其就业能力和创业能力。失业人员参加就业培训的，按照有关规定享受政府</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A．教育津贴</w:t>
      </w:r>
      <w:r>
        <w:rPr>
          <w:rFonts w:ascii="仿宋_GB2312" w:eastAsia="仿宋_GB2312" w:hAnsi="ˎ̥" w:hint="eastAsia"/>
          <w:szCs w:val="21"/>
        </w:rPr>
        <w:tab/>
        <w:t xml:space="preserve">B．教育补贴 </w:t>
      </w:r>
      <w:r>
        <w:rPr>
          <w:rFonts w:ascii="仿宋_GB2312" w:eastAsia="仿宋_GB2312" w:hAnsi="ˎ̥" w:hint="eastAsia"/>
          <w:szCs w:val="21"/>
        </w:rPr>
        <w:tab/>
        <w:t xml:space="preserve">C．培训津贴 </w:t>
      </w:r>
      <w:r>
        <w:rPr>
          <w:rFonts w:ascii="仿宋_GB2312" w:eastAsia="仿宋_GB2312" w:hAnsi="ˎ̥" w:hint="eastAsia"/>
          <w:szCs w:val="21"/>
        </w:rPr>
        <w:tab/>
        <w:t>D．培训补贴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117.各级人民政府建立健全</w:t>
      </w:r>
      <w:r>
        <w:rPr>
          <w:rFonts w:ascii="仿宋_GB2312" w:eastAsia="仿宋_GB2312" w:hAnsi="ˎ̥"/>
          <w:szCs w:val="21"/>
          <w:u w:val="single"/>
        </w:rPr>
        <w:t xml:space="preserve">       </w:t>
      </w:r>
      <w:r>
        <w:rPr>
          <w:rFonts w:ascii="仿宋_GB2312" w:eastAsia="仿宋_GB2312" w:hAnsi="ˎ̥" w:hint="eastAsia"/>
          <w:szCs w:val="21"/>
        </w:rPr>
        <w:t>制度，采取税费减免、贷款贴息、社会保险补贴、岗位补贴等办法，通过公益性岗位安置等途径，对就业困难人员实行优先扶持和重点帮扶。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A．就业援助</w:t>
      </w:r>
      <w:r>
        <w:rPr>
          <w:rFonts w:ascii="仿宋_GB2312" w:eastAsia="仿宋_GB2312" w:hAnsi="ˎ̥" w:hint="eastAsia"/>
          <w:szCs w:val="21"/>
        </w:rPr>
        <w:tab/>
      </w:r>
      <w:r>
        <w:rPr>
          <w:rFonts w:ascii="仿宋_GB2312" w:eastAsia="仿宋_GB2312" w:hAnsi="ˎ̥" w:hint="eastAsia"/>
          <w:szCs w:val="21"/>
        </w:rPr>
        <w:tab/>
        <w:t>B．失业援助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C．失业登记</w:t>
      </w:r>
      <w:r>
        <w:rPr>
          <w:rFonts w:ascii="仿宋_GB2312" w:eastAsia="仿宋_GB2312" w:hAnsi="ˎ̥" w:hint="eastAsia"/>
          <w:szCs w:val="21"/>
        </w:rPr>
        <w:tab/>
      </w:r>
      <w:r>
        <w:rPr>
          <w:rFonts w:ascii="仿宋_GB2312" w:eastAsia="仿宋_GB2312" w:hAnsi="ˎ̥" w:hint="eastAsia"/>
          <w:szCs w:val="21"/>
        </w:rPr>
        <w:tab/>
        <w:t>D．职业技能培训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118.就业困难人员是指</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A．因身体状况、技能水平、家庭因素、失去土地等原因难以实现就业，以及连续失业一定时间仍未能实现就业的人员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B．屡屡被用工单位辞退的人员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C．一直处于就业准备活动中的人员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D．在就业过程中遇到种种困难的人员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119.政府投资开发的公益性岗位，应当优先安排</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A．就业意愿强烈人员</w:t>
      </w:r>
      <w:r>
        <w:rPr>
          <w:rFonts w:ascii="仿宋_GB2312" w:eastAsia="仿宋_GB2312" w:hAnsi="ˎ̥" w:hint="eastAsia"/>
          <w:szCs w:val="21"/>
        </w:rPr>
        <w:tab/>
        <w:t xml:space="preserve">            B．符合岗位要求的人员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C．符合岗位要求的就业困难人员</w:t>
      </w:r>
      <w:r>
        <w:rPr>
          <w:rFonts w:ascii="仿宋_GB2312" w:eastAsia="仿宋_GB2312" w:hAnsi="ˎ̥" w:hint="eastAsia"/>
          <w:szCs w:val="21"/>
        </w:rPr>
        <w:tab/>
        <w:t>D．领取低保的人员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120.被安排在公益性岗位工作的，按照国家规定给予</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A．职业年金</w:t>
      </w:r>
      <w:r>
        <w:rPr>
          <w:rFonts w:ascii="仿宋_GB2312" w:eastAsia="仿宋_GB2312" w:hAnsi="ˎ̥" w:hint="eastAsia"/>
          <w:szCs w:val="21"/>
        </w:rPr>
        <w:tab/>
      </w:r>
      <w:r>
        <w:rPr>
          <w:rFonts w:ascii="仿宋_GB2312" w:eastAsia="仿宋_GB2312" w:hAnsi="ˎ̥" w:hint="eastAsia"/>
          <w:szCs w:val="21"/>
        </w:rPr>
        <w:tab/>
        <w:t>B．劳动薪酬</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C．岗位补助</w:t>
      </w:r>
      <w:r>
        <w:rPr>
          <w:rFonts w:ascii="仿宋_GB2312" w:eastAsia="仿宋_GB2312" w:hAnsi="ˎ̥" w:hint="eastAsia"/>
          <w:szCs w:val="21"/>
        </w:rPr>
        <w:tab/>
      </w:r>
      <w:r>
        <w:rPr>
          <w:rFonts w:ascii="仿宋_GB2312" w:eastAsia="仿宋_GB2312" w:hAnsi="ˎ̥" w:hint="eastAsia"/>
          <w:szCs w:val="21"/>
        </w:rPr>
        <w:tab/>
        <w:t>D．岗位补贴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121.失业人员重新就业后，再次失业的，缴费时间重新计算，领取失业保险金的期限与前次失业应当领取而尚未领取的失业保险金的期限合并计算，最长不超过</w:t>
      </w:r>
      <w:r>
        <w:rPr>
          <w:rFonts w:ascii="仿宋_GB2312" w:eastAsia="仿宋_GB2312" w:hAnsi="ˎ̥"/>
          <w:szCs w:val="21"/>
          <w:u w:val="single"/>
        </w:rPr>
        <w:t xml:space="preserve">       </w:t>
      </w:r>
      <w:r>
        <w:rPr>
          <w:rFonts w:ascii="仿宋_GB2312" w:eastAsia="仿宋_GB2312" w:hAnsi="ˎ̥" w:hint="eastAsia"/>
          <w:szCs w:val="21"/>
        </w:rPr>
        <w:t>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24    B. 36    C. 48    D. 60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122.用人单位应当及时为失业人员出具终止或者解除劳动关系的证明，并将失业人员的名单自终止或者解除劳动关系之日起</w:t>
      </w:r>
      <w:r>
        <w:rPr>
          <w:rFonts w:ascii="仿宋_GB2312" w:eastAsia="仿宋_GB2312" w:hAnsi="ˎ̥"/>
          <w:szCs w:val="21"/>
          <w:u w:val="single"/>
        </w:rPr>
        <w:t xml:space="preserve">       </w:t>
      </w:r>
      <w:r>
        <w:rPr>
          <w:rFonts w:ascii="仿宋_GB2312" w:eastAsia="仿宋_GB2312" w:hAnsi="ˎ̥" w:hint="eastAsia"/>
          <w:szCs w:val="21"/>
        </w:rPr>
        <w:t>日内告知社会保险经办机构。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7    B. 15    C. 30    D. 60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123.用人单位依法享有自主用人的权利。用人单位招用人员，应当向劳动者提供</w:t>
      </w:r>
      <w:r>
        <w:rPr>
          <w:rFonts w:ascii="仿宋_GB2312" w:eastAsia="仿宋_GB2312" w:hAnsi="ˎ̥"/>
          <w:szCs w:val="21"/>
          <w:u w:val="single"/>
        </w:rPr>
        <w:t xml:space="preserve">       </w:t>
      </w:r>
      <w:r>
        <w:rPr>
          <w:rFonts w:ascii="仿宋_GB2312" w:eastAsia="仿宋_GB2312" w:hAnsi="ˎ̥" w:hint="eastAsia"/>
          <w:szCs w:val="21"/>
        </w:rPr>
        <w:t>的就业机会和</w:t>
      </w:r>
      <w:r>
        <w:rPr>
          <w:rFonts w:ascii="仿宋_GB2312" w:eastAsia="仿宋_GB2312" w:hAnsi="ˎ̥"/>
          <w:szCs w:val="21"/>
          <w:u w:val="single"/>
        </w:rPr>
        <w:t xml:space="preserve">       </w:t>
      </w:r>
      <w:r>
        <w:rPr>
          <w:rFonts w:ascii="仿宋_GB2312" w:eastAsia="仿宋_GB2312" w:hAnsi="ˎ̥" w:hint="eastAsia"/>
          <w:szCs w:val="21"/>
        </w:rPr>
        <w:t>的就业条件。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平等  公平    B. 平等  稳定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正规  公平    D. 正规  稳定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124.用人单位应当对劳动者的个人资料予以保密。公开劳动者的个人资料信息和使用劳动者的技术、智力成果，须经劳动者本人</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 口头同意 </w:t>
      </w:r>
      <w:r>
        <w:rPr>
          <w:rFonts w:ascii="仿宋_GB2312" w:eastAsia="仿宋_GB2312" w:hAnsi="ˎ̥" w:hint="eastAsia"/>
          <w:szCs w:val="21"/>
        </w:rPr>
        <w:tab/>
        <w:t xml:space="preserve">B．书面同意 </w:t>
      </w:r>
      <w:r>
        <w:rPr>
          <w:rFonts w:ascii="仿宋_GB2312" w:eastAsia="仿宋_GB2312" w:hAnsi="ˎ̥" w:hint="eastAsia"/>
          <w:szCs w:val="21"/>
        </w:rPr>
        <w:tab/>
        <w:t xml:space="preserve">C．录音记录 </w:t>
      </w:r>
      <w:r>
        <w:rPr>
          <w:rFonts w:ascii="仿宋_GB2312" w:eastAsia="仿宋_GB2312" w:hAnsi="ˎ̥" w:hint="eastAsia"/>
          <w:szCs w:val="21"/>
        </w:rPr>
        <w:tab/>
        <w:t>D．公证认可</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125.公共就业服务机构在劳动保障行政部门的指导下，组织实施</w:t>
      </w:r>
      <w:r>
        <w:rPr>
          <w:rFonts w:ascii="仿宋_GB2312" w:eastAsia="仿宋_GB2312" w:hAnsi="ˎ̥"/>
          <w:szCs w:val="21"/>
          <w:u w:val="single"/>
        </w:rPr>
        <w:t xml:space="preserve">       </w:t>
      </w:r>
      <w:r>
        <w:rPr>
          <w:rFonts w:ascii="仿宋_GB2312" w:eastAsia="仿宋_GB2312" w:hAnsi="ˎ̥" w:hint="eastAsia"/>
          <w:szCs w:val="21"/>
        </w:rPr>
        <w:t>和就业、失业状况统计工作。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就业信息化管理和服务   B．劳动力资源调查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失业动态监测          D．就业信息监测</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126.</w:t>
      </w:r>
      <w:r>
        <w:rPr>
          <w:rFonts w:ascii="仿宋_GB2312" w:eastAsia="仿宋_GB2312" w:hAnsi="ˎ̥"/>
          <w:szCs w:val="21"/>
          <w:u w:val="single"/>
        </w:rPr>
        <w:t xml:space="preserve">       </w:t>
      </w:r>
      <w:r>
        <w:rPr>
          <w:rFonts w:ascii="仿宋_GB2312" w:eastAsia="仿宋_GB2312" w:hAnsi="ˎ̥" w:hint="eastAsia"/>
          <w:szCs w:val="21"/>
        </w:rPr>
        <w:t>以上公共就业服务机构建立综合性服务场所，集中为劳动者和用人单位提供一站式就业服务，并承担劳动保障行政部门安排的其他工作。</w:t>
      </w:r>
      <w:r>
        <w:rPr>
          <w:rFonts w:ascii="仿宋_GB2312" w:eastAsia="仿宋_GB2312" w:hAnsi="ˎ̥" w:hint="eastAsia"/>
          <w:szCs w:val="21"/>
        </w:rPr>
        <w:tab/>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A．镇级   B．县级  C．地市级  D．省级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127.街道、乡镇、社区公共就业服务机构建立基层服务窗口，开展以</w:t>
      </w:r>
      <w:r>
        <w:rPr>
          <w:rFonts w:ascii="仿宋_GB2312" w:eastAsia="仿宋_GB2312" w:hAnsi="ˎ̥"/>
          <w:szCs w:val="21"/>
          <w:u w:val="single"/>
        </w:rPr>
        <w:t xml:space="preserve">       </w:t>
      </w:r>
      <w:r>
        <w:rPr>
          <w:rFonts w:ascii="仿宋_GB2312" w:eastAsia="仿宋_GB2312" w:hAnsi="ˎ̥" w:hint="eastAsia"/>
          <w:szCs w:val="21"/>
        </w:rPr>
        <w:t>为重点的公共就业服务，实施劳动力资源调查统计。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A．就业服务   B．就业援助   C．就业指导   D．就业扶持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128.公共就业服务经费纳入同级财政预算。各级劳动保障行政部门和公共就业服务机构应当根据财政预算编制的规定，依法编制公共就业服务</w:t>
      </w:r>
      <w:r>
        <w:rPr>
          <w:rFonts w:ascii="仿宋_GB2312" w:eastAsia="仿宋_GB2312" w:hAnsi="ˎ̥"/>
          <w:szCs w:val="21"/>
          <w:u w:val="single"/>
        </w:rPr>
        <w:t xml:space="preserve">       </w:t>
      </w:r>
      <w:r>
        <w:rPr>
          <w:rFonts w:ascii="仿宋_GB2312" w:eastAsia="仿宋_GB2312" w:hAnsi="ˎ̥" w:hint="eastAsia"/>
          <w:szCs w:val="21"/>
        </w:rPr>
        <w:t>，报经同级财政部门审批后执行。</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A．年度预算</w:t>
      </w:r>
      <w:r>
        <w:rPr>
          <w:rFonts w:ascii="仿宋_GB2312" w:eastAsia="仿宋_GB2312" w:hAnsi="ˎ̥" w:hint="eastAsia"/>
          <w:szCs w:val="21"/>
        </w:rPr>
        <w:tab/>
      </w:r>
      <w:r>
        <w:rPr>
          <w:rFonts w:ascii="仿宋_GB2312" w:eastAsia="仿宋_GB2312" w:hAnsi="ˎ̥" w:hint="eastAsia"/>
          <w:szCs w:val="21"/>
        </w:rPr>
        <w:tab/>
        <w:t>B．季度预算</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C．每月预算</w:t>
      </w:r>
      <w:r>
        <w:rPr>
          <w:rFonts w:ascii="仿宋_GB2312" w:eastAsia="仿宋_GB2312" w:hAnsi="ˎ̥" w:hint="eastAsia"/>
          <w:szCs w:val="21"/>
        </w:rPr>
        <w:tab/>
      </w:r>
      <w:r>
        <w:rPr>
          <w:rFonts w:ascii="仿宋_GB2312" w:eastAsia="仿宋_GB2312" w:hAnsi="ˎ̥" w:hint="eastAsia"/>
          <w:szCs w:val="21"/>
        </w:rPr>
        <w:tab/>
        <w:t>D．以上都是</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129.按照《就业补助资金管理办法》规定，社会保险补贴实行</w:t>
      </w:r>
      <w:r>
        <w:rPr>
          <w:rFonts w:ascii="仿宋_GB2312" w:eastAsia="仿宋_GB2312" w:hAnsi="ˎ̥"/>
          <w:szCs w:val="21"/>
          <w:u w:val="single"/>
        </w:rPr>
        <w:t xml:space="preserve">       </w:t>
      </w:r>
      <w:r>
        <w:rPr>
          <w:rFonts w:ascii="仿宋_GB2312" w:eastAsia="仿宋_GB2312" w:hAnsi="ˎ̥" w:hint="eastAsia"/>
          <w:szCs w:val="21"/>
        </w:rPr>
        <w:t>方式进行支付。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A．先补后缴</w:t>
      </w:r>
      <w:r>
        <w:rPr>
          <w:rFonts w:ascii="仿宋_GB2312" w:eastAsia="仿宋_GB2312" w:hAnsi="ˎ̥" w:hint="eastAsia"/>
          <w:szCs w:val="21"/>
        </w:rPr>
        <w:tab/>
        <w:t>B．先缴后补</w:t>
      </w:r>
      <w:r>
        <w:rPr>
          <w:rFonts w:ascii="仿宋_GB2312" w:eastAsia="仿宋_GB2312" w:hAnsi="ˎ̥" w:hint="eastAsia"/>
          <w:szCs w:val="21"/>
        </w:rPr>
        <w:tab/>
        <w:t>C．先垫后补</w:t>
      </w:r>
      <w:r>
        <w:rPr>
          <w:rFonts w:ascii="仿宋_GB2312" w:eastAsia="仿宋_GB2312" w:hAnsi="ˎ̥" w:hint="eastAsia"/>
          <w:szCs w:val="21"/>
        </w:rPr>
        <w:tab/>
        <w:t>D．直接补贴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130.各级财政、人社部门应当建立就业补助资金</w:t>
      </w:r>
      <w:r>
        <w:rPr>
          <w:rFonts w:ascii="仿宋_GB2312" w:eastAsia="仿宋_GB2312" w:hAnsi="ˎ̥"/>
          <w:szCs w:val="21"/>
          <w:u w:val="single"/>
        </w:rPr>
        <w:t xml:space="preserve">       </w:t>
      </w:r>
      <w:r>
        <w:rPr>
          <w:rFonts w:ascii="仿宋_GB2312" w:eastAsia="仿宋_GB2312" w:hAnsi="ˎ̥" w:hint="eastAsia"/>
          <w:szCs w:val="21"/>
        </w:rPr>
        <w:t>的责任追究机制。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A．谁使用、谁负责</w:t>
      </w:r>
      <w:r>
        <w:rPr>
          <w:rFonts w:ascii="仿宋_GB2312" w:eastAsia="仿宋_GB2312" w:hAnsi="ˎ̥" w:hint="eastAsia"/>
          <w:szCs w:val="21"/>
        </w:rPr>
        <w:tab/>
        <w:t xml:space="preserve">     B．谁牵头、谁负责</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C．分工协作、权责清晰</w:t>
      </w:r>
      <w:r>
        <w:rPr>
          <w:rFonts w:ascii="仿宋_GB2312" w:eastAsia="仿宋_GB2312" w:hAnsi="ˎ̥" w:hint="eastAsia"/>
          <w:szCs w:val="21"/>
        </w:rPr>
        <w:tab/>
        <w:t xml:space="preserve">  D．谁管理、谁负责</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131.劳动者被用人单位招用的，由用人单位为劳动者办理就业登记。用人单位招用人员后，应当于录用之日起</w:t>
      </w:r>
      <w:r>
        <w:rPr>
          <w:rFonts w:ascii="仿宋_GB2312" w:eastAsia="仿宋_GB2312" w:hAnsi="ˎ̥"/>
          <w:szCs w:val="21"/>
          <w:u w:val="single"/>
        </w:rPr>
        <w:t xml:space="preserve">       </w:t>
      </w:r>
      <w:r>
        <w:rPr>
          <w:rFonts w:ascii="仿宋_GB2312" w:eastAsia="仿宋_GB2312" w:hAnsi="ˎ̥" w:hint="eastAsia"/>
          <w:szCs w:val="21"/>
        </w:rPr>
        <w:t>日内办理登记手续。</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A．7   B．15   C．30   D．60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132.农村进城务工人员和其他非本地户籍人员在常住地稳定就业满</w:t>
      </w:r>
      <w:r>
        <w:rPr>
          <w:rFonts w:ascii="仿宋_GB2312" w:eastAsia="仿宋_GB2312" w:hAnsi="ˎ̥"/>
          <w:szCs w:val="21"/>
          <w:u w:val="single"/>
        </w:rPr>
        <w:t xml:space="preserve">       </w:t>
      </w:r>
      <w:r>
        <w:rPr>
          <w:rFonts w:ascii="仿宋_GB2312" w:eastAsia="仿宋_GB2312" w:hAnsi="ˎ̥" w:hint="eastAsia"/>
          <w:szCs w:val="21"/>
        </w:rPr>
        <w:t>个月的，失业后可以在常住地登记。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B．3   C．6  D．12</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133.下列人员中，不可以进行失业登记的是</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A．年满16周岁，从各类学校毕业、肄业的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现役军人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 个体工商户业主或私营企业业主停业、破产停止经营的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承包土地被征用，符合当地规定条件的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134.职业中介机构未建立服务台账，或虽建立服务台账但未记录服务对象、服务过程、服务结果和收费情况的，由劳动保障行政部门责令改正，并可处以</w:t>
      </w:r>
      <w:r>
        <w:rPr>
          <w:rFonts w:ascii="仿宋_GB2312" w:eastAsia="仿宋_GB2312" w:hAnsi="ˎ̥"/>
          <w:szCs w:val="21"/>
          <w:u w:val="single"/>
        </w:rPr>
        <w:t xml:space="preserve">       </w:t>
      </w:r>
      <w:r>
        <w:rPr>
          <w:rFonts w:ascii="仿宋_GB2312" w:eastAsia="仿宋_GB2312" w:hAnsi="ˎ̥" w:hint="eastAsia"/>
          <w:szCs w:val="21"/>
        </w:rPr>
        <w:t>元以下的罚款。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A．500   B．1000   C．2000  D．5000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135.下列各项不属于打造“双创”升级版工作目标的是</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A．创新创业服务全面升级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B．创业创新社会影响力持续扩大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C．创业带动就业能力明显提升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D．大中小企业创新创业价值链有机融合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136.单位招用的农民合同制工人连续工作满</w:t>
      </w:r>
      <w:r>
        <w:rPr>
          <w:rFonts w:ascii="仿宋_GB2312" w:eastAsia="仿宋_GB2312" w:hAnsi="ˎ̥"/>
          <w:szCs w:val="21"/>
          <w:u w:val="single"/>
        </w:rPr>
        <w:t xml:space="preserve">       </w:t>
      </w:r>
      <w:r>
        <w:rPr>
          <w:rFonts w:ascii="仿宋_GB2312" w:eastAsia="仿宋_GB2312" w:hAnsi="ˎ̥" w:hint="eastAsia"/>
          <w:szCs w:val="21"/>
        </w:rPr>
        <w:t>，本单位并已缴纳失业保险费，劳动合同期满未续订或者提前解除劳动合同的，由社会保险经办机构根据其工作时间长短，对其支付一次性生活补助金。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A．3个月   B．6个月   C．1年  D．2年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137.根据《人力资源市场暂行条例》第四条规定，国务院人力资源社会保障行政部门负责全国人力资源市场的统筹规划和</w:t>
      </w:r>
      <w:r>
        <w:rPr>
          <w:rFonts w:ascii="仿宋_GB2312" w:eastAsia="仿宋_GB2312" w:hAnsi="ˎ̥"/>
          <w:szCs w:val="21"/>
          <w:u w:val="single"/>
        </w:rPr>
        <w:t xml:space="preserve">       </w:t>
      </w:r>
      <w:r>
        <w:rPr>
          <w:rFonts w:ascii="仿宋_GB2312" w:eastAsia="仿宋_GB2312" w:hAnsi="ˎ̥" w:hint="eastAsia"/>
          <w:szCs w:val="21"/>
        </w:rPr>
        <w:t>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A．综合管理</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B．行政管理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C．统一规划</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D．综合规划</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138.县级以上人民政府应当将人力资源市场建设纳入国民经济和社会发展规划，运用</w:t>
      </w:r>
      <w:r>
        <w:rPr>
          <w:rFonts w:ascii="仿宋_GB2312" w:eastAsia="仿宋_GB2312" w:hAnsi="ˎ̥"/>
          <w:szCs w:val="21"/>
          <w:u w:val="single"/>
        </w:rPr>
        <w:t xml:space="preserve">       </w:t>
      </w:r>
      <w:r>
        <w:rPr>
          <w:rFonts w:ascii="仿宋_GB2312" w:eastAsia="仿宋_GB2312" w:hAnsi="ˎ̥" w:hint="eastAsia"/>
          <w:szCs w:val="21"/>
        </w:rPr>
        <w:t>等政策，推进人力资源市场建设，发展专业性、行业性人力资源市场，鼓励并规范高端人力资源服务等业态发展，提高人力资源服务业发展水平。</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A．区域   B．产业   C．土地   D．以上都是</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139.经营性人力资源服务机构开展人力资源供求信息的收集和发布、就业和创业指导、人力资源管理咨询、人力资源测评、人力资源培训、承接人力资源服务外包等人力资源服务业务的，应当自开展业务之日起</w:t>
      </w:r>
      <w:r>
        <w:rPr>
          <w:rFonts w:ascii="仿宋_GB2312" w:eastAsia="仿宋_GB2312" w:hAnsi="ˎ̥"/>
          <w:szCs w:val="21"/>
          <w:u w:val="single"/>
        </w:rPr>
        <w:t xml:space="preserve">       </w:t>
      </w:r>
      <w:r>
        <w:rPr>
          <w:rFonts w:ascii="仿宋_GB2312" w:eastAsia="仿宋_GB2312" w:hAnsi="ˎ̥" w:hint="eastAsia"/>
          <w:szCs w:val="21"/>
        </w:rPr>
        <w:t>日内向人力资源社会保障行政部门备案。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A．7   B．15   C．20   D．30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140.经营性人力资源服务机构变更名称、住所、法定代表人或者终止经营活动的，应当自工商变更登记或者注销登记办理完毕之日起</w:t>
      </w:r>
      <w:r>
        <w:rPr>
          <w:rFonts w:ascii="仿宋_GB2312" w:eastAsia="仿宋_GB2312" w:hAnsi="ˎ̥"/>
          <w:szCs w:val="21"/>
          <w:u w:val="single"/>
        </w:rPr>
        <w:t xml:space="preserve">       </w:t>
      </w:r>
      <w:r>
        <w:rPr>
          <w:rFonts w:ascii="仿宋_GB2312" w:eastAsia="仿宋_GB2312" w:hAnsi="ˎ̥" w:hint="eastAsia"/>
          <w:szCs w:val="21"/>
        </w:rPr>
        <w:t>日内，书面报告人力资源社会保障行政部门。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A．7   B．15   C．20  D．30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141.人力资源服务机构应当加强内部制度建设，健全财务管理制度，建立服务台账，如实记录服务对象、服务过程、服务结果等信息。服务台账应当保存</w:t>
      </w:r>
      <w:r>
        <w:rPr>
          <w:rFonts w:ascii="仿宋_GB2312" w:eastAsia="仿宋_GB2312" w:hAnsi="ˎ̥"/>
          <w:szCs w:val="21"/>
          <w:u w:val="single"/>
        </w:rPr>
        <w:t xml:space="preserve">       </w:t>
      </w:r>
      <w:r>
        <w:rPr>
          <w:rFonts w:ascii="仿宋_GB2312" w:eastAsia="仿宋_GB2312" w:hAnsi="ˎ̥" w:hint="eastAsia"/>
          <w:szCs w:val="21"/>
        </w:rPr>
        <w:t>年以上。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B．2   C．3  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142.人力资源社会保障行政部门实施监督检查时，监督检查人员不得少于</w:t>
      </w:r>
      <w:r>
        <w:rPr>
          <w:rFonts w:ascii="仿宋_GB2312" w:eastAsia="仿宋_GB2312" w:hAnsi="ˎ̥"/>
          <w:szCs w:val="21"/>
          <w:u w:val="single"/>
        </w:rPr>
        <w:t xml:space="preserve">       </w:t>
      </w:r>
      <w:r>
        <w:rPr>
          <w:rFonts w:ascii="仿宋_GB2312" w:eastAsia="仿宋_GB2312" w:hAnsi="ˎ̥" w:hint="eastAsia"/>
          <w:szCs w:val="21"/>
        </w:rPr>
        <w:t>人，应当出示执法证件，并对被检查单位的商业秘密予以保密。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B．2   C．3  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143.未经许可擅自从事职业中介活动的，由人力资源社会保障行政部门予以关闭或者责令停止从事职业中介活动；有违法所得的，没收违法所得，并处1万元以上</w:t>
      </w:r>
      <w:r>
        <w:rPr>
          <w:rFonts w:ascii="仿宋_GB2312" w:eastAsia="仿宋_GB2312" w:hAnsi="ˎ̥"/>
          <w:szCs w:val="21"/>
          <w:u w:val="single"/>
        </w:rPr>
        <w:t xml:space="preserve">       </w:t>
      </w:r>
      <w:r>
        <w:rPr>
          <w:rFonts w:ascii="仿宋_GB2312" w:eastAsia="仿宋_GB2312" w:hAnsi="ˎ̥" w:hint="eastAsia"/>
          <w:szCs w:val="21"/>
        </w:rPr>
        <w:t>万元以下的罚款。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   B．3   C．5  D．10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144.以下不属于高校毕业生基层服务项目的是</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A．大学生村官</w:t>
      </w:r>
      <w:r>
        <w:rPr>
          <w:rFonts w:ascii="仿宋_GB2312" w:eastAsia="仿宋_GB2312" w:hAnsi="ˎ̥" w:hint="eastAsia"/>
          <w:szCs w:val="21"/>
        </w:rPr>
        <w:tab/>
      </w:r>
      <w:r>
        <w:rPr>
          <w:rFonts w:ascii="仿宋_GB2312" w:eastAsia="仿宋_GB2312" w:hAnsi="ˎ̥" w:hint="eastAsia"/>
          <w:szCs w:val="21"/>
        </w:rPr>
        <w:tab/>
        <w:t xml:space="preserve">     B．“三支一扶”计划</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C．志愿服务西部计划</w:t>
      </w:r>
      <w:r>
        <w:rPr>
          <w:rFonts w:ascii="仿宋_GB2312" w:eastAsia="仿宋_GB2312" w:hAnsi="ˎ̥" w:hint="eastAsia"/>
          <w:szCs w:val="21"/>
        </w:rPr>
        <w:tab/>
        <w:t xml:space="preserve">  D．公益性岗位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145.2019年1月1日至2020年12月31日，对依法参保缴费、不裁员或少裁员的参保企业，返还企业上年度实际缴纳失业保险费的</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  B．30  C．40  D．50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146.对一次性裁减</w:t>
      </w:r>
      <w:r>
        <w:rPr>
          <w:rFonts w:ascii="仿宋_GB2312" w:eastAsia="仿宋_GB2312" w:hAnsi="ˎ̥"/>
          <w:szCs w:val="21"/>
          <w:u w:val="single"/>
        </w:rPr>
        <w:t xml:space="preserve">       </w:t>
      </w:r>
      <w:r>
        <w:rPr>
          <w:rFonts w:ascii="仿宋_GB2312" w:eastAsia="仿宋_GB2312" w:hAnsi="ˎ̥" w:hint="eastAsia"/>
          <w:szCs w:val="21"/>
        </w:rPr>
        <w:t>人以上的企业，由所在区（市）公共就业服务机构开通绿色通道，举办专场招聘会，促进失业人员尽快就业。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  B．30  C．40  D．50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147.2019年1月1日至2021年12月31日，青岛市对企业招用建档立卡贫困人口、登记失业半年以上人员和自主就业退役士兵就业，</w:t>
      </w:r>
      <w:r>
        <w:rPr>
          <w:rFonts w:ascii="仿宋_GB2312" w:eastAsia="仿宋_GB2312" w:hAnsi="ˎ̥"/>
          <w:szCs w:val="21"/>
          <w:u w:val="single"/>
        </w:rPr>
        <w:t xml:space="preserve">       </w:t>
      </w:r>
      <w:r>
        <w:rPr>
          <w:rFonts w:ascii="仿宋_GB2312" w:eastAsia="仿宋_GB2312" w:hAnsi="ˎ̥" w:hint="eastAsia"/>
          <w:szCs w:val="21"/>
        </w:rPr>
        <w:t>年内按规定给予税费减免。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B．2  C．3  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148.对经认定的青岛市级创业孵化基地（园区）享受奖补政策期满后，根据创业孵化效果继续给予最长3年的创业孵化补贴，每个基地（园区）每年最高不超过</w:t>
      </w:r>
      <w:r>
        <w:rPr>
          <w:rFonts w:ascii="仿宋_GB2312" w:eastAsia="仿宋_GB2312" w:hAnsi="ˎ̥"/>
          <w:szCs w:val="21"/>
          <w:u w:val="single"/>
        </w:rPr>
        <w:t xml:space="preserve">       </w:t>
      </w:r>
      <w:r>
        <w:rPr>
          <w:rFonts w:ascii="仿宋_GB2312" w:eastAsia="仿宋_GB2312" w:hAnsi="ˎ̥" w:hint="eastAsia"/>
          <w:szCs w:val="21"/>
        </w:rPr>
        <w:t>万元。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A．100  B．150  C．200  D．300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149.对评选的“双招双引优秀创业项目”“青岛市创业明星”“青岛市大学生创业之星”，青岛市级奖励标准提高到</w:t>
      </w:r>
      <w:r>
        <w:rPr>
          <w:rFonts w:ascii="仿宋_GB2312" w:eastAsia="仿宋_GB2312" w:hAnsi="ˎ̥"/>
          <w:szCs w:val="21"/>
          <w:u w:val="single"/>
        </w:rPr>
        <w:t xml:space="preserve">       </w:t>
      </w:r>
      <w:r>
        <w:rPr>
          <w:rFonts w:ascii="仿宋_GB2312" w:eastAsia="仿宋_GB2312" w:hAnsi="ˎ̥" w:hint="eastAsia"/>
          <w:szCs w:val="21"/>
        </w:rPr>
        <w:t>万元。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  B．10  C．20  D．30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150.支持人力资源服务机构介绍青岛市扶贫协作地区建档立卡贫困劳动力来青就业，按每介绍就业成功1人最高</w:t>
      </w:r>
      <w:r>
        <w:rPr>
          <w:rFonts w:ascii="仿宋_GB2312" w:eastAsia="仿宋_GB2312" w:hAnsi="ˎ̥"/>
          <w:szCs w:val="21"/>
          <w:u w:val="single"/>
        </w:rPr>
        <w:t xml:space="preserve">       </w:t>
      </w:r>
      <w:r>
        <w:rPr>
          <w:rFonts w:ascii="仿宋_GB2312" w:eastAsia="仿宋_GB2312" w:hAnsi="ˎ̥" w:hint="eastAsia"/>
          <w:szCs w:val="21"/>
        </w:rPr>
        <w:t>元的标准给予一次性补助。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A．500  B．1000  C．1500  D．2000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151.街道 （镇）人力资源和社会保障服务中心、残疾人就业服务机构要及时对认定对象进行跟踪指导和援助服务。按照 “一人一策, 分类帮扶” 要求, 及时提供相应的就业援助, 每</w:t>
      </w:r>
      <w:r>
        <w:rPr>
          <w:rFonts w:ascii="仿宋_GB2312" w:eastAsia="仿宋_GB2312" w:hAnsi="ˎ̥"/>
          <w:szCs w:val="21"/>
          <w:u w:val="single"/>
        </w:rPr>
        <w:t xml:space="preserve">       </w:t>
      </w:r>
      <w:r>
        <w:rPr>
          <w:rFonts w:ascii="仿宋_GB2312" w:eastAsia="仿宋_GB2312" w:hAnsi="ˎ̥" w:hint="eastAsia"/>
          <w:szCs w:val="21"/>
        </w:rPr>
        <w:t>内应主动进行家访、 面谈或者电话联系, 协助解决求职择业中遇到的困难。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A．周  B．月  C．季度  D．年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152.家庭服务机构吸纳就业困难人员岗位补贴标准为每人每月</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A．200  B．300  C．400  D．500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153.自2019年2月1日起，青岛市将家庭服务业岗位补贴标准提高到每人每月</w:t>
      </w:r>
      <w:r>
        <w:rPr>
          <w:rFonts w:ascii="仿宋_GB2312" w:eastAsia="仿宋_GB2312" w:hAnsi="ˎ̥"/>
          <w:szCs w:val="21"/>
          <w:u w:val="single"/>
        </w:rPr>
        <w:t xml:space="preserve">       </w:t>
      </w:r>
      <w:r>
        <w:rPr>
          <w:rFonts w:ascii="仿宋_GB2312" w:eastAsia="仿宋_GB2312" w:hAnsi="ˎ̥" w:hint="eastAsia"/>
          <w:szCs w:val="21"/>
        </w:rPr>
        <w:t>元，补贴期限最长不超过3年。</w:t>
      </w:r>
    </w:p>
    <w:p w:rsidR="00AA25CF" w:rsidRDefault="00AA25CF" w:rsidP="00AA25CF">
      <w:pPr>
        <w:spacing w:line="360" w:lineRule="exact"/>
        <w:ind w:firstLineChars="200" w:firstLine="420"/>
        <w:jc w:val="left"/>
        <w:rPr>
          <w:rFonts w:ascii="仿宋_GB2312" w:eastAsia="仿宋_GB2312" w:hAnsi="ˎ̥"/>
          <w:szCs w:val="21"/>
          <w:lang w:eastAsia="zh-TW"/>
        </w:rPr>
      </w:pPr>
      <w:r>
        <w:rPr>
          <w:rFonts w:ascii="仿宋_GB2312" w:eastAsia="仿宋_GB2312" w:hAnsi="ˎ̥" w:hint="eastAsia"/>
          <w:szCs w:val="21"/>
        </w:rPr>
        <w:t>A．200  B．300  C．350  D．500</w:t>
      </w:r>
    </w:p>
    <w:p w:rsidR="00AA25CF" w:rsidRDefault="00AA25CF" w:rsidP="00AA25CF">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rPr>
        <w:t>154.</w:t>
      </w:r>
      <w:r>
        <w:rPr>
          <w:rFonts w:ascii="仿宋_GB2312" w:eastAsia="仿宋_GB2312" w:hAnsi="ˎ̥" w:hint="eastAsia"/>
          <w:szCs w:val="21"/>
          <w:lang w:val="zh-TW"/>
        </w:rPr>
        <w:t>家庭服务业</w:t>
      </w:r>
      <w:r>
        <w:rPr>
          <w:rFonts w:ascii="仿宋_GB2312" w:eastAsia="仿宋_GB2312" w:hAnsi="ˎ̥" w:hint="eastAsia"/>
          <w:szCs w:val="21"/>
          <w:lang w:val="zh-TW" w:eastAsia="zh-TW"/>
        </w:rPr>
        <w:t>从业人员</w:t>
      </w:r>
      <w:r>
        <w:rPr>
          <w:rFonts w:ascii="仿宋_GB2312" w:eastAsia="仿宋_GB2312" w:hAnsi="ˎ̥" w:hint="eastAsia"/>
          <w:szCs w:val="21"/>
          <w:lang w:val="zh-TW"/>
        </w:rPr>
        <w:t>在</w:t>
      </w:r>
      <w:r>
        <w:rPr>
          <w:rFonts w:ascii="仿宋_GB2312" w:eastAsia="仿宋_GB2312" w:hAnsi="ˎ̥" w:hint="eastAsia"/>
          <w:szCs w:val="21"/>
          <w:lang w:val="zh-TW" w:eastAsia="zh-TW"/>
        </w:rPr>
        <w:t>青岛</w:t>
      </w:r>
      <w:r>
        <w:rPr>
          <w:rFonts w:ascii="仿宋_GB2312" w:eastAsia="仿宋_GB2312" w:hAnsi="ˎ̥" w:hint="eastAsia"/>
          <w:szCs w:val="21"/>
          <w:lang w:val="zh-TW"/>
        </w:rPr>
        <w:t>家庭</w:t>
      </w:r>
      <w:r>
        <w:rPr>
          <w:rFonts w:ascii="仿宋_GB2312" w:eastAsia="仿宋_GB2312" w:hAnsi="ˎ̥" w:hint="eastAsia"/>
          <w:szCs w:val="21"/>
          <w:lang w:val="zh-TW" w:eastAsia="zh-TW"/>
        </w:rPr>
        <w:t>服务云平台</w:t>
      </w:r>
      <w:r>
        <w:rPr>
          <w:rFonts w:ascii="仿宋_GB2312" w:eastAsia="仿宋_GB2312" w:hAnsi="ˎ̥" w:hint="eastAsia"/>
          <w:szCs w:val="21"/>
          <w:lang w:val="zh-TW"/>
        </w:rPr>
        <w:t>录入的服务时间</w:t>
      </w:r>
      <w:r>
        <w:rPr>
          <w:rFonts w:ascii="仿宋_GB2312" w:eastAsia="仿宋_GB2312" w:hAnsi="ˎ̥" w:hint="eastAsia"/>
          <w:szCs w:val="21"/>
          <w:lang w:val="zh-TW" w:eastAsia="zh-TW"/>
        </w:rPr>
        <w:t>累计每满个小时视为</w:t>
      </w:r>
      <w:r>
        <w:rPr>
          <w:rFonts w:ascii="仿宋_GB2312" w:eastAsia="仿宋_GB2312" w:hAnsi="ˎ̥" w:hint="eastAsia"/>
          <w:szCs w:val="21"/>
        </w:rPr>
        <w:t>1</w:t>
      </w:r>
      <w:r>
        <w:rPr>
          <w:rFonts w:ascii="仿宋_GB2312" w:eastAsia="仿宋_GB2312" w:hAnsi="ˎ̥" w:hint="eastAsia"/>
          <w:szCs w:val="21"/>
          <w:lang w:val="zh-TW" w:eastAsia="zh-TW"/>
        </w:rPr>
        <w:t>个工作日</w:t>
      </w:r>
      <w:r>
        <w:rPr>
          <w:rFonts w:ascii="仿宋_GB2312" w:eastAsia="仿宋_GB2312" w:hAnsi="ˎ̥" w:hint="eastAsia"/>
          <w:szCs w:val="21"/>
          <w:lang w:val="zh-TW"/>
        </w:rPr>
        <w:t>。</w:t>
      </w:r>
    </w:p>
    <w:p w:rsidR="00AA25CF" w:rsidRDefault="00AA25CF" w:rsidP="00AA25CF">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rPr>
        <w:t>A．5  B．6  C．8  D．10</w:t>
      </w:r>
    </w:p>
    <w:p w:rsidR="00AA25CF" w:rsidRDefault="00AA25CF" w:rsidP="00AA25CF">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rPr>
        <w:t>155.</w:t>
      </w:r>
      <w:r>
        <w:rPr>
          <w:rFonts w:ascii="仿宋_GB2312" w:eastAsia="仿宋_GB2312" w:hAnsi="ˎ̥" w:hint="eastAsia"/>
          <w:szCs w:val="21"/>
          <w:lang w:val="zh-TW" w:eastAsia="zh-TW"/>
        </w:rPr>
        <w:t>依据</w:t>
      </w:r>
      <w:r>
        <w:rPr>
          <w:rFonts w:ascii="仿宋_GB2312" w:eastAsia="仿宋_GB2312" w:hAnsi="ˎ̥" w:hint="eastAsia"/>
          <w:szCs w:val="21"/>
        </w:rPr>
        <w:t>“青岛市</w:t>
      </w:r>
      <w:r>
        <w:rPr>
          <w:rFonts w:ascii="仿宋_GB2312" w:eastAsia="仿宋_GB2312" w:hAnsi="ˎ̥" w:hint="eastAsia"/>
          <w:szCs w:val="21"/>
          <w:lang w:val="zh-TW" w:eastAsia="zh-TW"/>
        </w:rPr>
        <w:t>家庭服务云平台</w:t>
      </w:r>
      <w:r>
        <w:rPr>
          <w:rFonts w:ascii="仿宋_GB2312" w:eastAsia="仿宋_GB2312" w:hAnsi="ˎ̥" w:hint="eastAsia"/>
          <w:szCs w:val="21"/>
        </w:rPr>
        <w:t>”</w:t>
      </w:r>
      <w:r>
        <w:rPr>
          <w:rFonts w:ascii="仿宋_GB2312" w:eastAsia="仿宋_GB2312" w:hAnsi="ˎ̥" w:hint="eastAsia"/>
          <w:szCs w:val="21"/>
          <w:lang w:val="zh-TW" w:eastAsia="zh-TW"/>
        </w:rPr>
        <w:t>信息系统记录的服务时间，每名从业人员每月工作时间一般不少于</w:t>
      </w:r>
      <w:r>
        <w:rPr>
          <w:rFonts w:ascii="仿宋_GB2312" w:eastAsia="仿宋_GB2312" w:hAnsi="ˎ̥"/>
          <w:szCs w:val="21"/>
          <w:u w:val="single"/>
        </w:rPr>
        <w:t xml:space="preserve">       </w:t>
      </w:r>
      <w:r>
        <w:rPr>
          <w:rFonts w:ascii="仿宋_GB2312" w:eastAsia="仿宋_GB2312" w:hAnsi="ˎ̥" w:hint="eastAsia"/>
          <w:szCs w:val="21"/>
          <w:lang w:val="zh-TW" w:eastAsia="zh-TW"/>
        </w:rPr>
        <w:t>个工作日</w:t>
      </w:r>
      <w:r>
        <w:rPr>
          <w:rFonts w:ascii="仿宋_GB2312" w:eastAsia="仿宋_GB2312" w:hAnsi="ˎ̥" w:hint="eastAsia"/>
          <w:szCs w:val="21"/>
          <w:lang w:val="zh-TW"/>
        </w:rPr>
        <w:t>。</w:t>
      </w:r>
    </w:p>
    <w:p w:rsidR="00AA25CF" w:rsidRDefault="00AA25CF" w:rsidP="00AA25CF">
      <w:pPr>
        <w:spacing w:line="360" w:lineRule="exact"/>
        <w:ind w:firstLineChars="200" w:firstLine="420"/>
        <w:jc w:val="left"/>
        <w:rPr>
          <w:rFonts w:ascii="仿宋_GB2312" w:eastAsia="仿宋_GB2312" w:hAnsi="ˎ̥"/>
          <w:szCs w:val="21"/>
          <w:lang w:val="zh-TW" w:eastAsia="zh-TW"/>
        </w:rPr>
      </w:pPr>
      <w:r>
        <w:rPr>
          <w:rFonts w:ascii="仿宋_GB2312" w:eastAsia="仿宋_GB2312" w:hAnsi="ˎ̥" w:hint="eastAsia"/>
          <w:szCs w:val="21"/>
        </w:rPr>
        <w:t>A．7  B．10  C．15  D．20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156.青岛市家庭服务品牌机构每2 年认定1 次, 每次不超过</w:t>
      </w:r>
      <w:r>
        <w:rPr>
          <w:rFonts w:ascii="仿宋_GB2312" w:eastAsia="仿宋_GB2312" w:hAnsi="ˎ̥"/>
          <w:szCs w:val="21"/>
          <w:u w:val="single"/>
        </w:rPr>
        <w:t xml:space="preserve">       </w:t>
      </w:r>
      <w:r>
        <w:rPr>
          <w:rFonts w:ascii="仿宋_GB2312" w:eastAsia="仿宋_GB2312" w:hAnsi="ˎ̥" w:hint="eastAsia"/>
          <w:szCs w:val="21"/>
        </w:rPr>
        <w:t>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  B．10  C．15  D．20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157.对获得青岛市家庭服务职业培训示范基地的, 按照每个基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地万元标准给予奖补。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  B．30  C．50  D．100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158.青岛市人力资源社会保障局、市财政局按照信息平台年度运营维护成本和取得绩效, 结合第三方评审结果, 按年度给予平台运营方不超过</w:t>
      </w:r>
      <w:r>
        <w:rPr>
          <w:rFonts w:ascii="仿宋_GB2312" w:eastAsia="仿宋_GB2312" w:hAnsi="ˎ̥"/>
          <w:szCs w:val="21"/>
          <w:u w:val="single"/>
        </w:rPr>
        <w:t xml:space="preserve">       </w:t>
      </w:r>
      <w:r>
        <w:rPr>
          <w:rFonts w:ascii="仿宋_GB2312" w:eastAsia="仿宋_GB2312" w:hAnsi="ˎ̥" w:hint="eastAsia"/>
          <w:szCs w:val="21"/>
        </w:rPr>
        <w:t>万元运营奖补。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A．50  B．100  C．200  D．300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159.我市对2015年6月23日及以后创办创业实体的，一次性创业补贴发放标准为</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A．5000  B．10000  C．15000  D．20000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160.我市的小微企业创业补贴标准为</w:t>
      </w:r>
      <w:r>
        <w:rPr>
          <w:rFonts w:ascii="仿宋_GB2312" w:eastAsia="仿宋_GB2312" w:hAnsi="ˎ̥"/>
          <w:szCs w:val="21"/>
          <w:u w:val="single"/>
        </w:rPr>
        <w:t xml:space="preserve">       </w:t>
      </w:r>
      <w:r>
        <w:rPr>
          <w:rFonts w:ascii="仿宋_GB2312" w:eastAsia="仿宋_GB2312" w:hAnsi="ˎ̥" w:hint="eastAsia"/>
          <w:szCs w:val="21"/>
        </w:rPr>
        <w:t>万元，其中除创业者本人外，申领补贴时至少 1 名职工在该企业缴纳城镇职工社会保险的， 补贴标准提高到</w:t>
      </w:r>
      <w:r>
        <w:rPr>
          <w:rFonts w:ascii="仿宋_GB2312" w:eastAsia="仿宋_GB2312" w:hAnsi="ˎ̥"/>
          <w:szCs w:val="21"/>
          <w:u w:val="single"/>
        </w:rPr>
        <w:t xml:space="preserve">       </w:t>
      </w:r>
      <w:r>
        <w:rPr>
          <w:rFonts w:ascii="仿宋_GB2312" w:eastAsia="仿宋_GB2312" w:hAnsi="ˎ̥" w:hint="eastAsia"/>
          <w:szCs w:val="21"/>
        </w:rPr>
        <w:t xml:space="preserve">  万元。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1.5  B．1.2    2</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C．2    2.5  D．1.2    2.5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161.我市按照灵活就业人员实际缴纳的社会保险费的</w:t>
      </w:r>
      <w:r>
        <w:rPr>
          <w:rFonts w:ascii="仿宋_GB2312" w:eastAsia="仿宋_GB2312" w:hAnsi="ˎ̥"/>
          <w:szCs w:val="21"/>
          <w:u w:val="single"/>
        </w:rPr>
        <w:t xml:space="preserve">       </w:t>
      </w:r>
      <w:r>
        <w:rPr>
          <w:rFonts w:ascii="仿宋_GB2312" w:eastAsia="仿宋_GB2312" w:hAnsi="ˎ̥" w:hint="eastAsia"/>
          <w:szCs w:val="21"/>
        </w:rPr>
        <w:t>给予补贴， 每人每月最高不超过</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A．1/2    300  B．1/2    500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C．2/3    300  D．2/3    500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162.2019年1月1日至12月31日，对面临暂时性生产经营困难且恢复有望的企业（以下简称困难企业），稳岗返还总额不超过青岛市 2018 年失业保险基金滚存结余的</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  B．6  C．8  D．10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163.困难企业稳岗返还年度金额</w:t>
      </w:r>
      <w:r>
        <w:rPr>
          <w:rFonts w:ascii="仿宋_GB2312" w:eastAsia="仿宋_GB2312" w:hAnsi="ˎ̥"/>
          <w:szCs w:val="21"/>
          <w:u w:val="single"/>
        </w:rPr>
        <w:t xml:space="preserve">       </w:t>
      </w:r>
      <w:r>
        <w:rPr>
          <w:rFonts w:ascii="仿宋_GB2312" w:eastAsia="仿宋_GB2312" w:hAnsi="ˎ̥" w:hint="eastAsia"/>
          <w:szCs w:val="21"/>
        </w:rPr>
        <w:t>万元及以上的，还需报请青岛市政府审议。审批审议通过后，由各区（市）失业保险经办机构将稳岗返还资金发放至企业银行基本账户。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A．200  B．500  C．800  D．1000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164.2019 年 1月1日至 2020 年12月31日，将</w:t>
      </w:r>
      <w:r>
        <w:rPr>
          <w:rFonts w:ascii="仿宋_GB2312" w:eastAsia="仿宋_GB2312" w:hAnsi="ˎ̥"/>
          <w:szCs w:val="21"/>
          <w:u w:val="single"/>
        </w:rPr>
        <w:t xml:space="preserve">       </w:t>
      </w:r>
      <w:r>
        <w:rPr>
          <w:rFonts w:ascii="仿宋_GB2312" w:eastAsia="仿宋_GB2312" w:hAnsi="ˎ̥" w:hint="eastAsia"/>
          <w:szCs w:val="21"/>
        </w:rPr>
        <w:t>项专业技术人员职业资格证书纳入技术技能提升补贴范围。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A．45  B．48  C．55   D．58</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165.我市的高校毕业生小微企业就业补贴标准为每人每月</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A．200  B．300  C．400  D．500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166.我市一次性创业补贴业务受理之日至发放补贴的时间最长不超过</w:t>
      </w:r>
      <w:r>
        <w:rPr>
          <w:rFonts w:ascii="仿宋_GB2312" w:eastAsia="仿宋_GB2312" w:hAnsi="ˎ̥"/>
          <w:szCs w:val="21"/>
          <w:u w:val="single"/>
        </w:rPr>
        <w:t xml:space="preserve">       </w:t>
      </w:r>
      <w:r>
        <w:rPr>
          <w:rFonts w:ascii="仿宋_GB2312" w:eastAsia="仿宋_GB2312" w:hAnsi="ˎ̥" w:hint="eastAsia"/>
          <w:szCs w:val="21"/>
        </w:rPr>
        <w:t>个工作日。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A．7  B．10  C．20  D．30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167.按照省要求，地级市失业保险基金扩大支出范围年度预算控制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在上年末失业保险基金累计结余额的</w:t>
      </w:r>
      <w:r>
        <w:rPr>
          <w:rFonts w:ascii="仿宋_GB2312" w:eastAsia="仿宋_GB2312" w:hAnsi="ˎ̥"/>
          <w:szCs w:val="21"/>
          <w:u w:val="single"/>
        </w:rPr>
        <w:t xml:space="preserve">       </w:t>
      </w:r>
      <w:r>
        <w:rPr>
          <w:rFonts w:ascii="仿宋_GB2312" w:eastAsia="仿宋_GB2312" w:hAnsi="ˎ̥" w:hint="eastAsia"/>
          <w:szCs w:val="21"/>
        </w:rPr>
        <w:t>以内。</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  B．15%  C．20%  D．25%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168.高校毕业生小微企业就业补贴由各区（市）从本级就业补助资金或高校毕业生就业创业资金列支，青岛市级按照</w:t>
      </w:r>
      <w:r>
        <w:rPr>
          <w:rFonts w:ascii="仿宋_GB2312" w:eastAsia="仿宋_GB2312" w:hAnsi="ˎ̥"/>
          <w:szCs w:val="21"/>
          <w:u w:val="single"/>
        </w:rPr>
        <w:t xml:space="preserve">       </w:t>
      </w:r>
      <w:r>
        <w:rPr>
          <w:rFonts w:ascii="仿宋_GB2312" w:eastAsia="仿宋_GB2312" w:hAnsi="ˎ̥" w:hint="eastAsia"/>
          <w:szCs w:val="21"/>
        </w:rPr>
        <w:t>给予补助，年初通过转移支付下达各区（市）。</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  B．50%   C．60%  D．80%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169.用人单位应当依照本法以及其他法律、法规的规定，保障劳动者的</w:t>
      </w:r>
      <w:r>
        <w:rPr>
          <w:rFonts w:ascii="仿宋_GB2312" w:eastAsia="仿宋_GB2312" w:hAnsi="ˎ̥"/>
          <w:szCs w:val="21"/>
          <w:u w:val="single"/>
        </w:rPr>
        <w:t xml:space="preserve">       </w:t>
      </w:r>
      <w:r>
        <w:rPr>
          <w:rFonts w:ascii="仿宋_GB2312" w:eastAsia="仿宋_GB2312" w:hAnsi="ˎ̥" w:hint="eastAsia"/>
          <w:szCs w:val="21"/>
        </w:rPr>
        <w:t>权益。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A．正常  B．合理  C．合法  D．正规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170.</w:t>
      </w:r>
      <w:r>
        <w:rPr>
          <w:rFonts w:ascii="仿宋_GB2312" w:eastAsia="仿宋_GB2312" w:hAnsi="ˎ̥"/>
          <w:szCs w:val="21"/>
          <w:u w:val="single"/>
        </w:rPr>
        <w:t xml:space="preserve">       </w:t>
      </w:r>
      <w:r>
        <w:rPr>
          <w:rFonts w:ascii="仿宋_GB2312" w:eastAsia="仿宋_GB2312" w:hAnsi="ˎ̥" w:hint="eastAsia"/>
          <w:szCs w:val="21"/>
        </w:rPr>
        <w:t>以上人民政府应当把扩大就业作为重要职责，统筹协调产业政策与就业政策。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A．省级   B．地市级  C．县级  D．乡镇级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171.按照青岛市政策规定，符合创业担保贷款申请条件的人员创办个体工商户的，可申请最高不超过</w:t>
      </w:r>
      <w:r>
        <w:rPr>
          <w:rFonts w:ascii="仿宋_GB2312" w:eastAsia="仿宋_GB2312" w:hAnsi="ˎ̥"/>
          <w:szCs w:val="21"/>
          <w:u w:val="single"/>
        </w:rPr>
        <w:t xml:space="preserve">       </w:t>
      </w:r>
      <w:r>
        <w:rPr>
          <w:rFonts w:ascii="仿宋_GB2312" w:eastAsia="仿宋_GB2312" w:hAnsi="ˎ̥" w:hint="eastAsia"/>
          <w:szCs w:val="21"/>
        </w:rPr>
        <w:t>元的创业担保贷款。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A．10万 </w:t>
      </w:r>
      <w:r>
        <w:rPr>
          <w:rFonts w:ascii="仿宋_GB2312" w:eastAsia="仿宋_GB2312" w:hAnsi="ˎ̥" w:hint="eastAsia"/>
          <w:szCs w:val="21"/>
        </w:rPr>
        <w:tab/>
        <w:t>B．12万</w:t>
      </w:r>
      <w:r>
        <w:rPr>
          <w:rFonts w:ascii="仿宋_GB2312" w:eastAsia="仿宋_GB2312" w:hAnsi="ˎ̥" w:hint="eastAsia"/>
          <w:szCs w:val="21"/>
        </w:rPr>
        <w:tab/>
        <w:t xml:space="preserve"> C．15万</w:t>
      </w:r>
      <w:r>
        <w:rPr>
          <w:rFonts w:ascii="仿宋_GB2312" w:eastAsia="仿宋_GB2312" w:hAnsi="ˎ̥" w:hint="eastAsia"/>
          <w:szCs w:val="21"/>
        </w:rPr>
        <w:tab/>
        <w:t xml:space="preserve"> D．20万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172.国家支持区域经济发展，鼓励区域协作，统筹协调不同地区就业的</w:t>
      </w:r>
      <w:r>
        <w:rPr>
          <w:rFonts w:ascii="仿宋_GB2312" w:eastAsia="仿宋_GB2312" w:hAnsi="ˎ̥"/>
          <w:szCs w:val="21"/>
          <w:u w:val="single"/>
        </w:rPr>
        <w:t xml:space="preserve">       </w:t>
      </w:r>
      <w:r>
        <w:rPr>
          <w:rFonts w:ascii="仿宋_GB2312" w:eastAsia="仿宋_GB2312" w:hAnsi="ˎ̥" w:hint="eastAsia"/>
          <w:szCs w:val="21"/>
        </w:rPr>
        <w:t>增长。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A．平均   B．同步   C．差异  D．均衡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173.县级以上人民政府应当把</w:t>
      </w:r>
      <w:r>
        <w:rPr>
          <w:rFonts w:ascii="仿宋_GB2312" w:eastAsia="仿宋_GB2312" w:hAnsi="ˎ̥"/>
          <w:szCs w:val="21"/>
          <w:u w:val="single"/>
        </w:rPr>
        <w:t xml:space="preserve">       </w:t>
      </w:r>
      <w:r>
        <w:rPr>
          <w:rFonts w:ascii="仿宋_GB2312" w:eastAsia="仿宋_GB2312" w:hAnsi="ˎ̥" w:hint="eastAsia"/>
          <w:szCs w:val="21"/>
        </w:rPr>
        <w:t>就业作为重要职责，统筹协调产业政策与就业政策。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A．扩大  B．稳定   C．促进  D．带动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174.各级人民政府采取措施，逐步完善和实施与</w:t>
      </w:r>
      <w:r>
        <w:rPr>
          <w:rFonts w:ascii="仿宋_GB2312" w:eastAsia="仿宋_GB2312" w:hAnsi="ˎ̥"/>
          <w:szCs w:val="21"/>
          <w:u w:val="single"/>
        </w:rPr>
        <w:t xml:space="preserve">       </w:t>
      </w:r>
      <w:r>
        <w:rPr>
          <w:rFonts w:ascii="仿宋_GB2312" w:eastAsia="仿宋_GB2312" w:hAnsi="ˎ̥" w:hint="eastAsia"/>
          <w:szCs w:val="21"/>
        </w:rPr>
        <w:t>用工等灵活就业相适应的劳动和社会保险政策，为灵活就业人员提供帮助和服务。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A．全日制   B．非全日制  C．计时制  D．非计时制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175.各级人民政府创造</w:t>
      </w:r>
      <w:r>
        <w:rPr>
          <w:rFonts w:ascii="仿宋_GB2312" w:eastAsia="仿宋_GB2312" w:hAnsi="ˎ̥"/>
          <w:szCs w:val="21"/>
          <w:u w:val="single"/>
        </w:rPr>
        <w:t xml:space="preserve">       </w:t>
      </w:r>
      <w:r>
        <w:rPr>
          <w:rFonts w:ascii="仿宋_GB2312" w:eastAsia="仿宋_GB2312" w:hAnsi="ˎ̥" w:hint="eastAsia"/>
          <w:szCs w:val="21"/>
        </w:rPr>
        <w:t>就业的环境，制定政策并采取措施对就业困难人员给予扶持和援助。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A．平等  B．公正  C．公平  D．均等</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176.国家保障妇女享有与男子</w:t>
      </w:r>
      <w:r>
        <w:rPr>
          <w:rFonts w:ascii="仿宋_GB2312" w:eastAsia="仿宋_GB2312" w:hAnsi="ˎ̥"/>
          <w:szCs w:val="21"/>
          <w:u w:val="single"/>
        </w:rPr>
        <w:t xml:space="preserve">       </w:t>
      </w:r>
      <w:r>
        <w:rPr>
          <w:rFonts w:ascii="仿宋_GB2312" w:eastAsia="仿宋_GB2312" w:hAnsi="ˎ̥" w:hint="eastAsia"/>
          <w:szCs w:val="21"/>
        </w:rPr>
        <w:t>的劳动权利。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A．平等  B．公正  C．公平  D．均等</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177.</w:t>
      </w:r>
      <w:r>
        <w:rPr>
          <w:rFonts w:ascii="仿宋_GB2312" w:eastAsia="仿宋_GB2312" w:hAnsi="ˎ̥"/>
          <w:szCs w:val="21"/>
          <w:u w:val="single"/>
        </w:rPr>
        <w:t xml:space="preserve">       </w:t>
      </w:r>
      <w:r>
        <w:rPr>
          <w:rFonts w:ascii="仿宋_GB2312" w:eastAsia="仿宋_GB2312" w:hAnsi="ˎ̥" w:hint="eastAsia"/>
          <w:szCs w:val="21"/>
        </w:rPr>
        <w:t>以上人民政府加强人力资源市场信息网络及相关设施建设，建立健全人力资源市场信息服务体系，完善市场信息发布制度。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A．省级  B．地市级  C．县级  D．乡镇级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178.国家</w:t>
      </w:r>
      <w:r>
        <w:rPr>
          <w:rFonts w:ascii="仿宋_GB2312" w:eastAsia="仿宋_GB2312" w:hAnsi="ˎ̥"/>
          <w:szCs w:val="21"/>
          <w:u w:val="single"/>
        </w:rPr>
        <w:t xml:space="preserve">       </w:t>
      </w:r>
      <w:r>
        <w:rPr>
          <w:rFonts w:ascii="仿宋_GB2312" w:eastAsia="仿宋_GB2312" w:hAnsi="ˎ̥" w:hint="eastAsia"/>
          <w:szCs w:val="21"/>
        </w:rPr>
        <w:t>社会各界为公益性就业服务提供捐赠、资助。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A．支持  B．鼓励  C．引导  D．推动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179.用人单位通过职业中介机构招用人员，应当</w:t>
      </w:r>
      <w:r>
        <w:rPr>
          <w:rFonts w:ascii="仿宋_GB2312" w:eastAsia="仿宋_GB2312" w:hAnsi="ˎ̥"/>
          <w:szCs w:val="21"/>
          <w:u w:val="single"/>
        </w:rPr>
        <w:t xml:space="preserve">       </w:t>
      </w:r>
      <w:r>
        <w:rPr>
          <w:rFonts w:ascii="仿宋_GB2312" w:eastAsia="仿宋_GB2312" w:hAnsi="ˎ̥" w:hint="eastAsia"/>
          <w:szCs w:val="21"/>
        </w:rPr>
        <w:t>向职业中介机构提供岗位需求信息。</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A．及时  B．酌情  C．如实  D．尽快</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180.</w:t>
      </w:r>
      <w:r>
        <w:rPr>
          <w:rFonts w:ascii="仿宋_GB2312" w:eastAsia="仿宋_GB2312" w:hAnsi="ˎ̥"/>
          <w:szCs w:val="21"/>
          <w:u w:val="single"/>
        </w:rPr>
        <w:t xml:space="preserve">       </w:t>
      </w:r>
      <w:r>
        <w:rPr>
          <w:rFonts w:ascii="仿宋_GB2312" w:eastAsia="仿宋_GB2312" w:hAnsi="ˎ̥" w:hint="eastAsia"/>
          <w:szCs w:val="21"/>
        </w:rPr>
        <w:t>以上人民政府根据经济社会发展和市场需求，制定并实施职业能力开发计划。</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A．省级   B．地市级   C．县级  D．乡镇级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181.县级以上地方人民政府对有就业要求的</w:t>
      </w:r>
      <w:r>
        <w:rPr>
          <w:rFonts w:ascii="仿宋_GB2312" w:eastAsia="仿宋_GB2312" w:hAnsi="ˎ̥"/>
          <w:szCs w:val="21"/>
          <w:u w:val="single"/>
        </w:rPr>
        <w:t xml:space="preserve">       </w:t>
      </w:r>
      <w:r>
        <w:rPr>
          <w:rFonts w:ascii="仿宋_GB2312" w:eastAsia="仿宋_GB2312" w:hAnsi="ˎ̥" w:hint="eastAsia"/>
          <w:szCs w:val="21"/>
        </w:rPr>
        <w:t>毕业生实行一定期限的职业教育和培训，使其取得相应的职业资格或者掌握一定的职业技能。</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A．初中   B．高中   C．初高中  D．职业学校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182.</w:t>
      </w:r>
      <w:r>
        <w:rPr>
          <w:rFonts w:ascii="仿宋_GB2312" w:eastAsia="仿宋_GB2312" w:hAnsi="ˎ̥"/>
          <w:szCs w:val="21"/>
          <w:u w:val="single"/>
        </w:rPr>
        <w:t xml:space="preserve">       </w:t>
      </w:r>
      <w:r>
        <w:rPr>
          <w:rFonts w:ascii="仿宋_GB2312" w:eastAsia="仿宋_GB2312" w:hAnsi="ˎ̥" w:hint="eastAsia"/>
          <w:szCs w:val="21"/>
        </w:rPr>
        <w:t>以上人民政府按照促进就业目标责任制的要求，对所属的有关部门和下一级人民政府进行考核和监督。</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A．省级  B．地市级  C．县级  D．乡镇级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183.</w:t>
      </w:r>
      <w:r>
        <w:rPr>
          <w:rFonts w:ascii="仿宋_GB2312" w:eastAsia="仿宋_GB2312" w:hAnsi="ˎ̥"/>
          <w:szCs w:val="21"/>
          <w:u w:val="single"/>
        </w:rPr>
        <w:t xml:space="preserve">       </w:t>
      </w:r>
      <w:r>
        <w:rPr>
          <w:rFonts w:ascii="仿宋_GB2312" w:eastAsia="仿宋_GB2312" w:hAnsi="ˎ̥" w:hint="eastAsia"/>
          <w:szCs w:val="21"/>
        </w:rPr>
        <w:t>、财政部门应当依法对就业专项资金的管理和使用情况进行监督检查。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A．就业管理部门    B．民政部门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C．劳动保障部门    D．审计机关</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184.未经许可和登记，擅自从事职业中介活动的，由劳动行政部门或者其他主管部门依法予以关闭；有违法所得的，没收违法所得，并处一万元以上</w:t>
      </w:r>
      <w:r>
        <w:rPr>
          <w:rFonts w:ascii="仿宋_GB2312" w:eastAsia="仿宋_GB2312" w:hAnsi="ˎ̥"/>
          <w:szCs w:val="21"/>
          <w:u w:val="single"/>
        </w:rPr>
        <w:t xml:space="preserve">       </w:t>
      </w:r>
      <w:r>
        <w:rPr>
          <w:rFonts w:ascii="仿宋_GB2312" w:eastAsia="仿宋_GB2312" w:hAnsi="ˎ̥" w:hint="eastAsia"/>
          <w:szCs w:val="21"/>
        </w:rPr>
        <w:t>万元以下的罚款。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A．二  B．三   C．四  D．五</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185.职业中介机构向劳动者收取押金的，由劳动行政部门责令限期退还劳动者，并以每人五百元以上</w:t>
      </w:r>
      <w:r>
        <w:rPr>
          <w:rFonts w:ascii="仿宋_GB2312" w:eastAsia="仿宋_GB2312" w:hAnsi="ˎ̥"/>
          <w:szCs w:val="21"/>
          <w:u w:val="single"/>
        </w:rPr>
        <w:t xml:space="preserve">       </w:t>
      </w:r>
      <w:r>
        <w:rPr>
          <w:rFonts w:ascii="仿宋_GB2312" w:eastAsia="仿宋_GB2312" w:hAnsi="ˎ̥" w:hint="eastAsia"/>
          <w:szCs w:val="21"/>
        </w:rPr>
        <w:t>以下的标准处以罚款。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A．一千元  B．两千元   C．三千元  D．五千元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186.用人单位应当对劳动者的个人资料予以</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A．保留  B．保管  C．保存  D．保密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187.公共就业服务机构受</w:t>
      </w:r>
      <w:r>
        <w:rPr>
          <w:rFonts w:ascii="仿宋_GB2312" w:eastAsia="仿宋_GB2312" w:hAnsi="ˎ̥"/>
          <w:szCs w:val="21"/>
          <w:u w:val="single"/>
        </w:rPr>
        <w:t xml:space="preserve">       </w:t>
      </w:r>
      <w:r>
        <w:rPr>
          <w:rFonts w:ascii="仿宋_GB2312" w:eastAsia="仿宋_GB2312" w:hAnsi="ˎ̥" w:hint="eastAsia"/>
          <w:szCs w:val="21"/>
        </w:rPr>
        <w:t>委托，可以组织开展促进就业的专项工作。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A．劳动保障部门    B．劳动保障行政部门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C．就业管理部门    D．就业管理行政部门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188.《国务院关于进一步做好新形势下就业创业工作的意见》（国发〔2015〕23号），将小额担保贷款调整为</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A．创业担保贷款</w:t>
      </w:r>
      <w:r>
        <w:rPr>
          <w:rFonts w:ascii="仿宋_GB2312" w:eastAsia="仿宋_GB2312" w:hAnsi="ˎ̥" w:hint="eastAsia"/>
          <w:szCs w:val="21"/>
        </w:rPr>
        <w:tab/>
      </w:r>
      <w:r>
        <w:rPr>
          <w:rFonts w:ascii="仿宋_GB2312" w:eastAsia="仿宋_GB2312" w:hAnsi="ˎ̥" w:hint="eastAsia"/>
          <w:szCs w:val="21"/>
        </w:rPr>
        <w:tab/>
        <w:t xml:space="preserve">B．就业创业贷款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C．创业创新贷款</w:t>
      </w:r>
      <w:r>
        <w:rPr>
          <w:rFonts w:ascii="仿宋_GB2312" w:eastAsia="仿宋_GB2312" w:hAnsi="ˎ̥" w:hint="eastAsia"/>
          <w:szCs w:val="21"/>
        </w:rPr>
        <w:tab/>
      </w:r>
      <w:r>
        <w:rPr>
          <w:rFonts w:ascii="仿宋_GB2312" w:eastAsia="仿宋_GB2312" w:hAnsi="ˎ̥" w:hint="eastAsia"/>
          <w:szCs w:val="21"/>
        </w:rPr>
        <w:tab/>
        <w:t>D．小额创业贷款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189.县级以上劳动保障行政部门应当按照信息化建设统一要求，逐步实现人力资源市场信息联网。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A．全国  B．全省  C．全市  D．全县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190.职业中介实行</w:t>
      </w:r>
      <w:r>
        <w:rPr>
          <w:rFonts w:ascii="仿宋_GB2312" w:eastAsia="仿宋_GB2312" w:hAnsi="ˎ̥"/>
          <w:szCs w:val="21"/>
          <w:u w:val="single"/>
        </w:rPr>
        <w:t xml:space="preserve">       </w:t>
      </w:r>
      <w:r>
        <w:rPr>
          <w:rFonts w:ascii="仿宋_GB2312" w:eastAsia="仿宋_GB2312" w:hAnsi="ˎ̥" w:hint="eastAsia"/>
          <w:szCs w:val="21"/>
        </w:rPr>
        <w:t>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A．行政审批  B．行政许可  C．行政管制 D．行政管理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191.完善便捷高效的公共就业服务方式不包括推行</w:t>
      </w:r>
      <w:r>
        <w:rPr>
          <w:rFonts w:ascii="仿宋_GB2312" w:eastAsia="仿宋_GB2312" w:hAnsi="ˎ̥"/>
          <w:szCs w:val="21"/>
          <w:u w:val="single"/>
        </w:rPr>
        <w:t xml:space="preserve">       </w:t>
      </w:r>
      <w:r>
        <w:rPr>
          <w:rFonts w:ascii="仿宋_GB2312" w:eastAsia="仿宋_GB2312" w:hAnsi="ˎ̥" w:hint="eastAsia"/>
          <w:szCs w:val="21"/>
        </w:rPr>
        <w:t>服务。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A．标准化</w:t>
      </w:r>
      <w:r>
        <w:rPr>
          <w:rFonts w:ascii="仿宋_GB2312" w:eastAsia="仿宋_GB2312" w:hAnsi="ˎ̥" w:hint="eastAsia"/>
          <w:szCs w:val="21"/>
        </w:rPr>
        <w:tab/>
        <w:t>B．智慧化</w:t>
      </w:r>
      <w:r>
        <w:rPr>
          <w:rFonts w:ascii="仿宋_GB2312" w:eastAsia="仿宋_GB2312" w:hAnsi="ˎ̥" w:hint="eastAsia"/>
          <w:szCs w:val="21"/>
        </w:rPr>
        <w:tab/>
        <w:t>C．集约化</w:t>
      </w:r>
      <w:r>
        <w:rPr>
          <w:rFonts w:ascii="仿宋_GB2312" w:eastAsia="仿宋_GB2312" w:hAnsi="ˎ̥" w:hint="eastAsia"/>
          <w:szCs w:val="21"/>
        </w:rPr>
        <w:tab/>
        <w:t>D．便民化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192.根据青岛市政策要求，灵活就业社会保险补贴标准每人每月最高不超过</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A．200   B．300   C．400  D．500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193.青岛市政策规定申报小微企业创业补贴必须是</w:t>
      </w:r>
      <w:r>
        <w:rPr>
          <w:rFonts w:ascii="仿宋_GB2312" w:eastAsia="仿宋_GB2312" w:hAnsi="ˎ̥"/>
          <w:szCs w:val="21"/>
          <w:u w:val="single"/>
        </w:rPr>
        <w:t xml:space="preserve">       </w:t>
      </w:r>
      <w:r>
        <w:rPr>
          <w:rFonts w:ascii="仿宋_GB2312" w:eastAsia="仿宋_GB2312" w:hAnsi="ˎ̥" w:hint="eastAsia"/>
          <w:szCs w:val="21"/>
        </w:rPr>
        <w:t>年10月1日及以后在青岛行政区域内创办小微企业并取得营业执照等有效资质。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A．2013年  B．2014年 C．2015年D．2016年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194.青岛市政策规定申报用人单位吸纳就业社会保险补贴和岗位补贴招用原本单位职工的，解聘备案时间应</w:t>
      </w:r>
      <w:r>
        <w:rPr>
          <w:rFonts w:ascii="仿宋_GB2312" w:eastAsia="仿宋_GB2312" w:hAnsi="ˎ̥"/>
          <w:szCs w:val="21"/>
          <w:u w:val="single"/>
        </w:rPr>
        <w:t xml:space="preserve">       </w:t>
      </w:r>
      <w:r>
        <w:rPr>
          <w:rFonts w:ascii="仿宋_GB2312" w:eastAsia="仿宋_GB2312" w:hAnsi="ˎ̥" w:hint="eastAsia"/>
          <w:szCs w:val="21"/>
        </w:rPr>
        <w:t>个月及以上。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B．3   C．6  D．12</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195.青岛市政策规定企业参保地的区（市）失业保险经办机构在</w:t>
      </w:r>
      <w:r>
        <w:rPr>
          <w:rFonts w:ascii="仿宋_GB2312" w:eastAsia="仿宋_GB2312" w:hAnsi="ˎ̥"/>
          <w:szCs w:val="21"/>
          <w:u w:val="single"/>
        </w:rPr>
        <w:t xml:space="preserve">       </w:t>
      </w:r>
      <w:r>
        <w:rPr>
          <w:rFonts w:ascii="仿宋_GB2312" w:eastAsia="仿宋_GB2312" w:hAnsi="ˎ̥" w:hint="eastAsia"/>
          <w:szCs w:val="21"/>
        </w:rPr>
        <w:t>个工作日内对企业申报的失业保险稳岗返还进行初审。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  B．2   C．3  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196.青岛市政策规定困难企业稳岗返还审核认定工作由青岛市人力资源社会保障部门会同相关部门建立会审机制并组织实施，</w:t>
      </w:r>
      <w:r>
        <w:rPr>
          <w:rFonts w:ascii="仿宋_GB2312" w:eastAsia="仿宋_GB2312" w:hAnsi="ˎ̥"/>
          <w:szCs w:val="21"/>
          <w:u w:val="single"/>
        </w:rPr>
        <w:t xml:space="preserve">       </w:t>
      </w:r>
      <w:r>
        <w:rPr>
          <w:rFonts w:ascii="仿宋_GB2312" w:eastAsia="仿宋_GB2312" w:hAnsi="ˎ̥" w:hint="eastAsia"/>
          <w:szCs w:val="21"/>
        </w:rPr>
        <w:t>集中会审相关材料。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A．每周  B．每月   C．每季度  D．每年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197.申请技术技能提升补贴的在职职工需累计缴纳失业保险费</w:t>
      </w:r>
      <w:r>
        <w:rPr>
          <w:rFonts w:ascii="仿宋_GB2312" w:eastAsia="仿宋_GB2312" w:hAnsi="ˎ̥"/>
          <w:szCs w:val="21"/>
          <w:u w:val="single"/>
        </w:rPr>
        <w:t xml:space="preserve">       </w:t>
      </w:r>
      <w:r>
        <w:rPr>
          <w:rFonts w:ascii="仿宋_GB2312" w:eastAsia="仿宋_GB2312" w:hAnsi="ˎ̥" w:hint="eastAsia"/>
          <w:szCs w:val="21"/>
        </w:rPr>
        <w:t>个月及以上。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  B．6   C．12  D．24</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198.青岛市政策规定企业职工须自证书批准日期（证书上的“发证日期”）</w:t>
      </w:r>
      <w:r>
        <w:rPr>
          <w:rFonts w:ascii="仿宋_GB2312" w:eastAsia="仿宋_GB2312" w:hAnsi="ˎ̥"/>
          <w:szCs w:val="21"/>
          <w:u w:val="single"/>
        </w:rPr>
        <w:t xml:space="preserve">       </w:t>
      </w:r>
      <w:r>
        <w:rPr>
          <w:rFonts w:ascii="仿宋_GB2312" w:eastAsia="仿宋_GB2312" w:hAnsi="ˎ̥" w:hint="eastAsia"/>
          <w:szCs w:val="21"/>
        </w:rPr>
        <w:t>个月内申请技术技能提升补贴。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A．3  B．6   C．12  D．24</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199.青岛市政策规定专业技术人员职业资格证书不分级别的技术技能补贴标准为</w:t>
      </w:r>
      <w:r>
        <w:rPr>
          <w:rFonts w:ascii="仿宋_GB2312" w:eastAsia="仿宋_GB2312" w:hAnsi="ˎ̥"/>
          <w:szCs w:val="21"/>
          <w:u w:val="single"/>
        </w:rPr>
        <w:t xml:space="preserve">       </w:t>
      </w:r>
      <w:r>
        <w:rPr>
          <w:rFonts w:ascii="仿宋_GB2312" w:eastAsia="仿宋_GB2312" w:hAnsi="ˎ̥" w:hint="eastAsia"/>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A．1000  B．2000  C．1500  D．3000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200.青岛市对入驻创业实体在国内主板、中小企业板、创业板、科创板或境外首发上市的，申报创业孵化补贴按每户</w:t>
      </w:r>
      <w:r>
        <w:rPr>
          <w:rFonts w:ascii="仿宋_GB2312" w:eastAsia="仿宋_GB2312" w:hAnsi="ˎ̥"/>
          <w:szCs w:val="21"/>
          <w:u w:val="single"/>
        </w:rPr>
        <w:t xml:space="preserve">       </w:t>
      </w:r>
      <w:r>
        <w:rPr>
          <w:rFonts w:ascii="仿宋_GB2312" w:eastAsia="仿宋_GB2312" w:hAnsi="ˎ̥" w:hint="eastAsia"/>
          <w:szCs w:val="21"/>
        </w:rPr>
        <w:t>万元给予绩效奖补。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A．10  B．20  C．30  D．50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1.2018年6月8日，为打造更加具有竞争力的人才发展环境，强化人才引领发展的新优势，加快引进服务我市经济社会发展的各类人才，我市出台</w:t>
      </w:r>
      <w:r>
        <w:rPr>
          <w:rFonts w:ascii="仿宋_GB2312" w:eastAsia="仿宋_GB2312" w:hAnsi="ˎ̥" w:hint="eastAsia"/>
          <w:szCs w:val="21"/>
          <w:u w:val="single"/>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A.《关于促进实体经济高质量发展的28条意见》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B.《关于实施</w:t>
      </w:r>
      <w:r>
        <w:rPr>
          <w:rFonts w:ascii="仿宋_GB2312" w:eastAsia="仿宋_GB2312" w:hAnsi="ˎ̥"/>
          <w:szCs w:val="21"/>
        </w:rPr>
        <w:t>“</w:t>
      </w:r>
      <w:r>
        <w:rPr>
          <w:rFonts w:ascii="仿宋_GB2312" w:eastAsia="仿宋_GB2312" w:hAnsi="ˎ̥"/>
          <w:szCs w:val="21"/>
        </w:rPr>
        <w:t>智汇平度</w:t>
      </w:r>
      <w:r>
        <w:rPr>
          <w:rFonts w:ascii="仿宋_GB2312" w:eastAsia="仿宋_GB2312" w:hAnsi="ˎ̥"/>
          <w:szCs w:val="21"/>
        </w:rPr>
        <w:t>”</w:t>
      </w:r>
      <w:r>
        <w:rPr>
          <w:rFonts w:ascii="仿宋_GB2312" w:eastAsia="仿宋_GB2312" w:hAnsi="ˎ̥"/>
          <w:szCs w:val="21"/>
        </w:rPr>
        <w:t>人才工程的12条意见》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C.《</w:t>
      </w:r>
      <w:r>
        <w:rPr>
          <w:rFonts w:ascii="仿宋_GB2312" w:eastAsia="仿宋_GB2312" w:hAnsi="ˎ̥"/>
          <w:szCs w:val="21"/>
        </w:rPr>
        <w:t>“</w:t>
      </w:r>
      <w:r>
        <w:rPr>
          <w:rFonts w:ascii="仿宋_GB2312" w:eastAsia="仿宋_GB2312" w:hAnsi="ˎ̥"/>
          <w:szCs w:val="21"/>
        </w:rPr>
        <w:t>雁归工程：万名学子回平度</w:t>
      </w:r>
      <w:r>
        <w:rPr>
          <w:rFonts w:ascii="仿宋_GB2312" w:eastAsia="仿宋_GB2312" w:hAnsi="ˎ̥"/>
          <w:szCs w:val="21"/>
        </w:rPr>
        <w:t>”</w:t>
      </w:r>
      <w:r>
        <w:rPr>
          <w:rFonts w:ascii="仿宋_GB2312" w:eastAsia="仿宋_GB2312" w:hAnsi="ˎ̥"/>
          <w:szCs w:val="21"/>
        </w:rPr>
        <w:t>2019年工作推进方案》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D.《青岛市鼓励中介机构和个人引进高层次人才及团队实施细则》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2.本科及以上高校毕业生生活补贴可通过以下哪个网站来进行申请</w:t>
      </w:r>
      <w:r>
        <w:rPr>
          <w:rFonts w:ascii="仿宋_GB2312" w:eastAsia="仿宋_GB2312" w:hAnsi="ˎ̥" w:hint="eastAsia"/>
          <w:szCs w:val="21"/>
          <w:u w:val="single"/>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A.平度市人力资源和社会保障局官网</w:t>
      </w:r>
      <w:r>
        <w:rPr>
          <w:rFonts w:ascii="仿宋_GB2312" w:eastAsia="仿宋_GB2312" w:hAnsi="ˎ̥" w:hint="eastAsia"/>
          <w:szCs w:val="21"/>
        </w:rPr>
        <w:t xml:space="preserve">    </w:t>
      </w:r>
      <w:r>
        <w:rPr>
          <w:rFonts w:ascii="仿宋_GB2312" w:eastAsia="仿宋_GB2312" w:hAnsi="ˎ̥"/>
          <w:szCs w:val="21"/>
        </w:rPr>
        <w:t>B.平度政务网</w:t>
      </w:r>
      <w:r>
        <w:rPr>
          <w:rFonts w:ascii="仿宋_GB2312" w:eastAsia="仿宋_GB2312" w:hAnsi="ˎ̥" w:hint="eastAsia"/>
          <w:szCs w:val="21"/>
        </w:rPr>
        <w:t xml:space="preserve">    C</w:t>
      </w:r>
      <w:r>
        <w:rPr>
          <w:rFonts w:ascii="仿宋_GB2312" w:eastAsia="仿宋_GB2312" w:hAnsi="ˎ̥"/>
          <w:szCs w:val="21"/>
        </w:rPr>
        <w:t>.平度人才网</w:t>
      </w:r>
      <w:r>
        <w:rPr>
          <w:rFonts w:ascii="仿宋_GB2312" w:eastAsia="仿宋_GB2312" w:hAnsi="ˎ̥" w:hint="eastAsia"/>
          <w:szCs w:val="21"/>
        </w:rPr>
        <w:t xml:space="preserve">    </w:t>
      </w:r>
      <w:r>
        <w:rPr>
          <w:rFonts w:ascii="仿宋_GB2312" w:eastAsia="仿宋_GB2312" w:hAnsi="ˎ̥"/>
          <w:szCs w:val="21"/>
        </w:rPr>
        <w:t>D.青岛人才网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3.我市为充分挖掘本土人才资源，鼓励引导平度籍在外各类人才返乡就业创业而实施的重点人才工程是</w:t>
      </w:r>
      <w:r>
        <w:rPr>
          <w:rFonts w:ascii="仿宋_GB2312" w:eastAsia="仿宋_GB2312" w:hAnsi="ˎ̥" w:hint="eastAsia"/>
          <w:szCs w:val="21"/>
          <w:u w:val="single"/>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A.雁归工程</w:t>
      </w:r>
      <w:r>
        <w:rPr>
          <w:rFonts w:ascii="仿宋_GB2312" w:eastAsia="仿宋_GB2312" w:hAnsi="ˎ̥" w:hint="eastAsia"/>
          <w:szCs w:val="21"/>
        </w:rPr>
        <w:t xml:space="preserve">    </w:t>
      </w:r>
      <w:r>
        <w:rPr>
          <w:rFonts w:ascii="仿宋_GB2312" w:eastAsia="仿宋_GB2312" w:hAnsi="ˎ̥"/>
          <w:szCs w:val="21"/>
        </w:rPr>
        <w:t>B.顶尖人才突破工程</w:t>
      </w:r>
      <w:r>
        <w:rPr>
          <w:rFonts w:ascii="仿宋_GB2312" w:eastAsia="仿宋_GB2312" w:hAnsi="ˎ̥" w:hint="eastAsia"/>
          <w:szCs w:val="21"/>
        </w:rPr>
        <w:t xml:space="preserve">    </w:t>
      </w:r>
      <w:r>
        <w:rPr>
          <w:rFonts w:ascii="仿宋_GB2312" w:eastAsia="仿宋_GB2312" w:hAnsi="ˎ̥"/>
          <w:szCs w:val="21"/>
        </w:rPr>
        <w:t>C.领军人才引领工程</w:t>
      </w:r>
      <w:r>
        <w:rPr>
          <w:rFonts w:ascii="仿宋_GB2312" w:eastAsia="仿宋_GB2312" w:hAnsi="ˎ̥" w:hint="eastAsia"/>
          <w:szCs w:val="21"/>
        </w:rPr>
        <w:t xml:space="preserve">    </w:t>
      </w:r>
      <w:r>
        <w:rPr>
          <w:rFonts w:ascii="仿宋_GB2312" w:eastAsia="仿宋_GB2312" w:hAnsi="ˎ̥"/>
          <w:szCs w:val="21"/>
        </w:rPr>
        <w:t>D.本科以上高校毕业生集聚工程</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4.目前我市对新引进并与我市企业签订3年以上劳动合同或来我市自主创业，且在我市缴纳社会保险的全日制硕士研究生的生活补贴发放标准为，每人每月</w:t>
      </w:r>
      <w:r>
        <w:rPr>
          <w:rFonts w:ascii="仿宋_GB2312" w:eastAsia="仿宋_GB2312" w:hAnsi="ˎ̥" w:hint="eastAsia"/>
          <w:szCs w:val="21"/>
          <w:u w:val="single"/>
        </w:rPr>
        <w:t xml:space="preserve">     </w:t>
      </w:r>
      <w:r>
        <w:rPr>
          <w:rFonts w:ascii="仿宋_GB2312" w:eastAsia="仿宋_GB2312" w:hAnsi="ˎ̥"/>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A.500</w:t>
      </w:r>
      <w:r>
        <w:rPr>
          <w:rFonts w:ascii="仿宋_GB2312" w:eastAsia="仿宋_GB2312" w:hAnsi="ˎ̥" w:hint="eastAsia"/>
          <w:szCs w:val="21"/>
        </w:rPr>
        <w:t xml:space="preserve">               </w:t>
      </w:r>
      <w:r>
        <w:rPr>
          <w:rFonts w:ascii="仿宋_GB2312" w:eastAsia="仿宋_GB2312" w:hAnsi="ˎ̥"/>
          <w:szCs w:val="21"/>
        </w:rPr>
        <w:t>B.800</w:t>
      </w:r>
      <w:r>
        <w:rPr>
          <w:rFonts w:ascii="仿宋_GB2312" w:eastAsia="仿宋_GB2312" w:hAnsi="ˎ̥" w:hint="eastAsia"/>
          <w:szCs w:val="21"/>
        </w:rPr>
        <w:t xml:space="preserve">              </w:t>
      </w:r>
      <w:r>
        <w:rPr>
          <w:rFonts w:ascii="仿宋_GB2312" w:eastAsia="仿宋_GB2312" w:hAnsi="ˎ̥"/>
          <w:szCs w:val="21"/>
        </w:rPr>
        <w:t>C.1000</w:t>
      </w:r>
      <w:r>
        <w:rPr>
          <w:rFonts w:ascii="仿宋_GB2312" w:eastAsia="仿宋_GB2312" w:hAnsi="ˎ̥" w:hint="eastAsia"/>
          <w:szCs w:val="21"/>
        </w:rPr>
        <w:t xml:space="preserve">                  </w:t>
      </w:r>
      <w:r>
        <w:rPr>
          <w:rFonts w:ascii="仿宋_GB2312" w:eastAsia="仿宋_GB2312" w:hAnsi="ˎ̥"/>
          <w:szCs w:val="21"/>
        </w:rPr>
        <w:t>D.1200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5.目前我市对新引进并与我市企业签订3年以上劳动合同或来我市自主创业，且在我市缴纳社会保险的派遣期内全日制本科的生活补贴发放标准为，每人每月</w:t>
      </w:r>
      <w:r>
        <w:rPr>
          <w:rFonts w:ascii="仿宋_GB2312" w:eastAsia="仿宋_GB2312" w:hAnsi="ˎ̥" w:hint="eastAsia"/>
          <w:szCs w:val="21"/>
          <w:u w:val="single"/>
        </w:rPr>
        <w:t xml:space="preserve">     </w:t>
      </w:r>
      <w:r>
        <w:rPr>
          <w:rFonts w:ascii="仿宋_GB2312" w:eastAsia="仿宋_GB2312" w:hAnsi="ˎ̥"/>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A.500</w:t>
      </w:r>
      <w:r>
        <w:rPr>
          <w:rFonts w:ascii="仿宋_GB2312" w:eastAsia="仿宋_GB2312" w:hAnsi="ˎ̥" w:hint="eastAsia"/>
          <w:szCs w:val="21"/>
        </w:rPr>
        <w:t xml:space="preserve">               </w:t>
      </w:r>
      <w:r>
        <w:rPr>
          <w:rFonts w:ascii="仿宋_GB2312" w:eastAsia="仿宋_GB2312" w:hAnsi="ˎ̥"/>
          <w:szCs w:val="21"/>
        </w:rPr>
        <w:t>B.600</w:t>
      </w:r>
      <w:r>
        <w:rPr>
          <w:rFonts w:ascii="仿宋_GB2312" w:eastAsia="仿宋_GB2312" w:hAnsi="ˎ̥" w:hint="eastAsia"/>
          <w:szCs w:val="21"/>
        </w:rPr>
        <w:t xml:space="preserve">              </w:t>
      </w:r>
      <w:r>
        <w:rPr>
          <w:rFonts w:ascii="仿宋_GB2312" w:eastAsia="仿宋_GB2312" w:hAnsi="ˎ̥"/>
          <w:szCs w:val="21"/>
        </w:rPr>
        <w:t>C.700</w:t>
      </w:r>
      <w:r>
        <w:rPr>
          <w:rFonts w:ascii="仿宋_GB2312" w:eastAsia="仿宋_GB2312" w:hAnsi="ˎ̥" w:hint="eastAsia"/>
          <w:szCs w:val="21"/>
        </w:rPr>
        <w:t xml:space="preserve">                    </w:t>
      </w:r>
      <w:r>
        <w:rPr>
          <w:rFonts w:ascii="仿宋_GB2312" w:eastAsia="仿宋_GB2312" w:hAnsi="ˎ̥"/>
          <w:szCs w:val="21"/>
        </w:rPr>
        <w:t>D.800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6.目前我市对新引进并与我市企业签订3年以上劳动合同或来我市自主创业，且在我市缴纳社会保险的全日制博士研究生的生活补贴发放标准为，每人每月</w:t>
      </w:r>
      <w:r>
        <w:rPr>
          <w:rFonts w:ascii="仿宋_GB2312" w:eastAsia="仿宋_GB2312" w:hAnsi="ˎ̥" w:hint="eastAsia"/>
          <w:szCs w:val="21"/>
          <w:u w:val="single"/>
        </w:rPr>
        <w:t xml:space="preserve">     </w:t>
      </w:r>
      <w:r>
        <w:rPr>
          <w:rFonts w:ascii="仿宋_GB2312" w:eastAsia="仿宋_GB2312" w:hAnsi="ˎ̥"/>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A.1000</w:t>
      </w:r>
      <w:r>
        <w:rPr>
          <w:rFonts w:ascii="仿宋_GB2312" w:eastAsia="仿宋_GB2312" w:hAnsi="ˎ̥" w:hint="eastAsia"/>
          <w:szCs w:val="21"/>
        </w:rPr>
        <w:t xml:space="preserve">             </w:t>
      </w:r>
      <w:r>
        <w:rPr>
          <w:rFonts w:ascii="仿宋_GB2312" w:eastAsia="仿宋_GB2312" w:hAnsi="ˎ̥"/>
          <w:szCs w:val="21"/>
        </w:rPr>
        <w:t>B.2000</w:t>
      </w:r>
      <w:r>
        <w:rPr>
          <w:rFonts w:ascii="仿宋_GB2312" w:eastAsia="仿宋_GB2312" w:hAnsi="ˎ̥" w:hint="eastAsia"/>
          <w:szCs w:val="21"/>
        </w:rPr>
        <w:t xml:space="preserve">              </w:t>
      </w:r>
      <w:r>
        <w:rPr>
          <w:rFonts w:ascii="仿宋_GB2312" w:eastAsia="仿宋_GB2312" w:hAnsi="ˎ̥"/>
          <w:szCs w:val="21"/>
        </w:rPr>
        <w:t>C.2500</w:t>
      </w:r>
      <w:r>
        <w:rPr>
          <w:rFonts w:ascii="仿宋_GB2312" w:eastAsia="仿宋_GB2312" w:hAnsi="ˎ̥" w:hint="eastAsia"/>
          <w:szCs w:val="21"/>
        </w:rPr>
        <w:t xml:space="preserve">                  </w:t>
      </w:r>
      <w:r>
        <w:rPr>
          <w:rFonts w:ascii="仿宋_GB2312" w:eastAsia="仿宋_GB2312" w:hAnsi="ˎ̥"/>
          <w:szCs w:val="21"/>
        </w:rPr>
        <w:t>D.3000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7.《关于促进实体经济高质量发展的28条意见》中对新建专门用于支持人力资源服务机构孵化发展</w:t>
      </w:r>
      <w:r>
        <w:rPr>
          <w:rFonts w:ascii="仿宋_GB2312" w:eastAsia="仿宋_GB2312" w:hAnsi="ˎ̥" w:hint="eastAsia"/>
          <w:szCs w:val="21"/>
        </w:rPr>
        <w:t>、</w:t>
      </w:r>
      <w:r>
        <w:rPr>
          <w:rFonts w:ascii="仿宋_GB2312" w:eastAsia="仿宋_GB2312" w:hAnsi="ˎ̥"/>
          <w:szCs w:val="21"/>
        </w:rPr>
        <w:t>办公面积在3000平方米以上且入驻人力资源服务机构20家以上的产业园，给予</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万元一次性奖补。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A.50</w:t>
      </w:r>
      <w:r>
        <w:rPr>
          <w:rFonts w:ascii="仿宋_GB2312" w:eastAsia="仿宋_GB2312" w:hAnsi="ˎ̥" w:hint="eastAsia"/>
          <w:szCs w:val="21"/>
        </w:rPr>
        <w:t xml:space="preserve">               </w:t>
      </w:r>
      <w:r>
        <w:rPr>
          <w:rFonts w:ascii="仿宋_GB2312" w:eastAsia="仿宋_GB2312" w:hAnsi="ˎ̥"/>
          <w:szCs w:val="21"/>
        </w:rPr>
        <w:t>B.100</w:t>
      </w:r>
      <w:r>
        <w:rPr>
          <w:rFonts w:ascii="仿宋_GB2312" w:eastAsia="仿宋_GB2312" w:hAnsi="ˎ̥" w:hint="eastAsia"/>
          <w:szCs w:val="21"/>
        </w:rPr>
        <w:t xml:space="preserve">               </w:t>
      </w:r>
      <w:r>
        <w:rPr>
          <w:rFonts w:ascii="仿宋_GB2312" w:eastAsia="仿宋_GB2312" w:hAnsi="ˎ̥"/>
          <w:szCs w:val="21"/>
        </w:rPr>
        <w:t>C.150</w:t>
      </w:r>
      <w:r>
        <w:rPr>
          <w:rFonts w:ascii="仿宋_GB2312" w:eastAsia="仿宋_GB2312" w:hAnsi="ˎ̥" w:hint="eastAsia"/>
          <w:szCs w:val="21"/>
        </w:rPr>
        <w:t xml:space="preserve">                   </w:t>
      </w:r>
      <w:r>
        <w:rPr>
          <w:rFonts w:ascii="仿宋_GB2312" w:eastAsia="仿宋_GB2312" w:hAnsi="ˎ̥"/>
          <w:szCs w:val="21"/>
        </w:rPr>
        <w:t>D.200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8.《关于实施</w:t>
      </w:r>
      <w:r>
        <w:rPr>
          <w:rFonts w:ascii="仿宋_GB2312" w:eastAsia="仿宋_GB2312" w:hAnsi="ˎ̥"/>
          <w:szCs w:val="21"/>
        </w:rPr>
        <w:t>“</w:t>
      </w:r>
      <w:r>
        <w:rPr>
          <w:rFonts w:ascii="仿宋_GB2312" w:eastAsia="仿宋_GB2312" w:hAnsi="ˎ̥"/>
          <w:szCs w:val="21"/>
        </w:rPr>
        <w:t>智汇平度</w:t>
      </w:r>
      <w:r>
        <w:rPr>
          <w:rFonts w:ascii="仿宋_GB2312" w:eastAsia="仿宋_GB2312" w:hAnsi="ˎ̥"/>
          <w:szCs w:val="21"/>
        </w:rPr>
        <w:t>”</w:t>
      </w:r>
      <w:r>
        <w:rPr>
          <w:rFonts w:ascii="仿宋_GB2312" w:eastAsia="仿宋_GB2312" w:hAnsi="ˎ̥"/>
          <w:szCs w:val="21"/>
        </w:rPr>
        <w:t>人才工程的12条意见》中，对新引进的科技成果领先、能够突破关键技术、引领产业发展的顶尖人才项目，实行</w:t>
      </w:r>
      <w:r>
        <w:rPr>
          <w:rFonts w:ascii="仿宋_GB2312" w:eastAsia="仿宋_GB2312" w:hAnsi="ˎ̥"/>
          <w:szCs w:val="21"/>
        </w:rPr>
        <w:t>“</w:t>
      </w:r>
      <w:r>
        <w:rPr>
          <w:rFonts w:ascii="仿宋_GB2312" w:eastAsia="仿宋_GB2312" w:hAnsi="ˎ̥"/>
          <w:szCs w:val="21"/>
        </w:rPr>
        <w:t>一事一议</w:t>
      </w:r>
      <w:r>
        <w:rPr>
          <w:rFonts w:ascii="仿宋_GB2312" w:eastAsia="仿宋_GB2312" w:hAnsi="ˎ̥"/>
          <w:szCs w:val="21"/>
        </w:rPr>
        <w:t>”</w:t>
      </w:r>
      <w:r>
        <w:rPr>
          <w:rFonts w:ascii="仿宋_GB2312" w:eastAsia="仿宋_GB2312" w:hAnsi="ˎ̥"/>
          <w:szCs w:val="21"/>
        </w:rPr>
        <w:t>的办法，视项目情况，最高可给予</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元的补助。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A.2000万</w:t>
      </w:r>
      <w:r>
        <w:rPr>
          <w:rFonts w:ascii="仿宋_GB2312" w:eastAsia="仿宋_GB2312" w:hAnsi="ˎ̥" w:hint="eastAsia"/>
          <w:szCs w:val="21"/>
        </w:rPr>
        <w:t xml:space="preserve">          </w:t>
      </w:r>
      <w:r>
        <w:rPr>
          <w:rFonts w:ascii="仿宋_GB2312" w:eastAsia="仿宋_GB2312" w:hAnsi="ˎ̥"/>
          <w:szCs w:val="21"/>
        </w:rPr>
        <w:t>B.5000万</w:t>
      </w:r>
      <w:r>
        <w:rPr>
          <w:rFonts w:ascii="仿宋_GB2312" w:eastAsia="仿宋_GB2312" w:hAnsi="ˎ̥" w:hint="eastAsia"/>
          <w:szCs w:val="21"/>
        </w:rPr>
        <w:t xml:space="preserve">            </w:t>
      </w:r>
      <w:r>
        <w:rPr>
          <w:rFonts w:ascii="仿宋_GB2312" w:eastAsia="仿宋_GB2312" w:hAnsi="ˎ̥"/>
          <w:szCs w:val="21"/>
        </w:rPr>
        <w:t>C.1亿</w:t>
      </w:r>
      <w:r>
        <w:rPr>
          <w:rFonts w:ascii="仿宋_GB2312" w:eastAsia="仿宋_GB2312" w:hAnsi="ˎ̥" w:hint="eastAsia"/>
          <w:szCs w:val="21"/>
        </w:rPr>
        <w:t xml:space="preserve">                  </w:t>
      </w:r>
      <w:r>
        <w:rPr>
          <w:rFonts w:ascii="仿宋_GB2312" w:eastAsia="仿宋_GB2312" w:hAnsi="ˎ̥"/>
          <w:szCs w:val="21"/>
        </w:rPr>
        <w:t>D.2亿</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w:t>
      </w:r>
      <w:r>
        <w:rPr>
          <w:rFonts w:ascii="仿宋_GB2312" w:eastAsia="仿宋_GB2312" w:hAnsi="ˎ̥"/>
          <w:szCs w:val="21"/>
        </w:rPr>
        <w:t>9.对柔性引进的顶尖人才，经评价认定，每年按用人单位实际支付其年度薪酬总额</w:t>
      </w:r>
      <w:r>
        <w:rPr>
          <w:rFonts w:ascii="仿宋_GB2312" w:eastAsia="仿宋_GB2312" w:hAnsi="ˎ̥" w:hint="eastAsia"/>
          <w:szCs w:val="21"/>
          <w:u w:val="single"/>
        </w:rPr>
        <w:t xml:space="preserve">     </w:t>
      </w:r>
      <w:r>
        <w:rPr>
          <w:rFonts w:ascii="仿宋_GB2312" w:eastAsia="仿宋_GB2312" w:hAnsi="ˎ̥"/>
          <w:szCs w:val="21"/>
        </w:rPr>
        <w:t>的标准给予补贴，总额累计不超过100万元。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A.10%-20%</w:t>
      </w:r>
      <w:r>
        <w:rPr>
          <w:rFonts w:ascii="仿宋_GB2312" w:eastAsia="仿宋_GB2312" w:hAnsi="ˎ̥" w:hint="eastAsia"/>
          <w:szCs w:val="21"/>
        </w:rPr>
        <w:t xml:space="preserve">          </w:t>
      </w:r>
      <w:r>
        <w:rPr>
          <w:rFonts w:ascii="仿宋_GB2312" w:eastAsia="仿宋_GB2312" w:hAnsi="ˎ̥"/>
          <w:szCs w:val="21"/>
        </w:rPr>
        <w:t>B.10%-30%</w:t>
      </w:r>
      <w:r>
        <w:rPr>
          <w:rFonts w:ascii="仿宋_GB2312" w:eastAsia="仿宋_GB2312" w:hAnsi="ˎ̥" w:hint="eastAsia"/>
          <w:szCs w:val="21"/>
        </w:rPr>
        <w:t xml:space="preserve">            </w:t>
      </w:r>
      <w:r>
        <w:rPr>
          <w:rFonts w:ascii="仿宋_GB2312" w:eastAsia="仿宋_GB2312" w:hAnsi="ˎ̥"/>
          <w:szCs w:val="21"/>
        </w:rPr>
        <w:t>C.20%-30%</w:t>
      </w:r>
      <w:r>
        <w:rPr>
          <w:rFonts w:ascii="仿宋_GB2312" w:eastAsia="仿宋_GB2312" w:hAnsi="ˎ̥" w:hint="eastAsia"/>
          <w:szCs w:val="21"/>
        </w:rPr>
        <w:t xml:space="preserve">             </w:t>
      </w:r>
      <w:r>
        <w:rPr>
          <w:rFonts w:ascii="仿宋_GB2312" w:eastAsia="仿宋_GB2312" w:hAnsi="ˎ̥"/>
          <w:szCs w:val="21"/>
        </w:rPr>
        <w:t>D.20%-50%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210</w:t>
      </w:r>
      <w:r>
        <w:rPr>
          <w:rFonts w:ascii="仿宋_GB2312" w:eastAsia="仿宋_GB2312" w:hAnsi="ˎ̥"/>
          <w:szCs w:val="21"/>
        </w:rPr>
        <w:t>.下列哪项招才引智活动不是2019年青岛市组织的招才引智活动？</w:t>
      </w:r>
      <w:r>
        <w:rPr>
          <w:rFonts w:ascii="仿宋_GB2312" w:eastAsia="仿宋_GB2312" w:hAnsi="ˎ̥" w:hint="eastAsia"/>
          <w:szCs w:val="21"/>
          <w:u w:val="single"/>
        </w:rPr>
        <w:t xml:space="preserve">     </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A.蓝洽会</w:t>
      </w:r>
      <w:r>
        <w:rPr>
          <w:rFonts w:ascii="仿宋_GB2312" w:eastAsia="仿宋_GB2312" w:hAnsi="ˎ̥" w:hint="eastAsia"/>
          <w:szCs w:val="21"/>
        </w:rPr>
        <w:t xml:space="preserve">         </w:t>
      </w:r>
      <w:r>
        <w:rPr>
          <w:rFonts w:ascii="仿宋_GB2312" w:eastAsia="仿宋_GB2312" w:hAnsi="ˎ̥"/>
          <w:szCs w:val="21"/>
        </w:rPr>
        <w:t>B.海洽会</w:t>
      </w:r>
      <w:r>
        <w:rPr>
          <w:rFonts w:ascii="仿宋_GB2312" w:eastAsia="仿宋_GB2312" w:hAnsi="ˎ̥" w:hint="eastAsia"/>
          <w:szCs w:val="21"/>
        </w:rPr>
        <w:t xml:space="preserve">        </w:t>
      </w:r>
      <w:r>
        <w:rPr>
          <w:rFonts w:ascii="仿宋_GB2312" w:eastAsia="仿宋_GB2312" w:hAnsi="ˎ̥"/>
          <w:szCs w:val="21"/>
        </w:rPr>
        <w:t>C.招才引智名校行</w:t>
      </w:r>
      <w:r>
        <w:rPr>
          <w:rFonts w:ascii="仿宋_GB2312" w:eastAsia="仿宋_GB2312" w:hAnsi="ˎ̥" w:hint="eastAsia"/>
          <w:szCs w:val="21"/>
        </w:rPr>
        <w:t xml:space="preserve">      </w:t>
      </w:r>
      <w:r>
        <w:rPr>
          <w:rFonts w:ascii="仿宋_GB2312" w:eastAsia="仿宋_GB2312" w:hAnsi="ˎ̥"/>
          <w:szCs w:val="21"/>
        </w:rPr>
        <w:t>D.全球博士青岛研修营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w:t>
      </w:r>
      <w:r>
        <w:rPr>
          <w:rFonts w:ascii="仿宋_GB2312" w:eastAsia="仿宋_GB2312" w:hAnsi="ˎ̥"/>
          <w:szCs w:val="21"/>
        </w:rPr>
        <w:t>1.对高校毕业生离校</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年内灵活就业后缴纳的社会保险费，国家给予一定数额的社会保险补贴。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A.半年</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B.1年</w:t>
      </w:r>
      <w:r>
        <w:rPr>
          <w:rFonts w:ascii="仿宋_GB2312" w:eastAsia="仿宋_GB2312" w:hAnsi="ˎ̥" w:hint="eastAsia"/>
          <w:szCs w:val="21"/>
        </w:rPr>
        <w:t xml:space="preserve">               </w:t>
      </w:r>
      <w:r>
        <w:rPr>
          <w:rFonts w:ascii="仿宋_GB2312" w:eastAsia="仿宋_GB2312" w:hAnsi="ˎ̥"/>
          <w:szCs w:val="21"/>
        </w:rPr>
        <w:t>C.2年</w:t>
      </w:r>
      <w:r>
        <w:rPr>
          <w:rFonts w:ascii="仿宋_GB2312" w:eastAsia="仿宋_GB2312" w:hAnsi="ˎ̥" w:hint="eastAsia"/>
          <w:szCs w:val="21"/>
        </w:rPr>
        <w:t xml:space="preserve">                 </w:t>
      </w:r>
      <w:r>
        <w:rPr>
          <w:rFonts w:ascii="仿宋_GB2312" w:eastAsia="仿宋_GB2312" w:hAnsi="ˎ̥"/>
          <w:szCs w:val="21"/>
        </w:rPr>
        <w:t>D.5年</w:t>
      </w:r>
    </w:p>
    <w:p w:rsidR="00AA25CF" w:rsidRPr="00573C50" w:rsidRDefault="00AA25CF" w:rsidP="00AA25CF">
      <w:pPr>
        <w:spacing w:line="360" w:lineRule="exact"/>
        <w:ind w:firstLineChars="200" w:firstLine="420"/>
        <w:jc w:val="left"/>
        <w:rPr>
          <w:rFonts w:ascii="仿宋_GB2312" w:eastAsia="仿宋_GB2312" w:hAnsi="ˎ̥"/>
          <w:szCs w:val="21"/>
        </w:rPr>
      </w:pPr>
      <w:r w:rsidRPr="00573C50">
        <w:rPr>
          <w:rFonts w:ascii="仿宋_GB2312" w:eastAsia="仿宋_GB2312" w:hAnsi="ˎ̥" w:hint="eastAsia"/>
          <w:szCs w:val="21"/>
        </w:rPr>
        <w:t>21</w:t>
      </w:r>
      <w:r w:rsidRPr="00573C50">
        <w:rPr>
          <w:rFonts w:ascii="仿宋_GB2312" w:eastAsia="仿宋_GB2312" w:hAnsi="ˎ̥"/>
          <w:szCs w:val="21"/>
        </w:rPr>
        <w:t>2.对离校1年内未就业的高校毕业生灵活就业后缴纳的社会保险费，给予一定数额的社会保险补贴，补贴期限最长不超过</w:t>
      </w:r>
      <w:r>
        <w:rPr>
          <w:rFonts w:ascii="仿宋_GB2312" w:eastAsia="仿宋_GB2312" w:hAnsi="ˎ̥" w:hint="eastAsia"/>
          <w:szCs w:val="21"/>
          <w:u w:val="single"/>
        </w:rPr>
        <w:t xml:space="preserve">    </w:t>
      </w:r>
      <w:r w:rsidRPr="00573C50">
        <w:rPr>
          <w:rFonts w:ascii="仿宋_GB2312" w:eastAsia="仿宋_GB2312" w:hAnsi="ˎ̥" w:hint="eastAsia"/>
          <w:szCs w:val="21"/>
        </w:rPr>
        <w:t xml:space="preserve"> </w:t>
      </w:r>
      <w:r w:rsidRPr="00573C50">
        <w:rPr>
          <w:rFonts w:ascii="仿宋_GB2312" w:eastAsia="仿宋_GB2312" w:hAnsi="ˎ̥"/>
          <w:szCs w:val="21"/>
        </w:rPr>
        <w:t>。</w:t>
      </w:r>
    </w:p>
    <w:p w:rsidR="00AA25CF" w:rsidRPr="00573C50" w:rsidRDefault="00AA25CF" w:rsidP="00AA25CF">
      <w:pPr>
        <w:spacing w:line="360" w:lineRule="exact"/>
        <w:ind w:firstLineChars="200" w:firstLine="420"/>
        <w:jc w:val="left"/>
        <w:rPr>
          <w:rFonts w:ascii="仿宋_GB2312" w:eastAsia="仿宋_GB2312" w:hAnsi="ˎ̥"/>
          <w:szCs w:val="21"/>
        </w:rPr>
      </w:pPr>
      <w:r w:rsidRPr="00573C50">
        <w:rPr>
          <w:rFonts w:ascii="仿宋_GB2312" w:eastAsia="仿宋_GB2312" w:hAnsi="ˎ̥"/>
          <w:szCs w:val="21"/>
        </w:rPr>
        <w:t>A.6个月</w:t>
      </w:r>
      <w:r w:rsidRPr="00573C50">
        <w:rPr>
          <w:rFonts w:ascii="仿宋_GB2312" w:eastAsia="仿宋_GB2312" w:hAnsi="ˎ̥" w:hint="eastAsia"/>
          <w:szCs w:val="21"/>
        </w:rPr>
        <w:t xml:space="preserve">             </w:t>
      </w:r>
      <w:r w:rsidRPr="00573C50">
        <w:rPr>
          <w:rFonts w:ascii="仿宋_GB2312" w:eastAsia="仿宋_GB2312" w:hAnsi="ˎ̥"/>
          <w:szCs w:val="21"/>
        </w:rPr>
        <w:t>B.1年</w:t>
      </w:r>
      <w:r w:rsidRPr="00573C50">
        <w:rPr>
          <w:rFonts w:ascii="仿宋_GB2312" w:eastAsia="仿宋_GB2312" w:hAnsi="ˎ̥" w:hint="eastAsia"/>
          <w:szCs w:val="21"/>
        </w:rPr>
        <w:t xml:space="preserve">               </w:t>
      </w:r>
      <w:r w:rsidRPr="00573C50">
        <w:rPr>
          <w:rFonts w:ascii="仿宋_GB2312" w:eastAsia="仿宋_GB2312" w:hAnsi="ˎ̥"/>
          <w:szCs w:val="21"/>
        </w:rPr>
        <w:t>C.2年</w:t>
      </w:r>
      <w:r w:rsidRPr="00573C50">
        <w:rPr>
          <w:rFonts w:ascii="仿宋_GB2312" w:eastAsia="仿宋_GB2312" w:hAnsi="ˎ̥" w:hint="eastAsia"/>
          <w:szCs w:val="21"/>
        </w:rPr>
        <w:t xml:space="preserve">                </w:t>
      </w:r>
      <w:r w:rsidRPr="00573C50">
        <w:rPr>
          <w:rFonts w:ascii="仿宋_GB2312" w:eastAsia="仿宋_GB2312" w:hAnsi="ˎ̥"/>
          <w:szCs w:val="21"/>
        </w:rPr>
        <w:t>D.3年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213.</w:t>
      </w:r>
      <w:r>
        <w:rPr>
          <w:rFonts w:ascii="仿宋_GB2312" w:eastAsia="仿宋_GB2312" w:hAnsi="ˎ̥"/>
          <w:szCs w:val="21"/>
        </w:rPr>
        <w:t>对首次创办小微企业或从事个体经营，且所创办企业或个体工商户自工商登记注</w:t>
      </w:r>
      <w:r>
        <w:rPr>
          <w:rFonts w:ascii="仿宋_GB2312" w:eastAsia="仿宋_GB2312" w:hAnsi="ˎ̥" w:hint="eastAsia"/>
          <w:szCs w:val="21"/>
        </w:rPr>
        <w:t>册</w:t>
      </w:r>
      <w:r>
        <w:rPr>
          <w:rFonts w:ascii="仿宋_GB2312" w:eastAsia="仿宋_GB2312" w:hAnsi="ˎ̥"/>
          <w:szCs w:val="21"/>
        </w:rPr>
        <w:t>之日起正常运营</w:t>
      </w:r>
      <w:r>
        <w:rPr>
          <w:rFonts w:ascii="仿宋_GB2312" w:eastAsia="仿宋_GB2312" w:hAnsi="ˎ̥" w:hint="eastAsia"/>
          <w:szCs w:val="21"/>
          <w:u w:val="single"/>
        </w:rPr>
        <w:t xml:space="preserve">     </w:t>
      </w:r>
      <w:r>
        <w:rPr>
          <w:rFonts w:ascii="仿宋_GB2312" w:eastAsia="仿宋_GB2312" w:hAnsi="ˎ̥"/>
          <w:szCs w:val="21"/>
        </w:rPr>
        <w:t>高校毕业生，给予一次性创业补贴。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A.毕业1年内</w:t>
      </w:r>
      <w:r>
        <w:rPr>
          <w:rFonts w:ascii="仿宋_GB2312" w:eastAsia="仿宋_GB2312" w:hAnsi="ˎ̥" w:hint="eastAsia"/>
          <w:szCs w:val="21"/>
        </w:rPr>
        <w:t xml:space="preserve">       </w:t>
      </w:r>
      <w:r>
        <w:rPr>
          <w:rFonts w:ascii="仿宋_GB2312" w:eastAsia="仿宋_GB2312" w:hAnsi="ˎ̥"/>
          <w:szCs w:val="21"/>
        </w:rPr>
        <w:t>B.毕业2年内</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C.毕业3年内</w:t>
      </w:r>
      <w:r>
        <w:rPr>
          <w:rFonts w:ascii="仿宋_GB2312" w:eastAsia="仿宋_GB2312" w:hAnsi="ˎ̥" w:hint="eastAsia"/>
          <w:szCs w:val="21"/>
        </w:rPr>
        <w:t xml:space="preserve">       </w:t>
      </w:r>
      <w:r>
        <w:rPr>
          <w:rFonts w:ascii="仿宋_GB2312" w:eastAsia="仿宋_GB2312" w:hAnsi="ˎ̥"/>
          <w:szCs w:val="21"/>
        </w:rPr>
        <w:tab/>
        <w:t>D.毕业5年内</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14.对吸纳符合条件人员参加就业见习的单位，给予一定标准的就业见习补贴，用于见习单位支付见习人员见习期间基本生活费、为见习人员办理</w:t>
      </w:r>
      <w:r>
        <w:rPr>
          <w:rFonts w:ascii="仿宋_GB2312" w:eastAsia="仿宋_GB2312" w:hAnsi="ˎ̥" w:hint="eastAsia"/>
          <w:szCs w:val="21"/>
          <w:u w:val="single"/>
        </w:rPr>
        <w:t xml:space="preserve">     </w:t>
      </w:r>
      <w:r>
        <w:rPr>
          <w:rFonts w:ascii="仿宋_GB2312" w:eastAsia="仿宋_GB2312" w:hAnsi="ˎ̥"/>
          <w:szCs w:val="21"/>
        </w:rPr>
        <w:t>保险，以及对见习人员的指导管理费用。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A.养老</w:t>
      </w:r>
      <w:r>
        <w:rPr>
          <w:rFonts w:ascii="仿宋_GB2312" w:eastAsia="仿宋_GB2312" w:hAnsi="ˎ̥" w:hint="eastAsia"/>
          <w:szCs w:val="21"/>
        </w:rPr>
        <w:t xml:space="preserve">             </w:t>
      </w:r>
      <w:r>
        <w:rPr>
          <w:rFonts w:ascii="仿宋_GB2312" w:eastAsia="仿宋_GB2312" w:hAnsi="ˎ̥"/>
          <w:szCs w:val="21"/>
        </w:rPr>
        <w:t>B.医疗</w:t>
      </w:r>
      <w:r>
        <w:rPr>
          <w:rFonts w:ascii="仿宋_GB2312" w:eastAsia="仿宋_GB2312" w:hAnsi="ˎ̥" w:hint="eastAsia"/>
          <w:szCs w:val="21"/>
        </w:rPr>
        <w:t xml:space="preserve">                </w:t>
      </w:r>
      <w:r>
        <w:rPr>
          <w:rFonts w:ascii="仿宋_GB2312" w:eastAsia="仿宋_GB2312" w:hAnsi="ˎ̥"/>
          <w:szCs w:val="21"/>
        </w:rPr>
        <w:t>C.工伤</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ab/>
        <w:t>D.人身意外伤害</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15.以下不属于高校毕业生基层服务项目的是</w:t>
      </w:r>
      <w:r>
        <w:rPr>
          <w:rFonts w:ascii="仿宋_GB2312" w:eastAsia="仿宋_GB2312" w:hAnsi="ˎ̥" w:hint="eastAsia"/>
          <w:szCs w:val="21"/>
          <w:u w:val="single"/>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A.大学生村官</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w:t>
      </w:r>
      <w:r>
        <w:rPr>
          <w:rFonts w:ascii="仿宋_GB2312" w:eastAsia="仿宋_GB2312" w:hAnsi="ˎ̥"/>
          <w:szCs w:val="21"/>
        </w:rPr>
        <w:t>“</w:t>
      </w:r>
      <w:r>
        <w:rPr>
          <w:rFonts w:ascii="仿宋_GB2312" w:eastAsia="仿宋_GB2312" w:hAnsi="ˎ̥"/>
          <w:szCs w:val="21"/>
        </w:rPr>
        <w:t>三支一扶</w:t>
      </w:r>
      <w:r>
        <w:rPr>
          <w:rFonts w:ascii="仿宋_GB2312" w:eastAsia="仿宋_GB2312" w:hAnsi="ˎ̥"/>
          <w:szCs w:val="21"/>
        </w:rPr>
        <w:t>”</w:t>
      </w:r>
      <w:r>
        <w:rPr>
          <w:rFonts w:ascii="仿宋_GB2312" w:eastAsia="仿宋_GB2312" w:hAnsi="ˎ̥"/>
          <w:szCs w:val="21"/>
        </w:rPr>
        <w:t>计划</w:t>
      </w:r>
      <w:r>
        <w:rPr>
          <w:rFonts w:ascii="仿宋_GB2312" w:eastAsia="仿宋_GB2312" w:hAnsi="ˎ̥" w:hint="eastAsia"/>
          <w:szCs w:val="21"/>
        </w:rPr>
        <w:t xml:space="preserve">     </w:t>
      </w:r>
      <w:r>
        <w:rPr>
          <w:rFonts w:ascii="仿宋_GB2312" w:eastAsia="仿宋_GB2312" w:hAnsi="ˎ̥"/>
          <w:szCs w:val="21"/>
        </w:rPr>
        <w:t>C.志愿服务西部计划</w:t>
      </w:r>
      <w:r>
        <w:rPr>
          <w:rFonts w:ascii="仿宋_GB2312" w:eastAsia="仿宋_GB2312" w:hAnsi="ˎ̥" w:hint="eastAsia"/>
          <w:szCs w:val="21"/>
        </w:rPr>
        <w:t xml:space="preserve">      </w:t>
      </w:r>
      <w:r>
        <w:rPr>
          <w:rFonts w:ascii="仿宋_GB2312" w:eastAsia="仿宋_GB2312" w:hAnsi="ˎ̥"/>
          <w:szCs w:val="21"/>
        </w:rPr>
        <w:t>D.公益性岗位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16.高校毕业生在基层就业可根据需要自愿迁移</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A.户口</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B.档案</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C.组织关系</w:t>
      </w:r>
      <w:r>
        <w:rPr>
          <w:rFonts w:ascii="仿宋_GB2312" w:eastAsia="仿宋_GB2312" w:hAnsi="ˎ̥" w:hint="eastAsia"/>
          <w:szCs w:val="21"/>
        </w:rPr>
        <w:t xml:space="preserve">           </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D.工作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17.结合政府购买服务工作的推进，在基层特别是街道（乡镇）、社区（村）购买一批</w:t>
      </w:r>
      <w:r>
        <w:rPr>
          <w:rFonts w:ascii="仿宋_GB2312" w:eastAsia="仿宋_GB2312" w:hAnsi="ˎ̥" w:hint="eastAsia"/>
          <w:szCs w:val="21"/>
          <w:u w:val="single"/>
        </w:rPr>
        <w:t xml:space="preserve">     </w:t>
      </w:r>
      <w:r>
        <w:rPr>
          <w:rFonts w:ascii="仿宋_GB2312" w:eastAsia="仿宋_GB2312" w:hAnsi="ˎ̥"/>
          <w:szCs w:val="21"/>
        </w:rPr>
        <w:t>岗位，优先用于吸纳高校毕业生就业。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A.公共管理和社会服务</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 xml:space="preserve">B.公益性 </w:t>
      </w:r>
      <w:r>
        <w:rPr>
          <w:rFonts w:ascii="仿宋_GB2312" w:eastAsia="仿宋_GB2312" w:hAnsi="ˎ̥" w:hint="eastAsia"/>
          <w:szCs w:val="21"/>
        </w:rPr>
        <w:t xml:space="preserve">           </w:t>
      </w:r>
      <w:r>
        <w:rPr>
          <w:rFonts w:ascii="仿宋_GB2312" w:eastAsia="仿宋_GB2312" w:hAnsi="ˎ̥"/>
          <w:szCs w:val="21"/>
        </w:rPr>
        <w:t xml:space="preserve"> C.工勤</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ab/>
        <w:t>D.见习</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18.国有企业招聘应届高校毕业生，除涉密等特殊岗位外，要实行公开招聘，招聘应届高校毕业生信息要在</w:t>
      </w:r>
      <w:r>
        <w:rPr>
          <w:rFonts w:ascii="仿宋_GB2312" w:eastAsia="仿宋_GB2312" w:hAnsi="ˎ̥" w:hint="eastAsia"/>
          <w:szCs w:val="21"/>
          <w:u w:val="single"/>
        </w:rPr>
        <w:t xml:space="preserve">     </w:t>
      </w:r>
      <w:r>
        <w:rPr>
          <w:rFonts w:ascii="仿宋_GB2312" w:eastAsia="仿宋_GB2312" w:hAnsi="ˎ̥"/>
          <w:szCs w:val="21"/>
        </w:rPr>
        <w:t>公开发布。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A.企业网站</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B.人力资源服务机构网站</w:t>
      </w:r>
      <w:r>
        <w:rPr>
          <w:rFonts w:ascii="仿宋_GB2312" w:eastAsia="仿宋_GB2312" w:hAnsi="ˎ̥" w:hint="eastAsia"/>
          <w:szCs w:val="21"/>
        </w:rPr>
        <w:t xml:space="preserve">      </w:t>
      </w:r>
      <w:r>
        <w:rPr>
          <w:rFonts w:ascii="仿宋_GB2312" w:eastAsia="仿宋_GB2312" w:hAnsi="ˎ̥"/>
          <w:szCs w:val="21"/>
        </w:rPr>
        <w:t xml:space="preserve"> C.政府网站</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ab/>
        <w:t>D.高校校园网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19.离校未就业高校毕业生</w:t>
      </w:r>
      <w:r>
        <w:rPr>
          <w:rFonts w:ascii="仿宋_GB2312" w:eastAsia="仿宋_GB2312" w:hAnsi="ˎ̥" w:hint="eastAsia"/>
          <w:szCs w:val="21"/>
          <w:u w:val="single"/>
        </w:rPr>
        <w:t xml:space="preserve">     </w:t>
      </w:r>
      <w:r>
        <w:rPr>
          <w:rFonts w:ascii="仿宋_GB2312" w:eastAsia="仿宋_GB2312" w:hAnsi="ˎ̥"/>
          <w:szCs w:val="21"/>
        </w:rPr>
        <w:t>的，在公共就业人才服务机构办理实名登记并按规定缴纳社会保险费的，给予一定数额的社会保险补贴。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A.被小微企业吸纳</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B.到基层就业</w:t>
      </w:r>
      <w:r>
        <w:rPr>
          <w:rFonts w:ascii="仿宋_GB2312" w:eastAsia="仿宋_GB2312" w:hAnsi="ˎ̥" w:hint="eastAsia"/>
          <w:szCs w:val="21"/>
        </w:rPr>
        <w:t xml:space="preserve">         </w:t>
      </w:r>
      <w:r>
        <w:rPr>
          <w:rFonts w:ascii="仿宋_GB2312" w:eastAsia="仿宋_GB2312" w:hAnsi="ˎ̥"/>
          <w:szCs w:val="21"/>
        </w:rPr>
        <w:t>C.实现灵活就业</w:t>
      </w:r>
      <w:r>
        <w:rPr>
          <w:rFonts w:ascii="仿宋_GB2312" w:eastAsia="仿宋_GB2312" w:hAnsi="ˎ̥" w:hint="eastAsia"/>
          <w:szCs w:val="21"/>
        </w:rPr>
        <w:t xml:space="preserve">       </w:t>
      </w:r>
      <w:r>
        <w:rPr>
          <w:rFonts w:ascii="仿宋_GB2312" w:eastAsia="仿宋_GB2312" w:hAnsi="ˎ̥"/>
          <w:szCs w:val="21"/>
        </w:rPr>
        <w:tab/>
        <w:t>D.自主创业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20.</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城市要放开对吸收高校毕业生落户的限制。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A.所有</w:t>
      </w:r>
      <w:r>
        <w:rPr>
          <w:rFonts w:ascii="仿宋_GB2312" w:eastAsia="仿宋_GB2312" w:hAnsi="ˎ̥"/>
          <w:szCs w:val="21"/>
        </w:rPr>
        <w:tab/>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B.地市及以下</w:t>
      </w:r>
      <w:r>
        <w:rPr>
          <w:rFonts w:ascii="仿宋_GB2312" w:eastAsia="仿宋_GB2312" w:hAnsi="ˎ̥" w:hint="eastAsia"/>
          <w:szCs w:val="21"/>
        </w:rPr>
        <w:t xml:space="preserve">            </w:t>
      </w:r>
      <w:r>
        <w:rPr>
          <w:rFonts w:ascii="仿宋_GB2312" w:eastAsia="仿宋_GB2312" w:hAnsi="ˎ̥"/>
          <w:szCs w:val="21"/>
        </w:rPr>
        <w:t>C.省会及以下</w:t>
      </w:r>
      <w:r>
        <w:rPr>
          <w:rFonts w:ascii="仿宋_GB2312" w:eastAsia="仿宋_GB2312" w:hAnsi="ˎ̥" w:hint="eastAsia"/>
          <w:szCs w:val="21"/>
        </w:rPr>
        <w:t xml:space="preserve">   </w:t>
      </w:r>
      <w:r>
        <w:rPr>
          <w:rFonts w:ascii="仿宋_GB2312" w:eastAsia="仿宋_GB2312" w:hAnsi="ˎ̥"/>
          <w:szCs w:val="21"/>
        </w:rPr>
        <w:tab/>
      </w:r>
      <w:r>
        <w:rPr>
          <w:rFonts w:ascii="仿宋_GB2312" w:eastAsia="仿宋_GB2312" w:hAnsi="ˎ̥"/>
          <w:szCs w:val="21"/>
        </w:rPr>
        <w:tab/>
        <w:t>D.超大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21.见习期限一般为</w:t>
      </w:r>
      <w:r>
        <w:rPr>
          <w:rFonts w:ascii="仿宋_GB2312" w:eastAsia="仿宋_GB2312" w:hAnsi="ˎ̥" w:hint="eastAsia"/>
          <w:szCs w:val="21"/>
          <w:u w:val="single"/>
        </w:rPr>
        <w:t xml:space="preserve">     </w:t>
      </w:r>
      <w:r>
        <w:rPr>
          <w:rFonts w:ascii="仿宋_GB2312" w:eastAsia="仿宋_GB2312" w:hAnsi="ˎ̥"/>
          <w:szCs w:val="21"/>
        </w:rPr>
        <w:t>，具体可根据见习人员特点和岗位要求合理确定。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A.半年</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ab/>
        <w:t>B.6-12个月</w:t>
      </w:r>
      <w:r>
        <w:rPr>
          <w:rFonts w:ascii="仿宋_GB2312" w:eastAsia="仿宋_GB2312" w:hAnsi="ˎ̥" w:hint="eastAsia"/>
          <w:szCs w:val="21"/>
        </w:rPr>
        <w:t xml:space="preserve">             </w:t>
      </w:r>
      <w:r>
        <w:rPr>
          <w:rFonts w:ascii="仿宋_GB2312" w:eastAsia="仿宋_GB2312" w:hAnsi="ˎ̥"/>
          <w:szCs w:val="21"/>
        </w:rPr>
        <w:t>C.1年以上</w:t>
      </w:r>
      <w:r>
        <w:rPr>
          <w:rFonts w:ascii="仿宋_GB2312" w:eastAsia="仿宋_GB2312" w:hAnsi="ˎ̥"/>
          <w:szCs w:val="21"/>
        </w:rPr>
        <w:tab/>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D.3-12个月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2</w:t>
      </w:r>
      <w:r>
        <w:rPr>
          <w:rFonts w:ascii="仿宋_GB2312" w:eastAsia="仿宋_GB2312" w:hAnsi="ˎ̥" w:hint="eastAsia"/>
          <w:szCs w:val="21"/>
        </w:rPr>
        <w:t>2</w:t>
      </w:r>
      <w:r>
        <w:rPr>
          <w:rFonts w:ascii="仿宋_GB2312" w:eastAsia="仿宋_GB2312" w:hAnsi="ˎ̥"/>
          <w:szCs w:val="21"/>
        </w:rPr>
        <w:t>2.按照三年百万青年见习计划要求，以下哪个选项是参加见习的青年不可享受的政策？</w:t>
      </w:r>
      <w:r>
        <w:rPr>
          <w:rFonts w:ascii="仿宋_GB2312" w:eastAsia="仿宋_GB2312" w:hAnsi="ˎ̥" w:hint="eastAsia"/>
          <w:szCs w:val="21"/>
          <w:u w:val="single"/>
        </w:rPr>
        <w:t xml:space="preserve">     </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A.基本生活补助</w:t>
      </w:r>
      <w:r>
        <w:rPr>
          <w:rFonts w:ascii="仿宋_GB2312" w:eastAsia="仿宋_GB2312" w:hAnsi="ˎ̥" w:hint="eastAsia"/>
          <w:szCs w:val="21"/>
        </w:rPr>
        <w:t xml:space="preserve">            </w:t>
      </w:r>
      <w:r>
        <w:rPr>
          <w:rFonts w:ascii="仿宋_GB2312" w:eastAsia="仿宋_GB2312" w:hAnsi="ˎ̥"/>
          <w:szCs w:val="21"/>
        </w:rPr>
        <w:t>B.人身意外伤害保险</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C.见习岗位带教指导</w:t>
      </w:r>
      <w:r>
        <w:rPr>
          <w:rFonts w:ascii="仿宋_GB2312" w:eastAsia="仿宋_GB2312" w:hAnsi="ˎ̥" w:hint="eastAsia"/>
          <w:szCs w:val="21"/>
        </w:rPr>
        <w:t xml:space="preserve">       </w:t>
      </w:r>
      <w:r>
        <w:rPr>
          <w:rFonts w:ascii="仿宋_GB2312" w:eastAsia="仿宋_GB2312" w:hAnsi="ˎ̥"/>
          <w:szCs w:val="21"/>
        </w:rPr>
        <w:t>D.低于当地最低工资标准的工资待遇</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2</w:t>
      </w:r>
      <w:r>
        <w:rPr>
          <w:rFonts w:ascii="仿宋_GB2312" w:eastAsia="仿宋_GB2312" w:hAnsi="ˎ̥" w:hint="eastAsia"/>
          <w:szCs w:val="21"/>
        </w:rPr>
        <w:t>2</w:t>
      </w:r>
      <w:r>
        <w:rPr>
          <w:rFonts w:ascii="仿宋_GB2312" w:eastAsia="仿宋_GB2312" w:hAnsi="ˎ̥"/>
          <w:szCs w:val="21"/>
        </w:rPr>
        <w:t>3.以下不属于离校未就业高校毕业生实名信息登记渠道的是</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A.教育部门集中移交</w:t>
      </w:r>
      <w:r>
        <w:rPr>
          <w:rFonts w:ascii="仿宋_GB2312" w:eastAsia="仿宋_GB2312" w:hAnsi="ˎ̥" w:hint="eastAsia"/>
          <w:szCs w:val="21"/>
        </w:rPr>
        <w:t xml:space="preserve">         </w:t>
      </w:r>
      <w:r>
        <w:rPr>
          <w:rFonts w:ascii="仿宋_GB2312" w:eastAsia="仿宋_GB2312" w:hAnsi="ˎ̥"/>
          <w:szCs w:val="21"/>
        </w:rPr>
        <w:t>B.办理报到接收、档案托管等业务时收集记录</w:t>
      </w:r>
      <w:r>
        <w:rPr>
          <w:rFonts w:ascii="仿宋_GB2312" w:eastAsia="仿宋_GB2312" w:hAnsi="ˎ̥" w:hint="eastAsia"/>
          <w:szCs w:val="21"/>
        </w:rPr>
        <w:t xml:space="preserve">         </w:t>
      </w:r>
      <w:r>
        <w:rPr>
          <w:rFonts w:ascii="仿宋_GB2312" w:eastAsia="仿宋_GB2312" w:hAnsi="ˎ̥"/>
          <w:szCs w:val="21"/>
        </w:rPr>
        <w:t>C.入户走访调查摸排</w:t>
      </w:r>
      <w:r>
        <w:rPr>
          <w:rFonts w:ascii="仿宋_GB2312" w:eastAsia="仿宋_GB2312" w:hAnsi="ˎ̥" w:hint="eastAsia"/>
          <w:szCs w:val="21"/>
        </w:rPr>
        <w:t xml:space="preserve">             </w:t>
      </w:r>
      <w:r>
        <w:rPr>
          <w:rFonts w:ascii="仿宋_GB2312" w:eastAsia="仿宋_GB2312" w:hAnsi="ˎ̥"/>
          <w:szCs w:val="21"/>
        </w:rPr>
        <w:t>D.互联网搜索</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24.就业见习补贴标准为当地最低工资标准的60%，对见习期满录用率达到70%以上的见习单位，见习补贴比例提高</w:t>
      </w:r>
      <w:r>
        <w:rPr>
          <w:rFonts w:ascii="仿宋_GB2312" w:eastAsia="仿宋_GB2312" w:hAnsi="ˎ̥" w:hint="eastAsia"/>
          <w:szCs w:val="21"/>
          <w:u w:val="single"/>
        </w:rPr>
        <w:t xml:space="preserve">     </w:t>
      </w:r>
      <w:r>
        <w:rPr>
          <w:rFonts w:ascii="仿宋_GB2312" w:eastAsia="仿宋_GB2312" w:hAnsi="ˎ̥"/>
          <w:szCs w:val="21"/>
        </w:rPr>
        <w:t>个百分点。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A.5   </w:t>
      </w:r>
      <w:r>
        <w:rPr>
          <w:rFonts w:ascii="仿宋_GB2312" w:eastAsia="仿宋_GB2312" w:hAnsi="ˎ̥" w:hint="eastAsia"/>
          <w:szCs w:val="21"/>
        </w:rPr>
        <w:t xml:space="preserve">                </w:t>
      </w:r>
      <w:r>
        <w:rPr>
          <w:rFonts w:ascii="仿宋_GB2312" w:eastAsia="仿宋_GB2312" w:hAnsi="ˎ̥"/>
          <w:szCs w:val="21"/>
        </w:rPr>
        <w:t xml:space="preserve"> B.8  </w:t>
      </w:r>
      <w:r>
        <w:rPr>
          <w:rFonts w:ascii="仿宋_GB2312" w:eastAsia="仿宋_GB2312" w:hAnsi="ˎ̥" w:hint="eastAsia"/>
          <w:szCs w:val="21"/>
        </w:rPr>
        <w:t xml:space="preserve">             </w:t>
      </w:r>
      <w:r>
        <w:rPr>
          <w:rFonts w:ascii="仿宋_GB2312" w:eastAsia="仿宋_GB2312" w:hAnsi="ˎ̥"/>
          <w:szCs w:val="21"/>
        </w:rPr>
        <w:t xml:space="preserve">  C.10   </w:t>
      </w:r>
      <w:r>
        <w:rPr>
          <w:rFonts w:ascii="仿宋_GB2312" w:eastAsia="仿宋_GB2312" w:hAnsi="ˎ̥" w:hint="eastAsia"/>
          <w:szCs w:val="21"/>
        </w:rPr>
        <w:t xml:space="preserve">                </w:t>
      </w:r>
      <w:r>
        <w:rPr>
          <w:rFonts w:ascii="仿宋_GB2312" w:eastAsia="仿宋_GB2312" w:hAnsi="ˎ̥"/>
          <w:szCs w:val="21"/>
        </w:rPr>
        <w:t xml:space="preserve"> D.15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25.对离校1年内未就业的高校毕业生灵活就业缴纳的职工社会保险费，给予一定数额的社会保险补贴，补贴标准原则上不超过实际缴费的</w:t>
      </w:r>
      <w:r>
        <w:rPr>
          <w:rFonts w:ascii="仿宋_GB2312" w:eastAsia="仿宋_GB2312" w:hAnsi="ˎ̥" w:hint="eastAsia"/>
          <w:szCs w:val="21"/>
          <w:u w:val="single"/>
        </w:rPr>
        <w:t xml:space="preserve">     </w:t>
      </w:r>
      <w:r>
        <w:rPr>
          <w:rFonts w:ascii="仿宋_GB2312" w:eastAsia="仿宋_GB2312" w:hAnsi="ˎ̥"/>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A.1/3   </w:t>
      </w:r>
      <w:r>
        <w:rPr>
          <w:rFonts w:ascii="仿宋_GB2312" w:eastAsia="仿宋_GB2312" w:hAnsi="ˎ̥" w:hint="eastAsia"/>
          <w:szCs w:val="21"/>
        </w:rPr>
        <w:t xml:space="preserve">              </w:t>
      </w:r>
      <w:r>
        <w:rPr>
          <w:rFonts w:ascii="仿宋_GB2312" w:eastAsia="仿宋_GB2312" w:hAnsi="ˎ̥"/>
          <w:szCs w:val="21"/>
        </w:rPr>
        <w:t xml:space="preserve"> B.2/3 </w:t>
      </w:r>
      <w:r>
        <w:rPr>
          <w:rFonts w:ascii="仿宋_GB2312" w:eastAsia="仿宋_GB2312" w:hAnsi="ˎ̥" w:hint="eastAsia"/>
          <w:szCs w:val="21"/>
        </w:rPr>
        <w:t xml:space="preserve">              </w:t>
      </w:r>
      <w:r>
        <w:rPr>
          <w:rFonts w:ascii="仿宋_GB2312" w:eastAsia="仿宋_GB2312" w:hAnsi="ˎ̥"/>
          <w:szCs w:val="21"/>
        </w:rPr>
        <w:t>C.3/5</w:t>
      </w:r>
      <w:r>
        <w:rPr>
          <w:rFonts w:ascii="仿宋_GB2312" w:eastAsia="仿宋_GB2312" w:hAnsi="ˎ̥" w:hint="eastAsia"/>
          <w:szCs w:val="21"/>
        </w:rPr>
        <w:t xml:space="preserve">                 </w:t>
      </w:r>
      <w:r>
        <w:rPr>
          <w:rFonts w:ascii="仿宋_GB2312" w:eastAsia="仿宋_GB2312" w:hAnsi="ˎ̥"/>
          <w:szCs w:val="21"/>
        </w:rPr>
        <w:t xml:space="preserve"> D.4/5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26.小微企业招用高校毕业生一次性创业岗位开发补贴执行标准：按照申请补贴时创造就业岗位数量和每个岗位不低于</w:t>
      </w:r>
      <w:r>
        <w:rPr>
          <w:rFonts w:ascii="仿宋_GB2312" w:eastAsia="仿宋_GB2312" w:hAnsi="ˎ̥" w:hint="eastAsia"/>
          <w:szCs w:val="21"/>
          <w:u w:val="single"/>
        </w:rPr>
        <w:t xml:space="preserve">     </w:t>
      </w:r>
      <w:r>
        <w:rPr>
          <w:rFonts w:ascii="仿宋_GB2312" w:eastAsia="仿宋_GB2312" w:hAnsi="ˎ̥"/>
          <w:szCs w:val="21"/>
        </w:rPr>
        <w:t>元的标准给予一次性创业岗位开发补贴。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A.1000 </w:t>
      </w:r>
      <w:r>
        <w:rPr>
          <w:rFonts w:ascii="仿宋_GB2312" w:eastAsia="仿宋_GB2312" w:hAnsi="ˎ̥" w:hint="eastAsia"/>
          <w:szCs w:val="21"/>
        </w:rPr>
        <w:t xml:space="preserve">                </w:t>
      </w:r>
      <w:r>
        <w:rPr>
          <w:rFonts w:ascii="仿宋_GB2312" w:eastAsia="仿宋_GB2312" w:hAnsi="ˎ̥"/>
          <w:szCs w:val="21"/>
        </w:rPr>
        <w:t>B.1200</w:t>
      </w:r>
      <w:r>
        <w:rPr>
          <w:rFonts w:ascii="仿宋_GB2312" w:eastAsia="仿宋_GB2312" w:hAnsi="ˎ̥" w:hint="eastAsia"/>
          <w:szCs w:val="21"/>
        </w:rPr>
        <w:t xml:space="preserve">              </w:t>
      </w:r>
      <w:r>
        <w:rPr>
          <w:rFonts w:ascii="仿宋_GB2312" w:eastAsia="仿宋_GB2312" w:hAnsi="ˎ̥"/>
          <w:szCs w:val="21"/>
        </w:rPr>
        <w:t>C.1500</w:t>
      </w:r>
      <w:r>
        <w:rPr>
          <w:rFonts w:ascii="仿宋_GB2312" w:eastAsia="仿宋_GB2312" w:hAnsi="ˎ̥" w:hint="eastAsia"/>
          <w:szCs w:val="21"/>
        </w:rPr>
        <w:t xml:space="preserve">                </w:t>
      </w:r>
      <w:r>
        <w:rPr>
          <w:rFonts w:ascii="仿宋_GB2312" w:eastAsia="仿宋_GB2312" w:hAnsi="ˎ̥"/>
          <w:szCs w:val="21"/>
        </w:rPr>
        <w:t>D.2000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2</w:t>
      </w:r>
      <w:r>
        <w:rPr>
          <w:rFonts w:ascii="仿宋_GB2312" w:eastAsia="仿宋_GB2312" w:hAnsi="ˎ̥" w:hint="eastAsia"/>
          <w:szCs w:val="21"/>
        </w:rPr>
        <w:t>2</w:t>
      </w:r>
      <w:r>
        <w:rPr>
          <w:rFonts w:ascii="仿宋_GB2312" w:eastAsia="仿宋_GB2312" w:hAnsi="ˎ̥"/>
          <w:szCs w:val="21"/>
        </w:rPr>
        <w:t>7.自2017年起招募的</w:t>
      </w:r>
      <w:r>
        <w:rPr>
          <w:rFonts w:ascii="仿宋_GB2312" w:eastAsia="仿宋_GB2312" w:hAnsi="ˎ̥"/>
          <w:szCs w:val="21"/>
        </w:rPr>
        <w:t>“</w:t>
      </w:r>
      <w:r>
        <w:rPr>
          <w:rFonts w:ascii="仿宋_GB2312" w:eastAsia="仿宋_GB2312" w:hAnsi="ˎ̥"/>
          <w:szCs w:val="21"/>
        </w:rPr>
        <w:t>三支一扶</w:t>
      </w:r>
      <w:r>
        <w:rPr>
          <w:rFonts w:ascii="仿宋_GB2312" w:eastAsia="仿宋_GB2312" w:hAnsi="ˎ̥"/>
          <w:szCs w:val="21"/>
        </w:rPr>
        <w:t>”</w:t>
      </w:r>
      <w:r>
        <w:rPr>
          <w:rFonts w:ascii="仿宋_GB2312" w:eastAsia="仿宋_GB2312" w:hAnsi="ˎ̥"/>
          <w:szCs w:val="21"/>
        </w:rPr>
        <w:t>人员服务满2年且考核合格的，采取考核考察的方式公开招聘为乡镇事业单位工作人员，在聘用合同中约定</w:t>
      </w:r>
      <w:r>
        <w:rPr>
          <w:rFonts w:ascii="仿宋_GB2312" w:eastAsia="仿宋_GB2312" w:hAnsi="ˎ̥" w:hint="eastAsia"/>
          <w:szCs w:val="21"/>
          <w:u w:val="single"/>
        </w:rPr>
        <w:t xml:space="preserve">     </w:t>
      </w:r>
      <w:r>
        <w:rPr>
          <w:rFonts w:ascii="仿宋_GB2312" w:eastAsia="仿宋_GB2312" w:hAnsi="ˎ̥"/>
          <w:szCs w:val="21"/>
        </w:rPr>
        <w:t>年（含服务年限）的最低服务期限。</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A.2</w:t>
      </w:r>
      <w:r>
        <w:rPr>
          <w:rFonts w:ascii="仿宋_GB2312" w:eastAsia="仿宋_GB2312" w:hAnsi="ˎ̥" w:hint="eastAsia"/>
          <w:szCs w:val="21"/>
        </w:rPr>
        <w:t xml:space="preserve">                   </w:t>
      </w:r>
      <w:r>
        <w:rPr>
          <w:rFonts w:ascii="仿宋_GB2312" w:eastAsia="仿宋_GB2312" w:hAnsi="ˎ̥"/>
          <w:szCs w:val="21"/>
        </w:rPr>
        <w:t xml:space="preserve">B.3 </w:t>
      </w:r>
      <w:r>
        <w:rPr>
          <w:rFonts w:ascii="仿宋_GB2312" w:eastAsia="仿宋_GB2312" w:hAnsi="ˎ̥" w:hint="eastAsia"/>
          <w:szCs w:val="21"/>
        </w:rPr>
        <w:t xml:space="preserve">                 </w:t>
      </w:r>
      <w:r>
        <w:rPr>
          <w:rFonts w:ascii="仿宋_GB2312" w:eastAsia="仿宋_GB2312" w:hAnsi="ˎ̥"/>
          <w:szCs w:val="21"/>
        </w:rPr>
        <w:t xml:space="preserve"> C.4 </w:t>
      </w:r>
      <w:r>
        <w:rPr>
          <w:rFonts w:ascii="仿宋_GB2312" w:eastAsia="仿宋_GB2312" w:hAnsi="ˎ̥" w:hint="eastAsia"/>
          <w:szCs w:val="21"/>
        </w:rPr>
        <w:t xml:space="preserve">                </w:t>
      </w:r>
      <w:r>
        <w:rPr>
          <w:rFonts w:ascii="仿宋_GB2312" w:eastAsia="仿宋_GB2312" w:hAnsi="ˎ̥"/>
          <w:szCs w:val="21"/>
        </w:rPr>
        <w:t xml:space="preserve">  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2</w:t>
      </w:r>
      <w:r>
        <w:rPr>
          <w:rFonts w:ascii="仿宋_GB2312" w:eastAsia="仿宋_GB2312" w:hAnsi="ˎ̥" w:hint="eastAsia"/>
          <w:szCs w:val="21"/>
        </w:rPr>
        <w:t>2</w:t>
      </w:r>
      <w:r>
        <w:rPr>
          <w:rFonts w:ascii="仿宋_GB2312" w:eastAsia="仿宋_GB2312" w:hAnsi="ˎ̥"/>
          <w:szCs w:val="21"/>
        </w:rPr>
        <w:t>8.自2018年9月1日起，给予新招募且在岗服务满6个月的</w:t>
      </w:r>
      <w:r>
        <w:rPr>
          <w:rFonts w:ascii="仿宋_GB2312" w:eastAsia="仿宋_GB2312" w:hAnsi="ˎ̥"/>
          <w:szCs w:val="21"/>
        </w:rPr>
        <w:t>“</w:t>
      </w:r>
      <w:r>
        <w:rPr>
          <w:rFonts w:ascii="仿宋_GB2312" w:eastAsia="仿宋_GB2312" w:hAnsi="ˎ̥"/>
          <w:szCs w:val="21"/>
        </w:rPr>
        <w:t>三支一扶</w:t>
      </w:r>
      <w:r>
        <w:rPr>
          <w:rFonts w:ascii="仿宋_GB2312" w:eastAsia="仿宋_GB2312" w:hAnsi="ˎ̥"/>
          <w:szCs w:val="21"/>
        </w:rPr>
        <w:t>”</w:t>
      </w:r>
      <w:r>
        <w:rPr>
          <w:rFonts w:ascii="仿宋_GB2312" w:eastAsia="仿宋_GB2312" w:hAnsi="ˎ̥"/>
          <w:szCs w:val="21"/>
        </w:rPr>
        <w:t>人员一次性安家费</w:t>
      </w:r>
      <w:r>
        <w:rPr>
          <w:rFonts w:ascii="仿宋_GB2312" w:eastAsia="仿宋_GB2312" w:hAnsi="ˎ̥" w:hint="eastAsia"/>
          <w:szCs w:val="21"/>
          <w:u w:val="single"/>
        </w:rPr>
        <w:t xml:space="preserve">     </w:t>
      </w:r>
      <w:r>
        <w:rPr>
          <w:rFonts w:ascii="仿宋_GB2312" w:eastAsia="仿宋_GB2312" w:hAnsi="ˎ̥"/>
          <w:szCs w:val="21"/>
        </w:rPr>
        <w:t>元。</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A.2000</w:t>
      </w:r>
      <w:r>
        <w:rPr>
          <w:rFonts w:ascii="仿宋_GB2312" w:eastAsia="仿宋_GB2312" w:hAnsi="ˎ̥" w:hint="eastAsia"/>
          <w:szCs w:val="21"/>
        </w:rPr>
        <w:t xml:space="preserve">               </w:t>
      </w:r>
      <w:r>
        <w:rPr>
          <w:rFonts w:ascii="仿宋_GB2312" w:eastAsia="仿宋_GB2312" w:hAnsi="ˎ̥"/>
          <w:szCs w:val="21"/>
        </w:rPr>
        <w:t xml:space="preserve">B.3000 </w:t>
      </w:r>
      <w:r>
        <w:rPr>
          <w:rFonts w:ascii="仿宋_GB2312" w:eastAsia="仿宋_GB2312" w:hAnsi="ˎ̥" w:hint="eastAsia"/>
          <w:szCs w:val="21"/>
        </w:rPr>
        <w:t xml:space="preserve">               </w:t>
      </w:r>
      <w:r>
        <w:rPr>
          <w:rFonts w:ascii="仿宋_GB2312" w:eastAsia="仿宋_GB2312" w:hAnsi="ˎ̥"/>
          <w:szCs w:val="21"/>
        </w:rPr>
        <w:t xml:space="preserve"> C.4000</w:t>
      </w:r>
      <w:r>
        <w:rPr>
          <w:rFonts w:ascii="仿宋_GB2312" w:eastAsia="仿宋_GB2312" w:hAnsi="ˎ̥" w:hint="eastAsia"/>
          <w:szCs w:val="21"/>
        </w:rPr>
        <w:t xml:space="preserve">                </w:t>
      </w:r>
      <w:r>
        <w:rPr>
          <w:rFonts w:ascii="仿宋_GB2312" w:eastAsia="仿宋_GB2312" w:hAnsi="ˎ̥"/>
          <w:szCs w:val="21"/>
        </w:rPr>
        <w:t>D.5000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2</w:t>
      </w:r>
      <w:r>
        <w:rPr>
          <w:rFonts w:ascii="仿宋_GB2312" w:eastAsia="仿宋_GB2312" w:hAnsi="ˎ̥" w:hint="eastAsia"/>
          <w:szCs w:val="21"/>
        </w:rPr>
        <w:t>2</w:t>
      </w:r>
      <w:r>
        <w:rPr>
          <w:rFonts w:ascii="仿宋_GB2312" w:eastAsia="仿宋_GB2312" w:hAnsi="ˎ̥"/>
          <w:szCs w:val="21"/>
        </w:rPr>
        <w:t>9.根据《人力资源市场暂行条例》第四条规定，</w:t>
      </w:r>
      <w:r>
        <w:rPr>
          <w:rFonts w:ascii="仿宋_GB2312" w:eastAsia="仿宋_GB2312" w:hAnsi="ˎ̥" w:hint="eastAsia"/>
          <w:szCs w:val="21"/>
          <w:u w:val="single"/>
        </w:rPr>
        <w:t xml:space="preserve">     </w:t>
      </w:r>
      <w:r>
        <w:rPr>
          <w:rFonts w:ascii="仿宋_GB2312" w:eastAsia="仿宋_GB2312" w:hAnsi="ˎ̥"/>
          <w:szCs w:val="21"/>
        </w:rPr>
        <w:t>以上地方人民政府人力资源社会保障行政部门负责本行政区域人力资源市场的管理工作。</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A.省级</w:t>
      </w:r>
      <w:r>
        <w:rPr>
          <w:rFonts w:ascii="仿宋_GB2312" w:eastAsia="仿宋_GB2312" w:hAnsi="ˎ̥" w:hint="eastAsia"/>
          <w:szCs w:val="21"/>
        </w:rPr>
        <w:t xml:space="preserve">           </w:t>
      </w:r>
      <w:r>
        <w:rPr>
          <w:rFonts w:ascii="仿宋_GB2312" w:eastAsia="仿宋_GB2312" w:hAnsi="ˎ̥"/>
          <w:szCs w:val="21"/>
        </w:rPr>
        <w:tab/>
        <w:t>B.市级</w:t>
      </w:r>
      <w:r>
        <w:rPr>
          <w:rFonts w:ascii="仿宋_GB2312" w:eastAsia="仿宋_GB2312" w:hAnsi="ˎ̥" w:hint="eastAsia"/>
          <w:szCs w:val="21"/>
        </w:rPr>
        <w:t xml:space="preserve">              </w:t>
      </w:r>
      <w:r>
        <w:rPr>
          <w:rFonts w:ascii="仿宋_GB2312" w:eastAsia="仿宋_GB2312" w:hAnsi="ˎ̥"/>
          <w:szCs w:val="21"/>
        </w:rPr>
        <w:tab/>
        <w:t>C.县级</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D.乡镇级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30.根据《人力资源市场暂行条例》第十八条规定，经营性人力资源服务机构开展人力资源供求信息的收集和发布、就业和创业指导、人力资源管理咨询、人力资源测评、人力资源培训、承接人力资源服务外包等人力资源服务业务的，应当自开展业务之日起</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日内向人力资源社会保障行政部门备案。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A.30</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B.20</w:t>
      </w:r>
      <w:r>
        <w:rPr>
          <w:rFonts w:ascii="仿宋_GB2312" w:eastAsia="仿宋_GB2312" w:hAnsi="ˎ̥"/>
          <w:szCs w:val="21"/>
        </w:rPr>
        <w:tab/>
      </w:r>
      <w:r>
        <w:rPr>
          <w:rFonts w:ascii="仿宋_GB2312" w:eastAsia="仿宋_GB2312" w:hAnsi="ˎ̥" w:hint="eastAsia"/>
          <w:szCs w:val="21"/>
        </w:rPr>
        <w:t xml:space="preserve">                </w:t>
      </w:r>
      <w:r>
        <w:rPr>
          <w:rFonts w:ascii="仿宋_GB2312" w:eastAsia="仿宋_GB2312" w:hAnsi="ˎ̥"/>
          <w:szCs w:val="21"/>
        </w:rPr>
        <w:t>C.10</w:t>
      </w:r>
      <w:r>
        <w:rPr>
          <w:rFonts w:ascii="仿宋_GB2312" w:eastAsia="仿宋_GB2312" w:hAnsi="ˎ̥" w:hint="eastAsia"/>
          <w:szCs w:val="21"/>
        </w:rPr>
        <w:t xml:space="preserve">                  </w:t>
      </w:r>
      <w:r>
        <w:rPr>
          <w:rFonts w:ascii="仿宋_GB2312" w:eastAsia="仿宋_GB2312" w:hAnsi="ˎ̥"/>
          <w:szCs w:val="21"/>
        </w:rPr>
        <w:t>D.15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31.在</w:t>
      </w:r>
      <w:r>
        <w:rPr>
          <w:rFonts w:ascii="仿宋_GB2312" w:eastAsia="仿宋_GB2312" w:hAnsi="ˎ̥" w:hint="eastAsia"/>
          <w:szCs w:val="21"/>
          <w:u w:val="single"/>
        </w:rPr>
        <w:t xml:space="preserve">     </w:t>
      </w:r>
      <w:r>
        <w:rPr>
          <w:rFonts w:ascii="仿宋_GB2312" w:eastAsia="仿宋_GB2312" w:hAnsi="ˎ̥"/>
          <w:szCs w:val="21"/>
        </w:rPr>
        <w:t>起，在青岛小微企业就业的2018年以后毕业的本科以上学历毕业生可申请小微企业就业补贴。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A.2018年6月7日  B.2018年6月17日 </w:t>
      </w:r>
      <w:r>
        <w:rPr>
          <w:rFonts w:ascii="仿宋_GB2312" w:eastAsia="仿宋_GB2312" w:hAnsi="ˎ̥" w:hint="eastAsia"/>
          <w:szCs w:val="21"/>
        </w:rPr>
        <w:t xml:space="preserve"> </w:t>
      </w:r>
      <w:r>
        <w:rPr>
          <w:rFonts w:ascii="仿宋_GB2312" w:eastAsia="仿宋_GB2312" w:hAnsi="ˎ̥"/>
          <w:szCs w:val="21"/>
        </w:rPr>
        <w:t>C.2018年7月7日</w:t>
      </w:r>
      <w:r>
        <w:rPr>
          <w:rFonts w:ascii="仿宋_GB2312" w:eastAsia="仿宋_GB2312" w:hAnsi="ˎ̥" w:hint="eastAsia"/>
          <w:szCs w:val="21"/>
        </w:rPr>
        <w:t xml:space="preserve">  </w:t>
      </w:r>
      <w:r>
        <w:rPr>
          <w:rFonts w:ascii="仿宋_GB2312" w:eastAsia="仿宋_GB2312" w:hAnsi="ˎ̥"/>
          <w:szCs w:val="21"/>
        </w:rPr>
        <w:t xml:space="preserve"> D.2018年7月17日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32.流动人员人事档案具体由</w:t>
      </w:r>
      <w:r>
        <w:rPr>
          <w:rFonts w:ascii="仿宋_GB2312" w:eastAsia="仿宋_GB2312" w:hAnsi="ˎ̥" w:hint="eastAsia"/>
          <w:szCs w:val="21"/>
          <w:u w:val="single"/>
        </w:rPr>
        <w:t xml:space="preserve">     </w:t>
      </w:r>
      <w:r>
        <w:rPr>
          <w:rFonts w:ascii="仿宋_GB2312" w:eastAsia="仿宋_GB2312" w:hAnsi="ˎ̥"/>
          <w:szCs w:val="21"/>
        </w:rPr>
        <w:t>以上公共就业和人才服务机构以及经人力资源社会保障部门授权的单位管理，其他单位未经授权不得管理流动人员人事档案。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A.省级</w:t>
      </w:r>
      <w:r>
        <w:rPr>
          <w:rFonts w:ascii="仿宋_GB2312" w:eastAsia="仿宋_GB2312" w:hAnsi="ˎ̥" w:hint="eastAsia"/>
          <w:szCs w:val="21"/>
        </w:rPr>
        <w:t xml:space="preserve">               </w:t>
      </w:r>
      <w:r>
        <w:rPr>
          <w:rFonts w:ascii="仿宋_GB2312" w:eastAsia="仿宋_GB2312" w:hAnsi="ˎ̥"/>
          <w:szCs w:val="21"/>
        </w:rPr>
        <w:t>B.市级</w:t>
      </w:r>
      <w:r>
        <w:rPr>
          <w:rFonts w:ascii="仿宋_GB2312" w:eastAsia="仿宋_GB2312" w:hAnsi="ˎ̥" w:hint="eastAsia"/>
          <w:szCs w:val="21"/>
        </w:rPr>
        <w:t xml:space="preserve">                </w:t>
      </w:r>
      <w:r>
        <w:rPr>
          <w:rFonts w:ascii="仿宋_GB2312" w:eastAsia="仿宋_GB2312" w:hAnsi="ˎ̥"/>
          <w:szCs w:val="21"/>
        </w:rPr>
        <w:t>C.县级</w:t>
      </w:r>
      <w:r>
        <w:rPr>
          <w:rFonts w:ascii="仿宋_GB2312" w:eastAsia="仿宋_GB2312" w:hAnsi="ˎ̥" w:hint="eastAsia"/>
          <w:szCs w:val="21"/>
        </w:rPr>
        <w:t xml:space="preserve">                </w:t>
      </w:r>
      <w:r>
        <w:rPr>
          <w:rFonts w:ascii="仿宋_GB2312" w:eastAsia="仿宋_GB2312" w:hAnsi="ˎ̥"/>
          <w:szCs w:val="21"/>
        </w:rPr>
        <w:t>D.单位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33.流动人员人事档案转递时应严密包封并填写档案转递通知单，通过</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或派专人送取，严禁个人自带档案转递。</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A.韵达快递</w:t>
      </w:r>
      <w:r>
        <w:rPr>
          <w:rFonts w:ascii="仿宋_GB2312" w:eastAsia="仿宋_GB2312" w:hAnsi="ˎ̥" w:hint="eastAsia"/>
          <w:szCs w:val="21"/>
        </w:rPr>
        <w:t xml:space="preserve">           </w:t>
      </w:r>
      <w:r>
        <w:rPr>
          <w:rFonts w:ascii="仿宋_GB2312" w:eastAsia="仿宋_GB2312" w:hAnsi="ˎ̥"/>
          <w:szCs w:val="21"/>
        </w:rPr>
        <w:t>B.顺丰快递</w:t>
      </w:r>
      <w:r>
        <w:rPr>
          <w:rFonts w:ascii="仿宋_GB2312" w:eastAsia="仿宋_GB2312" w:hAnsi="ˎ̥" w:hint="eastAsia"/>
          <w:szCs w:val="21"/>
        </w:rPr>
        <w:t xml:space="preserve">          </w:t>
      </w:r>
      <w:r>
        <w:rPr>
          <w:rFonts w:ascii="仿宋_GB2312" w:eastAsia="仿宋_GB2312" w:hAnsi="ˎ̥"/>
          <w:szCs w:val="21"/>
        </w:rPr>
        <w:t>C.机要交通</w:t>
      </w:r>
      <w:r>
        <w:rPr>
          <w:rFonts w:ascii="仿宋_GB2312" w:eastAsia="仿宋_GB2312" w:hAnsi="ˎ̥" w:hint="eastAsia"/>
          <w:szCs w:val="21"/>
        </w:rPr>
        <w:t xml:space="preserve">            </w:t>
      </w:r>
      <w:r>
        <w:rPr>
          <w:rFonts w:ascii="仿宋_GB2312" w:eastAsia="仿宋_GB2312" w:hAnsi="ˎ̥"/>
          <w:szCs w:val="21"/>
        </w:rPr>
        <w:t>D.个人自带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w:t>
      </w:r>
      <w:r>
        <w:rPr>
          <w:rFonts w:ascii="仿宋_GB2312" w:eastAsia="仿宋_GB2312" w:hAnsi="ˎ̥"/>
          <w:szCs w:val="21"/>
        </w:rPr>
        <w:t>34.流动人员人事档案基本公共服务经费保障制度。自</w:t>
      </w:r>
      <w:r>
        <w:rPr>
          <w:rFonts w:ascii="仿宋_GB2312" w:eastAsia="仿宋_GB2312" w:hAnsi="ˎ̥" w:hint="eastAsia"/>
          <w:szCs w:val="21"/>
          <w:u w:val="single"/>
        </w:rPr>
        <w:t xml:space="preserve">     </w:t>
      </w:r>
      <w:r>
        <w:rPr>
          <w:rFonts w:ascii="仿宋_GB2312" w:eastAsia="仿宋_GB2312" w:hAnsi="ˎ̥" w:hint="eastAsia"/>
          <w:szCs w:val="21"/>
        </w:rPr>
        <w:t xml:space="preserve"> </w:t>
      </w:r>
      <w:r>
        <w:rPr>
          <w:rFonts w:ascii="仿宋_GB2312" w:eastAsia="仿宋_GB2312" w:hAnsi="ˎ̥"/>
          <w:szCs w:val="21"/>
        </w:rPr>
        <w:t>起，取消收取人事关系及档案保管费、查阅费、证明费、档案转递费等名目的费用。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A.2014年1月1日</w:t>
      </w:r>
      <w:r>
        <w:rPr>
          <w:rFonts w:ascii="仿宋_GB2312" w:eastAsia="仿宋_GB2312" w:hAnsi="ˎ̥" w:hint="eastAsia"/>
          <w:szCs w:val="21"/>
        </w:rPr>
        <w:t xml:space="preserve">        </w:t>
      </w:r>
      <w:r>
        <w:rPr>
          <w:rFonts w:ascii="仿宋_GB2312" w:eastAsia="仿宋_GB2312" w:hAnsi="ˎ̥"/>
          <w:szCs w:val="21"/>
        </w:rPr>
        <w:t>B.2014年12月31日</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C.2015年1月1日</w:t>
      </w:r>
      <w:r>
        <w:rPr>
          <w:rFonts w:ascii="仿宋_GB2312" w:eastAsia="仿宋_GB2312" w:hAnsi="ˎ̥" w:hint="eastAsia"/>
          <w:szCs w:val="21"/>
        </w:rPr>
        <w:t xml:space="preserve">        </w:t>
      </w:r>
      <w:r>
        <w:rPr>
          <w:rFonts w:ascii="仿宋_GB2312" w:eastAsia="仿宋_GB2312" w:hAnsi="ˎ̥"/>
          <w:szCs w:val="21"/>
        </w:rPr>
        <w:t>D.2015年12月31日</w:t>
      </w:r>
    </w:p>
    <w:p w:rsidR="00AA25CF" w:rsidRDefault="00AA25CF" w:rsidP="00AA25CF">
      <w:pPr>
        <w:spacing w:line="360" w:lineRule="exact"/>
        <w:ind w:firstLineChars="200" w:firstLine="420"/>
        <w:jc w:val="left"/>
        <w:rPr>
          <w:rFonts w:ascii="仿宋_GB2312" w:eastAsia="仿宋_GB2312"/>
        </w:rPr>
      </w:pPr>
      <w:r>
        <w:rPr>
          <w:rFonts w:ascii="仿宋_GB2312" w:eastAsia="仿宋_GB2312" w:hAnsi="ˎ̥" w:hint="eastAsia"/>
          <w:szCs w:val="21"/>
        </w:rPr>
        <w:t>235.</w:t>
      </w:r>
      <w:r>
        <w:rPr>
          <w:rFonts w:ascii="仿宋_GB2312" w:eastAsia="仿宋_GB2312" w:hint="eastAsia"/>
        </w:rPr>
        <w:t>根据《禁止使用童工规定》，国家机关、社会团体、企业事业单位、民办非企业单位或者个体工商户均不得招用不满</w:t>
      </w:r>
      <w:r>
        <w:rPr>
          <w:rFonts w:ascii="仿宋_GB2312" w:eastAsia="仿宋_GB2312" w:hAnsi="ˎ̥" w:hint="eastAsia"/>
          <w:u w:val="single"/>
        </w:rPr>
        <w:t xml:space="preserve">         </w:t>
      </w:r>
      <w:r>
        <w:rPr>
          <w:rFonts w:ascii="仿宋_GB2312" w:eastAsia="仿宋_GB2312" w:hint="eastAsia"/>
        </w:rPr>
        <w:t>周岁的未成年人。</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A．15</w:t>
      </w:r>
      <w:r>
        <w:rPr>
          <w:rFonts w:ascii="仿宋_GB2312" w:eastAsia="仿宋_GB2312" w:hint="eastAsia"/>
          <w:szCs w:val="21"/>
        </w:rPr>
        <w:tab/>
        <w:t>B．16</w:t>
      </w:r>
      <w:r>
        <w:rPr>
          <w:rFonts w:ascii="仿宋_GB2312" w:eastAsia="仿宋_GB2312" w:hint="eastAsia"/>
          <w:szCs w:val="21"/>
        </w:rPr>
        <w:tab/>
        <w:t>C．17</w:t>
      </w:r>
      <w:r>
        <w:rPr>
          <w:rFonts w:ascii="仿宋_GB2312" w:eastAsia="仿宋_GB2312" w:hint="eastAsia"/>
          <w:szCs w:val="21"/>
        </w:rPr>
        <w:tab/>
        <w:t>D．18</w:t>
      </w:r>
    </w:p>
    <w:p w:rsidR="00AA25CF" w:rsidRDefault="00AA25CF" w:rsidP="00AA25CF">
      <w:pPr>
        <w:spacing w:line="360" w:lineRule="exact"/>
        <w:ind w:firstLine="420"/>
        <w:rPr>
          <w:rFonts w:ascii="仿宋_GB2312" w:eastAsia="仿宋_GB2312"/>
        </w:rPr>
      </w:pPr>
      <w:r>
        <w:rPr>
          <w:rFonts w:ascii="仿宋_GB2312" w:eastAsia="仿宋_GB2312" w:hint="eastAsia"/>
          <w:szCs w:val="21"/>
        </w:rPr>
        <w:t>236.</w:t>
      </w:r>
      <w:r>
        <w:rPr>
          <w:rFonts w:ascii="仿宋_GB2312" w:eastAsia="仿宋_GB2312" w:hint="eastAsia"/>
        </w:rPr>
        <w:t>根据《女职工劳动保护特别规定》，女职工怀孕未满4个月流产的，享受</w:t>
      </w:r>
      <w:r>
        <w:rPr>
          <w:rFonts w:ascii="仿宋_GB2312" w:eastAsia="仿宋_GB2312" w:hAnsi="ˎ̥" w:hint="eastAsia"/>
          <w:u w:val="single"/>
        </w:rPr>
        <w:t xml:space="preserve">         </w:t>
      </w:r>
      <w:r>
        <w:rPr>
          <w:rFonts w:ascii="仿宋_GB2312" w:eastAsia="仿宋_GB2312" w:hint="eastAsia"/>
        </w:rPr>
        <w:t>产假。</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A．13天</w:t>
      </w:r>
      <w:r>
        <w:rPr>
          <w:rFonts w:ascii="仿宋_GB2312" w:eastAsia="仿宋_GB2312" w:hint="eastAsia"/>
          <w:szCs w:val="21"/>
        </w:rPr>
        <w:tab/>
        <w:t>B．14天</w:t>
      </w:r>
      <w:r>
        <w:rPr>
          <w:rFonts w:ascii="仿宋_GB2312" w:eastAsia="仿宋_GB2312" w:hint="eastAsia"/>
          <w:szCs w:val="21"/>
        </w:rPr>
        <w:tab/>
        <w:t>C．15天</w:t>
      </w:r>
      <w:r>
        <w:rPr>
          <w:rFonts w:ascii="仿宋_GB2312" w:eastAsia="仿宋_GB2312" w:hint="eastAsia"/>
          <w:szCs w:val="21"/>
        </w:rPr>
        <w:tab/>
        <w:t>D．16天</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237.按照《关于企业实行不定时工作制和综合计算工时工作制的审批办法》，对于实行不定时工作制和综合计算工时工作制等其他工作和休息办法的职工，企业应根据《中华人民共和国劳动法》第一章、第四章有关规定，在保障职工身体健康并充分听取职工意见的基础上，采用集中工作、集中休息、轮休调休、弹性工作时间等适当方式，确保职工的</w:t>
      </w:r>
      <w:r>
        <w:rPr>
          <w:rFonts w:ascii="仿宋_GB2312" w:eastAsia="仿宋_GB2312" w:hAnsi="ˎ̥" w:hint="eastAsia"/>
          <w:u w:val="single"/>
        </w:rPr>
        <w:t xml:space="preserve">         </w:t>
      </w:r>
      <w:r>
        <w:rPr>
          <w:rFonts w:ascii="仿宋_GB2312" w:eastAsia="仿宋_GB2312" w:hint="eastAsia"/>
        </w:rPr>
        <w:t>权利和生产、工作任务的完成。</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A．休息休假</w:t>
      </w:r>
      <w:r>
        <w:rPr>
          <w:rFonts w:ascii="仿宋_GB2312" w:eastAsia="仿宋_GB2312" w:hint="eastAsia"/>
          <w:szCs w:val="21"/>
        </w:rPr>
        <w:tab/>
        <w:t>B．安全生产</w:t>
      </w:r>
      <w:r>
        <w:rPr>
          <w:rFonts w:ascii="仿宋_GB2312" w:eastAsia="仿宋_GB2312" w:hint="eastAsia"/>
          <w:szCs w:val="21"/>
        </w:rPr>
        <w:tab/>
        <w:t>C．教育培训</w:t>
      </w:r>
      <w:r>
        <w:rPr>
          <w:rFonts w:ascii="仿宋_GB2312" w:eastAsia="仿宋_GB2312" w:hint="eastAsia"/>
          <w:szCs w:val="21"/>
        </w:rPr>
        <w:tab/>
        <w:t>D．集体谈判</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238.根据《未成年工特殊保护规定》，为保护未成年人的身心健康，促进义务教育制度的实施，维护未成年人的合法权益，根据宪法和劳动法、</w:t>
      </w:r>
      <w:r>
        <w:rPr>
          <w:rFonts w:ascii="仿宋_GB2312" w:eastAsia="仿宋_GB2312" w:hAnsi="ˎ̥" w:hint="eastAsia"/>
          <w:u w:val="single"/>
        </w:rPr>
        <w:t xml:space="preserve">         </w:t>
      </w:r>
      <w:r>
        <w:rPr>
          <w:rFonts w:ascii="仿宋_GB2312" w:eastAsia="仿宋_GB2312" w:hint="eastAsia"/>
        </w:rPr>
        <w:t>，制定本规定。</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A．禁止使用童工规定</w:t>
      </w:r>
      <w:r>
        <w:rPr>
          <w:rFonts w:ascii="仿宋_GB2312" w:eastAsia="仿宋_GB2312" w:hint="eastAsia"/>
          <w:szCs w:val="21"/>
        </w:rPr>
        <w:tab/>
        <w:t>B．</w:t>
      </w:r>
      <w:hyperlink r:id="rId14" w:history="1">
        <w:r>
          <w:rPr>
            <w:rFonts w:ascii="仿宋_GB2312" w:eastAsia="仿宋_GB2312" w:hint="eastAsia"/>
            <w:szCs w:val="21"/>
          </w:rPr>
          <w:t>未成年人保护法</w:t>
        </w:r>
      </w:hyperlink>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C．劳动合同法</w:t>
      </w:r>
      <w:r>
        <w:rPr>
          <w:rFonts w:ascii="仿宋_GB2312" w:eastAsia="仿宋_GB2312" w:hint="eastAsia"/>
          <w:szCs w:val="21"/>
        </w:rPr>
        <w:tab/>
      </w:r>
      <w:r>
        <w:rPr>
          <w:rFonts w:ascii="仿宋_GB2312" w:eastAsia="仿宋_GB2312" w:hint="eastAsia"/>
          <w:szCs w:val="21"/>
        </w:rPr>
        <w:tab/>
        <w:t>D．劳动保障监察条例</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239.根据《女职工劳动保护特别规定》，女职工98天产假期间的生育津贴，对未参加生育保险的，按照女职工产假前工资的标准由</w:t>
      </w:r>
      <w:r>
        <w:rPr>
          <w:rFonts w:ascii="仿宋_GB2312" w:eastAsia="仿宋_GB2312" w:hAnsi="ˎ̥" w:hint="eastAsia"/>
          <w:u w:val="single"/>
        </w:rPr>
        <w:t xml:space="preserve">         </w:t>
      </w:r>
      <w:r>
        <w:rPr>
          <w:rFonts w:ascii="仿宋_GB2312" w:eastAsia="仿宋_GB2312" w:hint="eastAsia"/>
        </w:rPr>
        <w:t>支付。</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A．商业保险</w:t>
      </w:r>
      <w:r>
        <w:rPr>
          <w:rFonts w:ascii="仿宋_GB2312" w:eastAsia="仿宋_GB2312" w:hint="eastAsia"/>
          <w:szCs w:val="21"/>
        </w:rPr>
        <w:tab/>
        <w:t>B．政府部门</w:t>
      </w:r>
      <w:r>
        <w:rPr>
          <w:rFonts w:ascii="仿宋_GB2312" w:eastAsia="仿宋_GB2312" w:hint="eastAsia"/>
          <w:szCs w:val="21"/>
        </w:rPr>
        <w:tab/>
        <w:t>C．职工本人</w:t>
      </w:r>
      <w:r>
        <w:rPr>
          <w:rFonts w:ascii="仿宋_GB2312" w:eastAsia="仿宋_GB2312" w:hint="eastAsia"/>
          <w:szCs w:val="21"/>
        </w:rPr>
        <w:tab/>
        <w:t>D．用人单位</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240.根据《女职工劳动保护特别规定》，女职工在孕期不能适应原劳动的，用人单位应当根据医疗机构的证明，予以</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A．调离岗位</w:t>
      </w:r>
      <w:r>
        <w:rPr>
          <w:rFonts w:ascii="仿宋_GB2312" w:eastAsia="仿宋_GB2312" w:hint="eastAsia"/>
          <w:szCs w:val="21"/>
        </w:rPr>
        <w:tab/>
      </w:r>
      <w:r>
        <w:rPr>
          <w:rFonts w:ascii="仿宋_GB2312" w:eastAsia="仿宋_GB2312" w:hint="eastAsia"/>
          <w:szCs w:val="21"/>
        </w:rPr>
        <w:tab/>
        <w:t>B．补偿并辞退</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C．安排休假</w:t>
      </w:r>
      <w:r>
        <w:rPr>
          <w:rFonts w:ascii="仿宋_GB2312" w:eastAsia="仿宋_GB2312" w:hint="eastAsia"/>
          <w:szCs w:val="21"/>
        </w:rPr>
        <w:tab/>
      </w:r>
      <w:r>
        <w:rPr>
          <w:rFonts w:ascii="仿宋_GB2312" w:eastAsia="仿宋_GB2312" w:hint="eastAsia"/>
          <w:szCs w:val="21"/>
        </w:rPr>
        <w:tab/>
        <w:t>D．减轻劳动量或者安排其他能够适应的劳动</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241.根据《女职工劳动保护特别规定》，女职工享受98天产假，其中产前可以休假</w:t>
      </w:r>
      <w:r>
        <w:rPr>
          <w:rFonts w:ascii="仿宋_GB2312" w:eastAsia="仿宋_GB2312" w:hAnsi="ˎ̥" w:hint="eastAsia"/>
          <w:u w:val="single"/>
        </w:rPr>
        <w:t xml:space="preserve">         </w:t>
      </w:r>
      <w:r>
        <w:rPr>
          <w:rFonts w:ascii="仿宋_GB2312" w:eastAsia="仿宋_GB2312" w:hint="eastAsia"/>
        </w:rPr>
        <w:t>天。</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A．15</w:t>
      </w:r>
      <w:r>
        <w:rPr>
          <w:rFonts w:ascii="仿宋_GB2312" w:eastAsia="仿宋_GB2312" w:hint="eastAsia"/>
          <w:szCs w:val="21"/>
        </w:rPr>
        <w:tab/>
        <w:t>B．42</w:t>
      </w:r>
      <w:r>
        <w:rPr>
          <w:rFonts w:ascii="仿宋_GB2312" w:eastAsia="仿宋_GB2312" w:hint="eastAsia"/>
          <w:szCs w:val="21"/>
        </w:rPr>
        <w:tab/>
        <w:t>C．30</w:t>
      </w:r>
      <w:r>
        <w:rPr>
          <w:rFonts w:ascii="仿宋_GB2312" w:eastAsia="仿宋_GB2312" w:hint="eastAsia"/>
          <w:szCs w:val="21"/>
        </w:rPr>
        <w:tab/>
        <w:t>D．10</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242.根据《女职工劳动保护特别规定》，为了减少和解决女职工在劳动中因</w:t>
      </w:r>
      <w:r>
        <w:rPr>
          <w:rFonts w:ascii="仿宋_GB2312" w:eastAsia="仿宋_GB2312" w:hAnsi="ˎ̥" w:hint="eastAsia"/>
          <w:u w:val="single"/>
        </w:rPr>
        <w:t xml:space="preserve">         </w:t>
      </w:r>
      <w:r>
        <w:rPr>
          <w:rFonts w:ascii="仿宋_GB2312" w:eastAsia="仿宋_GB2312" w:hint="eastAsia"/>
        </w:rPr>
        <w:t>造成的特殊困难，保护女职工健康，制定本规定。</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A．身体构造</w:t>
      </w:r>
      <w:r>
        <w:rPr>
          <w:rFonts w:ascii="仿宋_GB2312" w:eastAsia="仿宋_GB2312" w:hint="eastAsia"/>
          <w:szCs w:val="21"/>
        </w:rPr>
        <w:tab/>
        <w:t>B．体力原因</w:t>
      </w:r>
      <w:r>
        <w:rPr>
          <w:rFonts w:ascii="仿宋_GB2312" w:eastAsia="仿宋_GB2312" w:hint="eastAsia"/>
          <w:szCs w:val="21"/>
        </w:rPr>
        <w:tab/>
        <w:t>C．生理特点</w:t>
      </w:r>
      <w:r>
        <w:rPr>
          <w:rFonts w:ascii="仿宋_GB2312" w:eastAsia="仿宋_GB2312" w:hint="eastAsia"/>
          <w:szCs w:val="21"/>
        </w:rPr>
        <w:tab/>
        <w:t>D．心理特点</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243.根据《女职工劳动保护特别规定》，对怀孕</w:t>
      </w:r>
      <w:r>
        <w:rPr>
          <w:rFonts w:ascii="仿宋_GB2312" w:eastAsia="仿宋_GB2312" w:hAnsi="ˎ̥" w:hint="eastAsia"/>
          <w:u w:val="single"/>
        </w:rPr>
        <w:t xml:space="preserve">         </w:t>
      </w:r>
      <w:r>
        <w:rPr>
          <w:rFonts w:ascii="仿宋_GB2312" w:eastAsia="仿宋_GB2312" w:hint="eastAsia"/>
        </w:rPr>
        <w:t>个月以上的女职工，用人单位不得延长劳动时间或者安排</w:t>
      </w:r>
      <w:hyperlink r:id="rId15" w:history="1">
        <w:r>
          <w:rPr>
            <w:rFonts w:ascii="仿宋_GB2312" w:eastAsia="仿宋_GB2312" w:hint="eastAsia"/>
          </w:rPr>
          <w:t>夜班</w:t>
        </w:r>
      </w:hyperlink>
      <w:r>
        <w:rPr>
          <w:rFonts w:ascii="仿宋_GB2312" w:eastAsia="仿宋_GB2312" w:hint="eastAsia"/>
        </w:rPr>
        <w:t>劳动，并应当在劳动时间内安排一定的休息时间。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A．3</w:t>
      </w:r>
      <w:r>
        <w:rPr>
          <w:rFonts w:ascii="仿宋_GB2312" w:eastAsia="仿宋_GB2312" w:hint="eastAsia"/>
          <w:szCs w:val="21"/>
        </w:rPr>
        <w:tab/>
        <w:t>B．5</w:t>
      </w:r>
      <w:r>
        <w:rPr>
          <w:rFonts w:ascii="仿宋_GB2312" w:eastAsia="仿宋_GB2312" w:hint="eastAsia"/>
          <w:szCs w:val="21"/>
        </w:rPr>
        <w:tab/>
        <w:t>C．6</w:t>
      </w:r>
      <w:r>
        <w:rPr>
          <w:rFonts w:ascii="仿宋_GB2312" w:eastAsia="仿宋_GB2312" w:hint="eastAsia"/>
          <w:szCs w:val="21"/>
        </w:rPr>
        <w:tab/>
        <w:t>D．7</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244.根据《女职工劳动保护特别规定》，女职工生育多胞胎的，每多生育1个婴儿，增加产假</w:t>
      </w:r>
      <w:r>
        <w:rPr>
          <w:rFonts w:ascii="仿宋_GB2312" w:eastAsia="仿宋_GB2312" w:hAnsi="ˎ̥" w:hint="eastAsia"/>
          <w:u w:val="single"/>
        </w:rPr>
        <w:t xml:space="preserve">         </w:t>
      </w:r>
      <w:r>
        <w:rPr>
          <w:rFonts w:ascii="仿宋_GB2312" w:eastAsia="仿宋_GB2312" w:hint="eastAsia"/>
        </w:rPr>
        <w:t>天。</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A．15</w:t>
      </w:r>
      <w:r>
        <w:rPr>
          <w:rFonts w:ascii="仿宋_GB2312" w:eastAsia="仿宋_GB2312" w:hint="eastAsia"/>
          <w:szCs w:val="21"/>
        </w:rPr>
        <w:tab/>
        <w:t>B．42</w:t>
      </w:r>
      <w:r>
        <w:rPr>
          <w:rFonts w:ascii="仿宋_GB2312" w:eastAsia="仿宋_GB2312" w:hint="eastAsia"/>
          <w:szCs w:val="21"/>
        </w:rPr>
        <w:tab/>
        <w:t>C．30</w:t>
      </w:r>
      <w:r>
        <w:rPr>
          <w:rFonts w:ascii="仿宋_GB2312" w:eastAsia="仿宋_GB2312" w:hint="eastAsia"/>
          <w:szCs w:val="21"/>
        </w:rPr>
        <w:tab/>
        <w:t>D．10</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245.根据《女职工劳动保护特别规定》，对哺乳未满</w:t>
      </w:r>
      <w:r>
        <w:rPr>
          <w:rFonts w:ascii="仿宋_GB2312" w:eastAsia="仿宋_GB2312" w:hAnsi="ˎ̥" w:hint="eastAsia"/>
          <w:u w:val="single"/>
        </w:rPr>
        <w:t xml:space="preserve">         </w:t>
      </w:r>
      <w:r>
        <w:rPr>
          <w:rFonts w:ascii="仿宋_GB2312" w:eastAsia="仿宋_GB2312" w:hint="eastAsia"/>
        </w:rPr>
        <w:t>婴儿的女职工，用人单位不得延长劳动时间或者安排夜班劳动。</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A．6个月</w:t>
      </w:r>
      <w:r>
        <w:rPr>
          <w:rFonts w:ascii="仿宋_GB2312" w:eastAsia="仿宋_GB2312" w:hint="eastAsia"/>
          <w:szCs w:val="21"/>
        </w:rPr>
        <w:tab/>
        <w:t>B．10个月</w:t>
      </w:r>
      <w:r>
        <w:rPr>
          <w:rFonts w:ascii="仿宋_GB2312" w:eastAsia="仿宋_GB2312" w:hint="eastAsia"/>
          <w:szCs w:val="21"/>
        </w:rPr>
        <w:tab/>
        <w:t>C．1周岁</w:t>
      </w:r>
      <w:r>
        <w:rPr>
          <w:rFonts w:ascii="仿宋_GB2312" w:eastAsia="仿宋_GB2312" w:hint="eastAsia"/>
          <w:szCs w:val="21"/>
        </w:rPr>
        <w:tab/>
        <w:t>D．2周岁</w:t>
      </w:r>
    </w:p>
    <w:p w:rsidR="00AA25CF" w:rsidRDefault="00AA25CF" w:rsidP="00AA25CF">
      <w:pPr>
        <w:spacing w:line="360" w:lineRule="exact"/>
        <w:ind w:firstLine="420"/>
        <w:rPr>
          <w:rFonts w:ascii="仿宋_GB2312" w:eastAsia="仿宋_GB2312"/>
        </w:rPr>
      </w:pPr>
      <w:r>
        <w:rPr>
          <w:rFonts w:ascii="仿宋_GB2312" w:eastAsia="仿宋_GB2312" w:hint="eastAsia"/>
        </w:rPr>
        <w:t>246.按照《女职工劳动保护特别规定》，用人单位违反本规定第六条第二款、第七条、第九条第一款规定的，由县级以上人民政府人力资源社会保障行政部门责令限期改正，按照受侵害女职工每人</w:t>
      </w:r>
      <w:r>
        <w:rPr>
          <w:rFonts w:ascii="仿宋_GB2312" w:eastAsia="仿宋_GB2312" w:hAnsi="ˎ̥" w:hint="eastAsia"/>
          <w:u w:val="single"/>
        </w:rPr>
        <w:t xml:space="preserve">         </w:t>
      </w:r>
      <w:r>
        <w:rPr>
          <w:rFonts w:ascii="仿宋_GB2312" w:eastAsia="仿宋_GB2312" w:hint="eastAsia"/>
        </w:rPr>
        <w:t>的标准计算，处以罚款。</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A．5000元</w:t>
      </w:r>
      <w:r>
        <w:rPr>
          <w:rFonts w:ascii="仿宋_GB2312" w:eastAsia="仿宋_GB2312" w:hint="eastAsia"/>
          <w:szCs w:val="21"/>
        </w:rPr>
        <w:tab/>
      </w:r>
      <w:r>
        <w:rPr>
          <w:rFonts w:ascii="仿宋_GB2312" w:eastAsia="仿宋_GB2312" w:hint="eastAsia"/>
          <w:szCs w:val="21"/>
        </w:rPr>
        <w:tab/>
        <w:t>B．1000元以上2000元以下</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C．2000元</w:t>
      </w:r>
      <w:r>
        <w:rPr>
          <w:rFonts w:ascii="仿宋_GB2312" w:eastAsia="仿宋_GB2312" w:hint="eastAsia"/>
          <w:szCs w:val="21"/>
        </w:rPr>
        <w:tab/>
      </w:r>
      <w:r>
        <w:rPr>
          <w:rFonts w:ascii="仿宋_GB2312" w:eastAsia="仿宋_GB2312" w:hint="eastAsia"/>
          <w:szCs w:val="21"/>
        </w:rPr>
        <w:tab/>
        <w:t>D．1000元以上5000元以下</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247.根据《企业职工带薪年休假实施办法》，职工享受寒暑假天数多于其年休假天数的，</w:t>
      </w:r>
      <w:r>
        <w:rPr>
          <w:rFonts w:ascii="仿宋_GB2312" w:eastAsia="仿宋_GB2312" w:hAnsi="ˎ̥" w:hint="eastAsia"/>
          <w:u w:val="single"/>
        </w:rPr>
        <w:t xml:space="preserve">         </w:t>
      </w:r>
      <w:r>
        <w:rPr>
          <w:rFonts w:ascii="仿宋_GB2312" w:eastAsia="仿宋_GB2312" w:hint="eastAsia"/>
        </w:rPr>
        <w:t>当年年休假。</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A．依法享受</w:t>
      </w:r>
      <w:r>
        <w:rPr>
          <w:rFonts w:ascii="仿宋_GB2312" w:eastAsia="仿宋_GB2312" w:hint="eastAsia"/>
          <w:szCs w:val="21"/>
        </w:rPr>
        <w:tab/>
      </w:r>
      <w:r>
        <w:rPr>
          <w:rFonts w:ascii="仿宋_GB2312" w:eastAsia="仿宋_GB2312" w:hint="eastAsia"/>
          <w:szCs w:val="21"/>
        </w:rPr>
        <w:tab/>
        <w:t>B．不享受</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C．只享受5天</w:t>
      </w:r>
      <w:r>
        <w:rPr>
          <w:rFonts w:ascii="仿宋_GB2312" w:eastAsia="仿宋_GB2312" w:hint="eastAsia"/>
          <w:szCs w:val="21"/>
        </w:rPr>
        <w:tab/>
      </w:r>
      <w:r>
        <w:rPr>
          <w:rFonts w:ascii="仿宋_GB2312" w:eastAsia="仿宋_GB2312" w:hint="eastAsia"/>
          <w:szCs w:val="21"/>
        </w:rPr>
        <w:tab/>
        <w:t>D．不享受但应依法补偿</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248.根据《企业职工带薪年休假实施办法》，确因工作需要，职工享受寒暑假天数少于其年休假天数的，用人单位应当</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A．安排职工休当年年休假</w:t>
      </w:r>
      <w:r>
        <w:rPr>
          <w:rFonts w:ascii="仿宋_GB2312" w:eastAsia="仿宋_GB2312" w:hint="eastAsia"/>
          <w:szCs w:val="21"/>
        </w:rPr>
        <w:tab/>
        <w:t>B．补偿年休假工资报酬</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C．不再安排职工休当年年休假</w:t>
      </w:r>
      <w:r>
        <w:rPr>
          <w:rFonts w:ascii="仿宋_GB2312" w:eastAsia="仿宋_GB2312" w:hint="eastAsia"/>
          <w:szCs w:val="21"/>
        </w:rPr>
        <w:tab/>
        <w:t>D．补足年休假天数</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249.根据《企业职工带薪年休假实施办法》，职工新进用人单位且符合休年休假条件的，当年度年休假天数，按照在本单位剩余日历天数折算确定，折算后不足1整天的部分不享受年休假。请问折算方法是什么？</w:t>
      </w:r>
      <w:r>
        <w:rPr>
          <w:rFonts w:ascii="仿宋_GB2312" w:eastAsia="仿宋_GB2312" w:hAnsi="ˎ̥" w:hint="eastAsia"/>
          <w:u w:val="single"/>
        </w:rPr>
        <w:t xml:space="preserve">         </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A．（当年度在本单位剩余日历天数÷365天）×职工本人全年应当享受的年休假天数</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B．（当年度在已过日历天数÷365天）×职工本人全年应当享受的年休假天数</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C．（当年度在原单位的日历天数÷365天）×职工本人全年应当享受的年休假天数</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D．（当年度工作的日历天数÷365天）×职工本人全年应当享受的年休假天数</w:t>
      </w:r>
    </w:p>
    <w:p w:rsidR="00AA25CF" w:rsidRDefault="00AA25CF" w:rsidP="00AA25CF">
      <w:pPr>
        <w:spacing w:line="360" w:lineRule="exact"/>
        <w:ind w:firstLineChars="200" w:firstLine="420"/>
        <w:rPr>
          <w:rFonts w:ascii="仿宋_GB2312" w:eastAsia="仿宋_GB2312"/>
        </w:rPr>
      </w:pPr>
      <w:r>
        <w:rPr>
          <w:rFonts w:ascii="仿宋_GB2312" w:eastAsia="仿宋_GB2312" w:hint="eastAsia"/>
        </w:rPr>
        <w:t>250.根据《企业职工带薪年休假实施办法》规定，年休假天数根据职工累计</w:t>
      </w:r>
      <w:hyperlink r:id="rId16" w:history="1">
        <w:r>
          <w:rPr>
            <w:rFonts w:ascii="仿宋_GB2312" w:eastAsia="仿宋_GB2312" w:hint="eastAsia"/>
          </w:rPr>
          <w:t>工作时间</w:t>
        </w:r>
      </w:hyperlink>
      <w:r>
        <w:rPr>
          <w:rFonts w:ascii="仿宋_GB2312" w:eastAsia="仿宋_GB2312" w:hint="eastAsia"/>
        </w:rPr>
        <w:t>确定。请问哪些应当计入累计工作时间？</w:t>
      </w:r>
      <w:r>
        <w:rPr>
          <w:rFonts w:ascii="仿宋_GB2312" w:eastAsia="仿宋_GB2312" w:hAnsi="ˎ̥" w:hint="eastAsia"/>
          <w:u w:val="single"/>
        </w:rPr>
        <w:t xml:space="preserve">         </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A．职工在同一用人单位工作期间，以及依照法律、</w:t>
      </w:r>
      <w:hyperlink r:id="rId17" w:history="1">
        <w:r>
          <w:rPr>
            <w:rFonts w:ascii="仿宋_GB2312" w:eastAsia="仿宋_GB2312" w:hint="eastAsia"/>
            <w:szCs w:val="21"/>
          </w:rPr>
          <w:t>行政法规</w:t>
        </w:r>
      </w:hyperlink>
      <w:r>
        <w:rPr>
          <w:rFonts w:ascii="仿宋_GB2312" w:eastAsia="仿宋_GB2312" w:hint="eastAsia"/>
          <w:szCs w:val="21"/>
        </w:rPr>
        <w:t>规定视同工作期间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B．职工在同一或者不同用人单位工作期间，以及依照法律、</w:t>
      </w:r>
      <w:hyperlink r:id="rId18" w:history="1">
        <w:r>
          <w:rPr>
            <w:rFonts w:ascii="仿宋_GB2312" w:eastAsia="仿宋_GB2312" w:hint="eastAsia"/>
            <w:szCs w:val="21"/>
          </w:rPr>
          <w:t>行政法规</w:t>
        </w:r>
      </w:hyperlink>
      <w:r>
        <w:rPr>
          <w:rFonts w:ascii="仿宋_GB2312" w:eastAsia="仿宋_GB2312" w:hint="eastAsia"/>
          <w:szCs w:val="21"/>
        </w:rPr>
        <w:t>或者国务院规定视同工作期间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C．职工在不同用人单位工作期间，以及依照法律、</w:t>
      </w:r>
      <w:hyperlink r:id="rId19" w:history="1">
        <w:r>
          <w:rPr>
            <w:rFonts w:ascii="仿宋_GB2312" w:eastAsia="仿宋_GB2312" w:hint="eastAsia"/>
            <w:szCs w:val="21"/>
          </w:rPr>
          <w:t>行政法规</w:t>
        </w:r>
      </w:hyperlink>
      <w:r>
        <w:rPr>
          <w:rFonts w:ascii="仿宋_GB2312" w:eastAsia="仿宋_GB2312" w:hint="eastAsia"/>
          <w:szCs w:val="21"/>
        </w:rPr>
        <w:t>规定视同工作期间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D．职工在同一或者不同用人单位工作期间，以及依照法律、</w:t>
      </w:r>
      <w:hyperlink r:id="rId20" w:history="1">
        <w:r>
          <w:rPr>
            <w:rFonts w:ascii="仿宋_GB2312" w:eastAsia="仿宋_GB2312" w:hint="eastAsia"/>
            <w:szCs w:val="21"/>
          </w:rPr>
          <w:t>行政法规</w:t>
        </w:r>
      </w:hyperlink>
      <w:r>
        <w:rPr>
          <w:rFonts w:ascii="仿宋_GB2312" w:eastAsia="仿宋_GB2312" w:hint="eastAsia"/>
          <w:szCs w:val="21"/>
        </w:rPr>
        <w:t>规定视同工作期间</w:t>
      </w:r>
    </w:p>
    <w:p w:rsidR="00AA25CF" w:rsidRDefault="00AA25CF" w:rsidP="00AA25CF">
      <w:pPr>
        <w:spacing w:line="360" w:lineRule="exact"/>
        <w:ind w:firstLine="420"/>
        <w:rPr>
          <w:rFonts w:ascii="仿宋_GB2312" w:eastAsia="仿宋_GB2312"/>
        </w:rPr>
      </w:pPr>
      <w:r>
        <w:rPr>
          <w:rFonts w:ascii="仿宋_GB2312" w:eastAsia="仿宋_GB2312" w:hint="eastAsia"/>
        </w:rPr>
        <w:t>251.根据《企业职工带薪年休假实施办法》规定，职工依法享有的</w:t>
      </w:r>
      <w:r>
        <w:rPr>
          <w:rFonts w:ascii="仿宋_GB2312" w:eastAsia="仿宋_GB2312" w:hAnsi="ˎ̥" w:hint="eastAsia"/>
          <w:u w:val="single"/>
        </w:rPr>
        <w:t xml:space="preserve">         </w:t>
      </w:r>
      <w:r>
        <w:rPr>
          <w:rFonts w:ascii="仿宋_GB2312" w:eastAsia="仿宋_GB2312" w:hint="eastAsia"/>
        </w:rPr>
        <w:t>以及因工伤停工留薪期间不计入年休假假期。</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A．探亲假、婚丧假、寒暑假等国家规定的假期</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B．探亲假、产假、寒暑假等国家规定的假期</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C．探亲假、婚丧假、产假等国家规定的假期</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D．婚丧假、产假、寒暑假等国家规定的假期职</w:t>
      </w:r>
    </w:p>
    <w:p w:rsidR="00AA25CF" w:rsidRDefault="00AA25CF" w:rsidP="00AA25CF">
      <w:pPr>
        <w:spacing w:line="360" w:lineRule="exact"/>
        <w:ind w:firstLine="420"/>
        <w:rPr>
          <w:rFonts w:ascii="仿宋_GB2312" w:eastAsia="仿宋_GB2312"/>
        </w:rPr>
      </w:pPr>
      <w:r>
        <w:rPr>
          <w:rFonts w:ascii="仿宋_GB2312" w:eastAsia="仿宋_GB2312" w:hint="eastAsia"/>
        </w:rPr>
        <w:t>252.根据《女职工劳动保护特别规定》，女职工生育</w:t>
      </w:r>
      <w:hyperlink r:id="rId21" w:history="1">
        <w:r>
          <w:rPr>
            <w:rFonts w:ascii="仿宋_GB2312" w:eastAsia="仿宋_GB2312" w:hint="eastAsia"/>
          </w:rPr>
          <w:t>多胞胎</w:t>
        </w:r>
      </w:hyperlink>
      <w:r>
        <w:rPr>
          <w:rFonts w:ascii="仿宋_GB2312" w:eastAsia="仿宋_GB2312" w:hint="eastAsia"/>
        </w:rPr>
        <w:t>的如何安排哺乳时间？</w:t>
      </w:r>
      <w:r>
        <w:rPr>
          <w:rFonts w:ascii="仿宋_GB2312" w:eastAsia="仿宋_GB2312" w:hAnsi="ˎ̥" w:hint="eastAsia"/>
          <w:u w:val="single"/>
        </w:rPr>
        <w:t xml:space="preserve">         </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A．女职工生育</w:t>
      </w:r>
      <w:hyperlink r:id="rId22" w:history="1">
        <w:r>
          <w:rPr>
            <w:rFonts w:ascii="仿宋_GB2312" w:eastAsia="仿宋_GB2312" w:hint="eastAsia"/>
            <w:szCs w:val="21"/>
          </w:rPr>
          <w:t>多胞胎</w:t>
        </w:r>
      </w:hyperlink>
      <w:r>
        <w:rPr>
          <w:rFonts w:ascii="仿宋_GB2312" w:eastAsia="仿宋_GB2312" w:hint="eastAsia"/>
          <w:szCs w:val="21"/>
        </w:rPr>
        <w:t>的，每多哺乳1个婴儿每天增加半小时哺乳时间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B．女职工生育</w:t>
      </w:r>
      <w:hyperlink r:id="rId23" w:history="1">
        <w:r>
          <w:rPr>
            <w:rFonts w:ascii="仿宋_GB2312" w:eastAsia="仿宋_GB2312" w:hint="eastAsia"/>
            <w:szCs w:val="21"/>
          </w:rPr>
          <w:t>多胞胎</w:t>
        </w:r>
      </w:hyperlink>
      <w:r>
        <w:rPr>
          <w:rFonts w:ascii="仿宋_GB2312" w:eastAsia="仿宋_GB2312" w:hint="eastAsia"/>
          <w:szCs w:val="21"/>
        </w:rPr>
        <w:t>的，每多哺乳1个婴儿每天增加40分钟哺乳时间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C．女职工生育</w:t>
      </w:r>
      <w:hyperlink r:id="rId24" w:history="1">
        <w:r>
          <w:rPr>
            <w:rFonts w:ascii="仿宋_GB2312" w:eastAsia="仿宋_GB2312" w:hint="eastAsia"/>
            <w:szCs w:val="21"/>
          </w:rPr>
          <w:t>多胞胎</w:t>
        </w:r>
      </w:hyperlink>
      <w:r>
        <w:rPr>
          <w:rFonts w:ascii="仿宋_GB2312" w:eastAsia="仿宋_GB2312" w:hint="eastAsia"/>
          <w:szCs w:val="21"/>
        </w:rPr>
        <w:t>的，每多哺乳1个婴儿每天增加90分钟哺乳时间</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D．女职工生育</w:t>
      </w:r>
      <w:hyperlink r:id="rId25" w:history="1">
        <w:r>
          <w:rPr>
            <w:rFonts w:ascii="仿宋_GB2312" w:eastAsia="仿宋_GB2312" w:hint="eastAsia"/>
            <w:szCs w:val="21"/>
          </w:rPr>
          <w:t>多胞胎</w:t>
        </w:r>
      </w:hyperlink>
      <w:r>
        <w:rPr>
          <w:rFonts w:ascii="仿宋_GB2312" w:eastAsia="仿宋_GB2312" w:hint="eastAsia"/>
          <w:szCs w:val="21"/>
        </w:rPr>
        <w:t>的，每多哺乳1个婴儿每天增加1个小时哺乳时间</w:t>
      </w:r>
    </w:p>
    <w:p w:rsidR="00AA25CF" w:rsidRDefault="00AA25CF" w:rsidP="00AA25CF">
      <w:pPr>
        <w:spacing w:line="360" w:lineRule="exact"/>
        <w:ind w:firstLine="420"/>
        <w:rPr>
          <w:rFonts w:ascii="仿宋_GB2312" w:eastAsia="仿宋_GB2312"/>
        </w:rPr>
      </w:pPr>
      <w:r>
        <w:rPr>
          <w:rFonts w:ascii="仿宋_GB2312" w:eastAsia="仿宋_GB2312" w:hint="eastAsia"/>
        </w:rPr>
        <w:t>253.根据《禁止使用童工规定》，禁止</w:t>
      </w:r>
      <w:r>
        <w:rPr>
          <w:rFonts w:ascii="仿宋_GB2312" w:eastAsia="仿宋_GB2312" w:hAnsi="ˎ̥" w:hint="eastAsia"/>
          <w:u w:val="single"/>
        </w:rPr>
        <w:t xml:space="preserve">         </w:t>
      </w:r>
      <w:r>
        <w:rPr>
          <w:rFonts w:ascii="仿宋_GB2312" w:eastAsia="仿宋_GB2312" w:hint="eastAsia"/>
        </w:rPr>
        <w:t>为不满16周岁的未成年人介绍就业。</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A．任何人</w:t>
      </w:r>
      <w:r>
        <w:rPr>
          <w:rFonts w:ascii="仿宋_GB2312" w:eastAsia="仿宋_GB2312" w:hint="eastAsia"/>
          <w:szCs w:val="21"/>
        </w:rPr>
        <w:tab/>
      </w:r>
      <w:r>
        <w:rPr>
          <w:rFonts w:ascii="仿宋_GB2312" w:eastAsia="仿宋_GB2312" w:hint="eastAsia"/>
          <w:szCs w:val="21"/>
        </w:rPr>
        <w:tab/>
        <w:t>B．任何企业或者个人</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C．任何组织</w:t>
      </w:r>
      <w:r>
        <w:rPr>
          <w:rFonts w:ascii="仿宋_GB2312" w:eastAsia="仿宋_GB2312" w:hint="eastAsia"/>
          <w:szCs w:val="21"/>
        </w:rPr>
        <w:tab/>
      </w:r>
      <w:r>
        <w:rPr>
          <w:rFonts w:ascii="仿宋_GB2312" w:eastAsia="仿宋_GB2312" w:hint="eastAsia"/>
          <w:szCs w:val="21"/>
        </w:rPr>
        <w:tab/>
        <w:t>D．任何单位或者个人</w:t>
      </w:r>
    </w:p>
    <w:p w:rsidR="00AA25CF" w:rsidRDefault="00AA25CF" w:rsidP="00AA25CF">
      <w:pPr>
        <w:spacing w:line="360" w:lineRule="exact"/>
        <w:ind w:firstLine="420"/>
        <w:rPr>
          <w:rFonts w:ascii="仿宋_GB2312" w:eastAsia="仿宋_GB2312"/>
        </w:rPr>
      </w:pPr>
      <w:r>
        <w:rPr>
          <w:rFonts w:ascii="仿宋_GB2312" w:eastAsia="仿宋_GB2312" w:hint="eastAsia"/>
        </w:rPr>
        <w:t>254.根据《禁止使用童工规定》，用人单位招用人员时，必须核查被招用人员的</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A．登记信息</w:t>
      </w:r>
      <w:r>
        <w:rPr>
          <w:rFonts w:ascii="仿宋_GB2312" w:eastAsia="仿宋_GB2312" w:hint="eastAsia"/>
          <w:szCs w:val="21"/>
        </w:rPr>
        <w:tab/>
        <w:t>B．健康情况</w:t>
      </w:r>
      <w:r>
        <w:rPr>
          <w:rFonts w:ascii="仿宋_GB2312" w:eastAsia="仿宋_GB2312" w:hint="eastAsia"/>
          <w:szCs w:val="21"/>
        </w:rPr>
        <w:tab/>
        <w:t>C．身份证</w:t>
      </w:r>
      <w:r>
        <w:rPr>
          <w:rFonts w:ascii="仿宋_GB2312" w:eastAsia="仿宋_GB2312" w:hint="eastAsia"/>
          <w:szCs w:val="21"/>
        </w:rPr>
        <w:tab/>
        <w:t>D．档案</w:t>
      </w:r>
    </w:p>
    <w:p w:rsidR="00AA25CF" w:rsidRDefault="00AA25CF" w:rsidP="00AA25CF">
      <w:pPr>
        <w:spacing w:line="360" w:lineRule="exact"/>
        <w:ind w:firstLine="420"/>
        <w:rPr>
          <w:rFonts w:ascii="仿宋_GB2312" w:eastAsia="仿宋_GB2312"/>
        </w:rPr>
      </w:pPr>
      <w:r>
        <w:rPr>
          <w:rFonts w:ascii="仿宋_GB2312" w:eastAsia="仿宋_GB2312" w:hint="eastAsia"/>
          <w:szCs w:val="21"/>
        </w:rPr>
        <w:t>255.</w:t>
      </w:r>
      <w:r>
        <w:rPr>
          <w:rFonts w:ascii="仿宋_GB2312" w:eastAsia="仿宋_GB2312" w:hint="eastAsia"/>
        </w:rPr>
        <w:t>根据《禁止使用童工规定》，禁止</w:t>
      </w:r>
      <w:r>
        <w:rPr>
          <w:rFonts w:ascii="仿宋_GB2312" w:eastAsia="仿宋_GB2312" w:hAnsi="ˎ̥" w:hint="eastAsia"/>
          <w:u w:val="single"/>
        </w:rPr>
        <w:t xml:space="preserve">         </w:t>
      </w:r>
      <w:r>
        <w:rPr>
          <w:rFonts w:ascii="仿宋_GB2312" w:eastAsia="仿宋_GB2312" w:hint="eastAsia"/>
        </w:rPr>
        <w:t>的未成年人开业从事个体经营活动。</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A．未经监护人同意</w:t>
      </w:r>
      <w:r>
        <w:rPr>
          <w:rFonts w:ascii="仿宋_GB2312" w:eastAsia="仿宋_GB2312" w:hint="eastAsia"/>
          <w:szCs w:val="21"/>
        </w:rPr>
        <w:tab/>
      </w:r>
      <w:r>
        <w:rPr>
          <w:rFonts w:ascii="仿宋_GB2312" w:eastAsia="仿宋_GB2312" w:hint="eastAsia"/>
          <w:szCs w:val="21"/>
        </w:rPr>
        <w:tab/>
        <w:t>B．不满16周岁</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C．不满18周岁</w:t>
      </w:r>
      <w:r>
        <w:rPr>
          <w:rFonts w:ascii="仿宋_GB2312" w:eastAsia="仿宋_GB2312" w:hint="eastAsia"/>
          <w:szCs w:val="21"/>
        </w:rPr>
        <w:tab/>
      </w:r>
      <w:r>
        <w:rPr>
          <w:rFonts w:ascii="仿宋_GB2312" w:eastAsia="仿宋_GB2312" w:hint="eastAsia"/>
          <w:szCs w:val="21"/>
        </w:rPr>
        <w:tab/>
        <w:t>D．没有民事行为能力</w:t>
      </w:r>
    </w:p>
    <w:p w:rsidR="00AA25CF" w:rsidRDefault="00AA25CF" w:rsidP="00AA25CF">
      <w:pPr>
        <w:spacing w:line="360" w:lineRule="exact"/>
        <w:ind w:firstLine="420"/>
        <w:rPr>
          <w:rFonts w:ascii="仿宋_GB2312" w:eastAsia="仿宋_GB2312"/>
        </w:rPr>
      </w:pPr>
      <w:r>
        <w:rPr>
          <w:rFonts w:ascii="仿宋_GB2312" w:eastAsia="仿宋_GB2312" w:hint="eastAsia"/>
          <w:szCs w:val="21"/>
        </w:rPr>
        <w:t>256.</w:t>
      </w:r>
      <w:r>
        <w:rPr>
          <w:rFonts w:ascii="仿宋_GB2312" w:eastAsia="仿宋_GB2312" w:hint="eastAsia"/>
        </w:rPr>
        <w:t>根据《未成年工特殊保护规定》，未成年工的使用和特殊保护实行</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A．禁止</w:t>
      </w:r>
      <w:r>
        <w:rPr>
          <w:rFonts w:ascii="仿宋_GB2312" w:eastAsia="仿宋_GB2312" w:hint="eastAsia"/>
          <w:szCs w:val="21"/>
        </w:rPr>
        <w:tab/>
        <w:t>B．审批制度</w:t>
      </w:r>
      <w:r>
        <w:rPr>
          <w:rFonts w:ascii="仿宋_GB2312" w:eastAsia="仿宋_GB2312" w:hint="eastAsia"/>
          <w:szCs w:val="21"/>
        </w:rPr>
        <w:tab/>
        <w:t>C．有限使用</w:t>
      </w:r>
      <w:r>
        <w:rPr>
          <w:rFonts w:ascii="仿宋_GB2312" w:eastAsia="仿宋_GB2312" w:hint="eastAsia"/>
          <w:szCs w:val="21"/>
        </w:rPr>
        <w:tab/>
        <w:t xml:space="preserve">D．登记制度   </w:t>
      </w:r>
    </w:p>
    <w:p w:rsidR="00AA25CF" w:rsidRDefault="00AA25CF" w:rsidP="00AA25CF">
      <w:pPr>
        <w:spacing w:line="360" w:lineRule="exact"/>
        <w:ind w:firstLine="420"/>
        <w:rPr>
          <w:rFonts w:ascii="仿宋_GB2312" w:eastAsia="仿宋_GB2312"/>
        </w:rPr>
      </w:pPr>
      <w:r>
        <w:rPr>
          <w:rFonts w:ascii="仿宋_GB2312" w:eastAsia="仿宋_GB2312" w:hint="eastAsia"/>
        </w:rPr>
        <w:t>257.根据《未成年工特殊保护规定》，未成年工须持</w:t>
      </w:r>
      <w:r>
        <w:rPr>
          <w:rFonts w:ascii="仿宋_GB2312" w:eastAsia="仿宋_GB2312" w:hAnsi="ˎ̥" w:hint="eastAsia"/>
          <w:u w:val="single"/>
        </w:rPr>
        <w:t xml:space="preserve">         </w:t>
      </w:r>
      <w:r>
        <w:rPr>
          <w:rFonts w:ascii="仿宋_GB2312" w:eastAsia="仿宋_GB2312" w:hint="eastAsia"/>
        </w:rPr>
        <w:t>上岗。</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A．《未成年工登记证》</w:t>
      </w:r>
      <w:r>
        <w:rPr>
          <w:rFonts w:ascii="仿宋_GB2312" w:eastAsia="仿宋_GB2312" w:hint="eastAsia"/>
          <w:szCs w:val="21"/>
        </w:rPr>
        <w:tab/>
        <w:t>B．《健康证》</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C．《未成年工健康检查表》</w:t>
      </w:r>
      <w:r>
        <w:rPr>
          <w:rFonts w:ascii="仿宋_GB2312" w:eastAsia="仿宋_GB2312" w:hint="eastAsia"/>
          <w:szCs w:val="21"/>
        </w:rPr>
        <w:tab/>
        <w:t>D．《就业证》</w:t>
      </w:r>
    </w:p>
    <w:p w:rsidR="00AA25CF" w:rsidRDefault="00AA25CF" w:rsidP="00AA25CF">
      <w:pPr>
        <w:spacing w:line="360" w:lineRule="exact"/>
        <w:ind w:firstLine="420"/>
        <w:rPr>
          <w:rFonts w:ascii="仿宋_GB2312" w:eastAsia="仿宋_GB2312"/>
        </w:rPr>
      </w:pPr>
      <w:r>
        <w:rPr>
          <w:rFonts w:ascii="仿宋_GB2312" w:eastAsia="仿宋_GB2312" w:hint="eastAsia"/>
          <w:szCs w:val="21"/>
        </w:rPr>
        <w:t>258.</w:t>
      </w:r>
      <w:r>
        <w:rPr>
          <w:rFonts w:ascii="仿宋_GB2312" w:eastAsia="仿宋_GB2312" w:hint="eastAsia"/>
        </w:rPr>
        <w:t>根据《全国年节及纪念日放假办法》，在部分公民放假的节日及纪念日当中，哪个节日是部分公民放假1天的？</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A．妇女节</w:t>
      </w:r>
      <w:r>
        <w:rPr>
          <w:rFonts w:ascii="仿宋_GB2312" w:eastAsia="仿宋_GB2312" w:hint="eastAsia"/>
          <w:szCs w:val="21"/>
        </w:rPr>
        <w:tab/>
      </w:r>
      <w:r>
        <w:rPr>
          <w:rFonts w:ascii="仿宋_GB2312" w:eastAsia="仿宋_GB2312" w:hint="eastAsia"/>
          <w:szCs w:val="21"/>
        </w:rPr>
        <w:tab/>
        <w:t>B．青年节</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C．儿童节</w:t>
      </w:r>
      <w:r>
        <w:rPr>
          <w:rFonts w:ascii="仿宋_GB2312" w:eastAsia="仿宋_GB2312" w:hint="eastAsia"/>
          <w:szCs w:val="21"/>
        </w:rPr>
        <w:tab/>
      </w:r>
      <w:r>
        <w:rPr>
          <w:rFonts w:ascii="仿宋_GB2312" w:eastAsia="仿宋_GB2312" w:hint="eastAsia"/>
          <w:szCs w:val="21"/>
        </w:rPr>
        <w:tab/>
        <w:t>D．中国人民解放军建军纪念日</w:t>
      </w:r>
    </w:p>
    <w:p w:rsidR="00AA25CF" w:rsidRDefault="00AA25CF" w:rsidP="00AA25CF">
      <w:pPr>
        <w:spacing w:line="360" w:lineRule="exact"/>
        <w:ind w:firstLine="420"/>
        <w:rPr>
          <w:rFonts w:ascii="仿宋_GB2312" w:eastAsia="仿宋_GB2312"/>
        </w:rPr>
      </w:pPr>
      <w:r>
        <w:rPr>
          <w:rFonts w:ascii="仿宋_GB2312" w:eastAsia="仿宋_GB2312" w:hint="eastAsia"/>
          <w:szCs w:val="21"/>
        </w:rPr>
        <w:t>259.</w:t>
      </w:r>
      <w:r>
        <w:rPr>
          <w:rFonts w:ascii="仿宋_GB2312" w:eastAsia="仿宋_GB2312" w:hint="eastAsia"/>
        </w:rPr>
        <w:t>根据《全国年节及纪念日放假办法》，全体公民放假的假日，如果时逢星期六、星期日，应当</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A．不补假</w:t>
      </w:r>
      <w:r>
        <w:rPr>
          <w:rFonts w:ascii="仿宋_GB2312" w:eastAsia="仿宋_GB2312" w:hint="eastAsia"/>
          <w:szCs w:val="21"/>
        </w:rPr>
        <w:tab/>
      </w:r>
      <w:r>
        <w:rPr>
          <w:rFonts w:ascii="仿宋_GB2312" w:eastAsia="仿宋_GB2312" w:hint="eastAsia"/>
          <w:szCs w:val="21"/>
        </w:rPr>
        <w:tab/>
        <w:t>B．不再放假</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C．在下个假日补假</w:t>
      </w:r>
      <w:r>
        <w:rPr>
          <w:rFonts w:ascii="仿宋_GB2312" w:eastAsia="仿宋_GB2312" w:hint="eastAsia"/>
          <w:szCs w:val="21"/>
        </w:rPr>
        <w:tab/>
      </w:r>
      <w:r>
        <w:rPr>
          <w:rFonts w:ascii="仿宋_GB2312" w:eastAsia="仿宋_GB2312" w:hint="eastAsia"/>
          <w:szCs w:val="21"/>
        </w:rPr>
        <w:tab/>
        <w:t>D．在工作日补假</w:t>
      </w:r>
    </w:p>
    <w:p w:rsidR="00AA25CF" w:rsidRDefault="00AA25CF" w:rsidP="00AA25CF">
      <w:pPr>
        <w:spacing w:line="360" w:lineRule="exact"/>
        <w:ind w:firstLine="420"/>
        <w:rPr>
          <w:rFonts w:ascii="仿宋_GB2312" w:eastAsia="仿宋_GB2312"/>
        </w:rPr>
      </w:pPr>
      <w:r>
        <w:rPr>
          <w:rFonts w:ascii="仿宋_GB2312" w:eastAsia="仿宋_GB2312" w:hint="eastAsia"/>
          <w:szCs w:val="21"/>
        </w:rPr>
        <w:t>260.</w:t>
      </w:r>
      <w:r>
        <w:rPr>
          <w:rFonts w:ascii="仿宋_GB2312" w:eastAsia="仿宋_GB2312" w:hint="eastAsia"/>
        </w:rPr>
        <w:t>根据《全国年节及纪念日放假办法》，部分公民放假的假日，如果时逢星期六、星期日，则</w:t>
      </w:r>
      <w:r>
        <w:rPr>
          <w:rFonts w:ascii="仿宋_GB2312" w:eastAsia="仿宋_GB2312" w:hAnsi="ˎ̥" w:hint="eastAsia"/>
          <w:u w:val="single"/>
        </w:rPr>
        <w:t xml:space="preserve">         </w:t>
      </w:r>
      <w:r>
        <w:rPr>
          <w:rFonts w:ascii="仿宋_GB2312" w:eastAsia="仿宋_GB2312" w:hint="eastAsia"/>
        </w:rPr>
        <w:t>。</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A．不补假</w:t>
      </w:r>
      <w:r>
        <w:rPr>
          <w:rFonts w:ascii="仿宋_GB2312" w:eastAsia="仿宋_GB2312" w:hint="eastAsia"/>
          <w:szCs w:val="21"/>
        </w:rPr>
        <w:tab/>
      </w:r>
      <w:r>
        <w:rPr>
          <w:rFonts w:ascii="仿宋_GB2312" w:eastAsia="仿宋_GB2312" w:hint="eastAsia"/>
          <w:szCs w:val="21"/>
        </w:rPr>
        <w:tab/>
        <w:t>B．不再放假</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C．在下个假日补假</w:t>
      </w:r>
      <w:r>
        <w:rPr>
          <w:rFonts w:ascii="仿宋_GB2312" w:eastAsia="仿宋_GB2312" w:hint="eastAsia"/>
          <w:szCs w:val="21"/>
        </w:rPr>
        <w:tab/>
      </w:r>
      <w:r>
        <w:rPr>
          <w:rFonts w:ascii="仿宋_GB2312" w:eastAsia="仿宋_GB2312" w:hint="eastAsia"/>
          <w:szCs w:val="21"/>
        </w:rPr>
        <w:tab/>
        <w:t>D．在工作日补假</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 xml:space="preserve">261.根据《全国年节及纪念日放假办法》，以下哪个节日放假？          </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A．教师节</w:t>
      </w:r>
      <w:r>
        <w:rPr>
          <w:rFonts w:ascii="仿宋_GB2312" w:eastAsia="仿宋_GB2312" w:hint="eastAsia"/>
          <w:szCs w:val="21"/>
        </w:rPr>
        <w:tab/>
        <w:t>B．清明节</w:t>
      </w:r>
      <w:r>
        <w:rPr>
          <w:rFonts w:ascii="仿宋_GB2312" w:eastAsia="仿宋_GB2312" w:hint="eastAsia"/>
          <w:szCs w:val="21"/>
        </w:rPr>
        <w:tab/>
        <w:t>C．植树节</w:t>
      </w:r>
      <w:r>
        <w:rPr>
          <w:rFonts w:ascii="仿宋_GB2312" w:eastAsia="仿宋_GB2312" w:hint="eastAsia"/>
          <w:szCs w:val="21"/>
        </w:rPr>
        <w:tab/>
        <w:t>D护士节</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262.以下哪个节日不是《全国年节及纪念日放假办法》规定的部分公民放假的节日及纪念日？                  A．妇女节</w:t>
      </w:r>
      <w:r>
        <w:rPr>
          <w:rFonts w:ascii="仿宋_GB2312" w:eastAsia="仿宋_GB2312" w:hint="eastAsia"/>
          <w:szCs w:val="21"/>
        </w:rPr>
        <w:tab/>
        <w:t>B．儿童节</w:t>
      </w:r>
      <w:r>
        <w:rPr>
          <w:rFonts w:ascii="仿宋_GB2312" w:eastAsia="仿宋_GB2312" w:hint="eastAsia"/>
          <w:szCs w:val="21"/>
        </w:rPr>
        <w:tab/>
        <w:t>C．青年节</w:t>
      </w:r>
      <w:r>
        <w:rPr>
          <w:rFonts w:ascii="仿宋_GB2312" w:eastAsia="仿宋_GB2312" w:hint="eastAsia"/>
          <w:szCs w:val="21"/>
        </w:rPr>
        <w:tab/>
        <w:t>D．老年节</w:t>
      </w:r>
    </w:p>
    <w:p w:rsidR="00AA25CF" w:rsidRDefault="00AA25CF" w:rsidP="00AA25CF">
      <w:pPr>
        <w:spacing w:line="360" w:lineRule="exact"/>
        <w:ind w:firstLine="420"/>
        <w:rPr>
          <w:rFonts w:ascii="仿宋_GB2312" w:eastAsia="仿宋_GB2312"/>
        </w:rPr>
      </w:pPr>
      <w:r>
        <w:rPr>
          <w:rFonts w:ascii="仿宋_GB2312" w:eastAsia="仿宋_GB2312" w:hint="eastAsia"/>
        </w:rPr>
        <w:t>263.根据《企业职工带薪年休假实施办法》，劳动合同、集体合同约定的或者用人单位规章制度规定的年休假天数、未休年休假工资报酬高于法定标准的，用人单位应当按照</w:t>
      </w:r>
      <w:r>
        <w:rPr>
          <w:rFonts w:ascii="仿宋_GB2312" w:eastAsia="仿宋_GB2312" w:hAnsi="ˎ̥" w:hint="eastAsia"/>
          <w:u w:val="single"/>
        </w:rPr>
        <w:t xml:space="preserve">         </w:t>
      </w:r>
      <w:r>
        <w:rPr>
          <w:rFonts w:ascii="仿宋_GB2312" w:eastAsia="仿宋_GB2312" w:hint="eastAsia"/>
        </w:rPr>
        <w:t>执行。</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A．有关约定或者规定</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B．《带薪年休假条例》规定</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C．15天带薪年休假、日工资收入300%的标准</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D．《机关事业单位带薪年休假实施办法》规定</w:t>
      </w:r>
    </w:p>
    <w:p w:rsidR="00AA25CF" w:rsidRDefault="00AA25CF" w:rsidP="00AA25CF">
      <w:pPr>
        <w:pStyle w:val="a"/>
        <w:numPr>
          <w:ilvl w:val="0"/>
          <w:numId w:val="0"/>
        </w:numPr>
        <w:spacing w:line="360" w:lineRule="exact"/>
        <w:ind w:firstLineChars="200" w:firstLine="420"/>
        <w:rPr>
          <w:rFonts w:ascii="仿宋_GB2312" w:eastAsia="仿宋_GB2312"/>
        </w:rPr>
      </w:pPr>
      <w:r>
        <w:rPr>
          <w:rFonts w:ascii="仿宋_GB2312" w:eastAsia="仿宋_GB2312" w:hint="eastAsia"/>
        </w:rPr>
        <w:t>264.根据《企业职工带薪年休假实施办法》，职工在休年休假期间享受</w:t>
      </w:r>
      <w:r>
        <w:rPr>
          <w:rFonts w:ascii="仿宋_GB2312" w:eastAsia="仿宋_GB2312" w:hAnsi="ˎ̥" w:hint="eastAsia"/>
          <w:u w:val="single"/>
        </w:rPr>
        <w:t xml:space="preserve">         </w:t>
      </w:r>
      <w:r>
        <w:rPr>
          <w:rFonts w:ascii="仿宋_GB2312" w:eastAsia="仿宋_GB2312" w:hint="eastAsia"/>
        </w:rPr>
        <w:t>收入。</w:t>
      </w:r>
    </w:p>
    <w:p w:rsidR="00AA25CF" w:rsidRDefault="00AA25CF" w:rsidP="00AA25CF">
      <w:pPr>
        <w:spacing w:line="360" w:lineRule="exact"/>
        <w:ind w:firstLine="420"/>
        <w:rPr>
          <w:rFonts w:ascii="仿宋_GB2312" w:eastAsia="仿宋_GB2312"/>
          <w:szCs w:val="21"/>
        </w:rPr>
      </w:pPr>
      <w:r>
        <w:rPr>
          <w:rFonts w:ascii="仿宋_GB2312" w:eastAsia="仿宋_GB2312" w:hint="eastAsia"/>
          <w:szCs w:val="21"/>
        </w:rPr>
        <w:t>A．基本工资</w:t>
      </w:r>
      <w:r>
        <w:rPr>
          <w:rFonts w:ascii="仿宋_GB2312" w:eastAsia="仿宋_GB2312" w:hint="eastAsia"/>
          <w:szCs w:val="21"/>
        </w:rPr>
        <w:tab/>
      </w:r>
      <w:r>
        <w:rPr>
          <w:rFonts w:ascii="仿宋_GB2312" w:eastAsia="仿宋_GB2312" w:hint="eastAsia"/>
          <w:szCs w:val="21"/>
        </w:rPr>
        <w:tab/>
        <w:t>B．最低工资标准的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int="eastAsia"/>
          <w:szCs w:val="21"/>
        </w:rPr>
        <w:t>C．与正常工作期间相同的工资</w:t>
      </w:r>
      <w:r>
        <w:rPr>
          <w:rFonts w:ascii="仿宋_GB2312" w:eastAsia="仿宋_GB2312" w:hint="eastAsia"/>
          <w:szCs w:val="21"/>
        </w:rPr>
        <w:tab/>
        <w:t>D．除奖金以外的所有工资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265．劳动法律关系的核心和实质是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A．劳动法律关系的主体 B．劳动法律关系的客体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C．劳动法律关系的内容 D．劳动法律关系变化的原因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266．劳动法律关系主体，一方是劳动者，另一方是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A．用人单位 B．事业单位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C．企业 D．团体</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267．公民的劳动权利能力和劳动行为能力开始于</w:t>
      </w:r>
      <w:r>
        <w:rPr>
          <w:rFonts w:ascii="仿宋_GB2312" w:eastAsia="仿宋_GB2312" w:hAnsi="ˎ̥" w:hint="eastAsia"/>
          <w:szCs w:val="21"/>
          <w:u w:val="single"/>
        </w:rPr>
        <w:t xml:space="preserve">      </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A．14周岁 B．15周岁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C．16周岁 D．18周岁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268．我国劳动法采</w:t>
      </w:r>
      <w:r>
        <w:rPr>
          <w:rFonts w:ascii="仿宋_GB2312" w:eastAsia="仿宋_GB2312" w:hAnsi="ˎ̥" w:hint="eastAsia"/>
          <w:szCs w:val="21"/>
          <w:u w:val="single"/>
        </w:rPr>
        <w:t xml:space="preserve">      </w:t>
      </w:r>
      <w:r>
        <w:rPr>
          <w:rFonts w:ascii="仿宋_GB2312" w:eastAsia="仿宋_GB2312" w:hAnsi="ˎ̥" w:hint="eastAsia"/>
          <w:szCs w:val="21"/>
        </w:rPr>
        <w:t>形式。</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A．成文法     B．判例法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C．成文法为主，判例法为辅     D．判例法为辅，成文法为主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269．我国劳动法禁止用人单位招用未满</w:t>
      </w:r>
      <w:r>
        <w:rPr>
          <w:rFonts w:ascii="仿宋_GB2312" w:eastAsia="仿宋_GB2312" w:hAnsi="ˎ̥" w:hint="eastAsia"/>
          <w:szCs w:val="21"/>
          <w:u w:val="single"/>
        </w:rPr>
        <w:t xml:space="preserve">      </w:t>
      </w:r>
      <w:r>
        <w:rPr>
          <w:rFonts w:ascii="仿宋_GB2312" w:eastAsia="仿宋_GB2312" w:hAnsi="ˎ̥" w:hint="eastAsia"/>
          <w:szCs w:val="21"/>
        </w:rPr>
        <w:t>的未成年人。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A．14周岁           B．15周岁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C．16周岁          D．18周岁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270．下列社会关系不属于劳动法调整对象的是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A．某公司与其职工因支付加班费用问题而发生的关系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B．某私营企业与职工因培训而发生的关系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C．作者与出版社之间的关系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D．劳动监察大队执法人员查处某建筑公司雇佣童工的关系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271．在我国，中华全国总工会、地方总工会、产业工会是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A．国家机关                   B．社会团体法人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C．其他非法人组织             D．企业法人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272．下列项目中，能证明存在劳动关系的是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A．领取矿山井下津贴</w:t>
      </w:r>
      <w:r>
        <w:rPr>
          <w:rFonts w:ascii="仿宋_GB2312" w:eastAsia="仿宋_GB2312" w:hAnsi="ˎ̥" w:hint="eastAsia"/>
          <w:szCs w:val="21"/>
        </w:rPr>
        <w:tab/>
        <w:t xml:space="preserve">          B．签订集体合同</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C．劳动争议仲裁               D．劳动检查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273．劳动标准制度规定劳动关系当事人不能约定</w:t>
      </w:r>
      <w:r>
        <w:rPr>
          <w:rFonts w:ascii="仿宋_GB2312" w:eastAsia="仿宋_GB2312" w:hAnsi="ˎ̥" w:hint="eastAsia"/>
          <w:szCs w:val="21"/>
          <w:u w:val="single"/>
        </w:rPr>
        <w:t xml:space="preserve">      </w:t>
      </w:r>
      <w:r>
        <w:rPr>
          <w:rFonts w:ascii="仿宋_GB2312" w:eastAsia="仿宋_GB2312" w:hAnsi="ˎ̥" w:hint="eastAsia"/>
          <w:szCs w:val="21"/>
        </w:rPr>
        <w:t>劳动标准的劳动条件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A．高于                        B．低于</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C．平行于</w:t>
      </w:r>
      <w:r>
        <w:rPr>
          <w:rFonts w:ascii="仿宋_GB2312" w:eastAsia="仿宋_GB2312" w:hAnsi="ˎ̥" w:hint="eastAsia"/>
          <w:szCs w:val="21"/>
        </w:rPr>
        <w:tab/>
        <w:t>D．两者之间没有关系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274．从事非全日制工作的劳动者，可以与</w:t>
      </w:r>
      <w:r>
        <w:rPr>
          <w:rFonts w:ascii="仿宋_GB2312" w:eastAsia="仿宋_GB2312" w:hAnsi="ˎ̥" w:hint="eastAsia"/>
          <w:szCs w:val="21"/>
          <w:u w:val="single"/>
        </w:rPr>
        <w:t xml:space="preserve">      </w:t>
      </w:r>
      <w:r>
        <w:rPr>
          <w:rFonts w:ascii="仿宋_GB2312" w:eastAsia="仿宋_GB2312" w:hAnsi="ˎ̥" w:hint="eastAsia"/>
          <w:szCs w:val="21"/>
        </w:rPr>
        <w:t>用人单位建立劳动关系。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A．一个                  B．一个或一个以上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C．仅限两个              D．以上都不对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275．对企业违反法律、法规单方面解除职工劳动合同时，工会有权</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A．予以处罚        B．要求予以重新处理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C．予以改正        D．代表职工申请仲裁或提起诉讼</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276．用人单位处分职工时，工会认为不适当的有权</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A．提出意见            B．要求予以重新处理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C．予以改正            D．请求当地政府依法处理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277．以下关于我国工会法律地位的说法中，不正确的是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A．工会具有唯一性　　     B．工会具有独立性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C．所有工会都具有法人资格 D．工会经费具有独立性</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278．调解委员会主任由</w:t>
      </w:r>
      <w:r>
        <w:rPr>
          <w:rFonts w:ascii="仿宋_GB2312" w:eastAsia="仿宋_GB2312" w:hAnsi="ˎ̥" w:hint="eastAsia"/>
          <w:szCs w:val="21"/>
          <w:u w:val="single"/>
        </w:rPr>
        <w:t xml:space="preserve">      </w:t>
      </w:r>
      <w:r>
        <w:rPr>
          <w:rFonts w:ascii="仿宋_GB2312" w:eastAsia="仿宋_GB2312" w:hAnsi="ˎ̥" w:hint="eastAsia"/>
          <w:szCs w:val="21"/>
        </w:rPr>
        <w:t>担任。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A．职工代表 B．企业工会代表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C．企业代表 D．企业法定代表人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279．在我国，中华全国总工会、地方总工会、产业工会是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A．国家机关                        B．社会团体法人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C．其他非法人组织                  D．企业法人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280．外商投资企业和私营企业中劳动者参与管理的主要形式是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A．职工代表大会          B．职工大会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C．通过工会与经营者平等协商 D．职工代表参加监事会和董事会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281.国家坚持</w:t>
      </w:r>
      <w:r>
        <w:rPr>
          <w:rFonts w:ascii="仿宋_GB2312" w:eastAsia="仿宋_GB2312" w:hAnsi="ˎ̥" w:hint="eastAsia"/>
          <w:szCs w:val="21"/>
          <w:u w:val="single"/>
        </w:rPr>
        <w:t xml:space="preserve">      </w:t>
      </w:r>
      <w:r>
        <w:rPr>
          <w:rFonts w:ascii="仿宋_GB2312" w:eastAsia="仿宋_GB2312" w:hAnsi="ˎ̥" w:hint="eastAsia"/>
          <w:szCs w:val="21"/>
        </w:rPr>
        <w:t>的就业方针。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A.劳动者自谋职业、组织起来就业、政府介绍就业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B.劳动者自主择业、市场调节就业、政府促进就业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C.政府安置就业与自谋职业相结合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D.社会安排就业与自谋职业相结合</w:t>
      </w:r>
      <w:r>
        <w:rPr>
          <w:rFonts w:ascii="仿宋_GB2312" w:eastAsia="仿宋_GB2312" w:hAnsi="ˎ̥" w:hint="eastAsia"/>
          <w:szCs w:val="21"/>
        </w:rPr>
        <w:tab/>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282.国家建立健全</w:t>
      </w:r>
      <w:r>
        <w:rPr>
          <w:rFonts w:ascii="仿宋_GB2312" w:eastAsia="仿宋_GB2312" w:hAnsi="ˎ̥" w:hint="eastAsia"/>
          <w:szCs w:val="21"/>
          <w:u w:val="single"/>
        </w:rPr>
        <w:t xml:space="preserve">      </w:t>
      </w:r>
      <w:r>
        <w:rPr>
          <w:rFonts w:ascii="仿宋_GB2312" w:eastAsia="仿宋_GB2312" w:hAnsi="ˎ̥" w:hint="eastAsia"/>
          <w:szCs w:val="21"/>
        </w:rPr>
        <w:t>制度，依法确保失业人员的基本生活并促进其实现就业。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A.城市居民最低生活保障           B.失业保险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C.养老保险。                     D. 失业救济金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283.国家采取措施建立健全</w:t>
      </w:r>
      <w:r>
        <w:rPr>
          <w:rFonts w:ascii="仿宋_GB2312" w:eastAsia="仿宋_GB2312" w:hAnsi="ˎ̥" w:hint="eastAsia"/>
          <w:szCs w:val="21"/>
          <w:u w:val="single"/>
        </w:rPr>
        <w:t xml:space="preserve">      </w:t>
      </w:r>
      <w:r>
        <w:rPr>
          <w:rFonts w:ascii="仿宋_GB2312" w:eastAsia="仿宋_GB2312" w:hAnsi="ˎ̥" w:hint="eastAsia"/>
          <w:szCs w:val="21"/>
        </w:rPr>
        <w:t>，县级以上地方人民政府对有就业要求的初高中毕业生实行一定期限的职业教育和培训，使其取得相应的职业资格或者掌握一定的职业技能。</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A.劳动预备制度          B.中等职业教育制度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C.岗前培训制度          D.技校培训制度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284.《就业促进法》规定，对</w:t>
      </w:r>
      <w:r>
        <w:rPr>
          <w:rFonts w:ascii="仿宋_GB2312" w:eastAsia="仿宋_GB2312" w:hAnsi="ˎ̥" w:hint="eastAsia"/>
          <w:szCs w:val="21"/>
          <w:u w:val="single"/>
        </w:rPr>
        <w:t xml:space="preserve">      </w:t>
      </w:r>
      <w:r>
        <w:rPr>
          <w:rFonts w:ascii="仿宋_GB2312" w:eastAsia="仿宋_GB2312" w:hAnsi="ˎ̥" w:hint="eastAsia"/>
          <w:szCs w:val="21"/>
        </w:rPr>
        <w:t>，有关部门应当在经营场地等方面给予照顾，免除行政事业性收费。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A.农民工和残疾人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B.从事个体经营的符合国家规定条件的失业人员和残疾人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C.失业人员和应届大中专毕业生</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D.下岗工人</w:t>
      </w:r>
    </w:p>
    <w:p w:rsidR="00AA25CF" w:rsidRPr="00573C50" w:rsidRDefault="00AA25CF" w:rsidP="00AA25CF">
      <w:pPr>
        <w:spacing w:line="360" w:lineRule="exact"/>
        <w:ind w:firstLineChars="200" w:firstLine="420"/>
        <w:jc w:val="left"/>
        <w:rPr>
          <w:rFonts w:ascii="仿宋_GB2312" w:eastAsia="仿宋_GB2312" w:hAnsi="ˎ̥"/>
          <w:szCs w:val="21"/>
        </w:rPr>
      </w:pPr>
      <w:r w:rsidRPr="00573C50">
        <w:rPr>
          <w:rFonts w:ascii="仿宋_GB2312" w:eastAsia="仿宋_GB2312" w:hAnsi="ˎ̥" w:hint="eastAsia"/>
          <w:szCs w:val="21"/>
        </w:rPr>
        <w:t xml:space="preserve"> 285.用人单位招用人员，不得以</w:t>
      </w:r>
      <w:r>
        <w:rPr>
          <w:rFonts w:ascii="仿宋_GB2312" w:eastAsia="仿宋_GB2312" w:hAnsi="ˎ̥" w:hint="eastAsia"/>
          <w:szCs w:val="21"/>
          <w:u w:val="single"/>
        </w:rPr>
        <w:t xml:space="preserve">     </w:t>
      </w:r>
      <w:r w:rsidRPr="00573C50">
        <w:rPr>
          <w:rFonts w:ascii="仿宋_GB2312" w:eastAsia="仿宋_GB2312" w:hAnsi="ˎ̥" w:hint="eastAsia"/>
          <w:szCs w:val="21"/>
        </w:rPr>
        <w:t>为由拒绝录用。但是，经医学鉴定传染病源携带者在治愈前或者排除传染嫌疑前，不得从事法律、行政法规和国务院卫生行政部门规定禁止从事的易使传染病扩散的工作。</w:t>
      </w:r>
    </w:p>
    <w:p w:rsidR="00AA25CF" w:rsidRPr="00573C50" w:rsidRDefault="00AA25CF" w:rsidP="00AA25CF">
      <w:pPr>
        <w:spacing w:line="360" w:lineRule="exact"/>
        <w:ind w:firstLineChars="200" w:firstLine="420"/>
        <w:jc w:val="left"/>
        <w:rPr>
          <w:rFonts w:ascii="仿宋_GB2312" w:eastAsia="仿宋_GB2312" w:hAnsi="ˎ̥"/>
          <w:szCs w:val="21"/>
        </w:rPr>
      </w:pPr>
      <w:r w:rsidRPr="00573C50">
        <w:rPr>
          <w:rFonts w:ascii="仿宋_GB2312" w:eastAsia="仿宋_GB2312" w:hAnsi="ˎ̥" w:hint="eastAsia"/>
          <w:szCs w:val="21"/>
        </w:rPr>
        <w:t xml:space="preserve">   A.是传染病病原携带者        B.是传染病患者</w:t>
      </w:r>
    </w:p>
    <w:p w:rsidR="00AA25CF" w:rsidRPr="00573C50" w:rsidRDefault="00AA25CF" w:rsidP="00AA25CF">
      <w:pPr>
        <w:spacing w:line="360" w:lineRule="exact"/>
        <w:ind w:firstLineChars="200" w:firstLine="420"/>
        <w:jc w:val="left"/>
        <w:rPr>
          <w:rFonts w:ascii="仿宋_GB2312" w:eastAsia="仿宋_GB2312" w:hAnsi="ˎ̥"/>
          <w:szCs w:val="21"/>
        </w:rPr>
      </w:pPr>
      <w:r w:rsidRPr="00573C50">
        <w:rPr>
          <w:rFonts w:ascii="仿宋_GB2312" w:eastAsia="仿宋_GB2312" w:hAnsi="ˎ̥" w:hint="eastAsia"/>
          <w:szCs w:val="21"/>
        </w:rPr>
        <w:t xml:space="preserve">   C.劳动者感染传染病          D.有传染病史</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286.《就业促进法》明确规定，国家对从事涉及公共安全、人身健康、</w:t>
      </w:r>
      <w:r>
        <w:rPr>
          <w:rFonts w:ascii="仿宋_GB2312" w:eastAsia="仿宋_GB2312" w:hAnsi="ˎ̥" w:hint="eastAsia"/>
          <w:szCs w:val="21"/>
          <w:u w:val="single"/>
        </w:rPr>
        <w:t xml:space="preserve">      </w:t>
      </w:r>
      <w:r>
        <w:rPr>
          <w:rFonts w:ascii="仿宋_GB2312" w:eastAsia="仿宋_GB2312" w:hAnsi="ˎ̥" w:hint="eastAsia"/>
          <w:szCs w:val="21"/>
        </w:rPr>
        <w:t>等特殊工种的劳动者，实行职业资格证书制度。</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A.国家财产                  B.消费者利益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C.生命财产安全              D.公共利益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287.职业中介机构不得扣押劳动者的</w:t>
      </w:r>
      <w:r>
        <w:rPr>
          <w:rFonts w:ascii="仿宋_GB2312" w:eastAsia="仿宋_GB2312" w:hAnsi="ˎ̥" w:hint="eastAsia"/>
          <w:szCs w:val="21"/>
          <w:u w:val="single"/>
        </w:rPr>
        <w:t xml:space="preserve">      </w:t>
      </w:r>
      <w:r>
        <w:rPr>
          <w:rFonts w:ascii="仿宋_GB2312" w:eastAsia="仿宋_GB2312" w:hAnsi="ˎ̥" w:hint="eastAsia"/>
          <w:szCs w:val="21"/>
        </w:rPr>
        <w:t>或者向劳动者收取押金。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A.现金或物品            B.居民身份证和其他证件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C.户口簿和其他证件       D.任何证件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288.违反劳动法规定实施就业歧视的，劳动者可以</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A.向人民法院提起诉讼 B. 向人民政府的信访部门投诉</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向劳动保障监察部门提起行政诉讼 D.向劳动仲裁机构申请仲裁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289.失业人员凭</w:t>
      </w:r>
      <w:r>
        <w:rPr>
          <w:rFonts w:ascii="仿宋_GB2312" w:eastAsia="仿宋_GB2312" w:hAnsi="ˎ̥" w:hint="eastAsia"/>
          <w:szCs w:val="21"/>
          <w:u w:val="single"/>
        </w:rPr>
        <w:t xml:space="preserve">      </w:t>
      </w:r>
      <w:r>
        <w:rPr>
          <w:rFonts w:ascii="仿宋_GB2312" w:eastAsia="仿宋_GB2312" w:hAnsi="ˎ̥" w:hint="eastAsia"/>
          <w:szCs w:val="21"/>
        </w:rPr>
        <w:t>享受公共就业服务、就业扶持政策或按规定申领失业保险金。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A、失业登记证明        B、身份证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C、户口簿              D、再就业优惠证明</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290．依《劳动合同法》，已建立劳动关系，未同时订立书面劳动合同的，应当自用工之日起</w:t>
      </w:r>
      <w:r>
        <w:rPr>
          <w:rFonts w:ascii="仿宋_GB2312" w:eastAsia="仿宋_GB2312" w:hAnsi="ˎ̥" w:hint="eastAsia"/>
          <w:szCs w:val="21"/>
          <w:u w:val="single"/>
        </w:rPr>
        <w:t xml:space="preserve">      </w:t>
      </w:r>
      <w:r>
        <w:rPr>
          <w:rFonts w:ascii="仿宋_GB2312" w:eastAsia="仿宋_GB2312" w:hAnsi="ˎ̥" w:hint="eastAsia"/>
          <w:szCs w:val="21"/>
        </w:rPr>
        <w:t>内订立书面劳动合同</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A．2个月               B．1个月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C．半个月               D．3个月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291．依《劳动合同法》，用人单位自用工之日起满一年未与劳动者订立书面劳动合同的</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A．劳动关系有效，支付二倍月工资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B．终止劳动关系，支付劳动者工资</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C．劳动关系无效，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D．视为同劳动者已签订无固定期限劳动合同</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292．某公司欲与李某签订一份为期2年的劳动合同，试用期不得超过</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A．1个月     B．6个月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C．3个月</w:t>
      </w:r>
      <w:r>
        <w:rPr>
          <w:rFonts w:ascii="仿宋_GB2312" w:eastAsia="仿宋_GB2312" w:hAnsi="ˎ̥" w:hint="eastAsia"/>
          <w:szCs w:val="21"/>
        </w:rPr>
        <w:tab/>
      </w:r>
      <w:r>
        <w:rPr>
          <w:rFonts w:ascii="仿宋_GB2312" w:eastAsia="仿宋_GB2312" w:hAnsi="ˎ̥" w:hint="eastAsia"/>
          <w:szCs w:val="21"/>
        </w:rPr>
        <w:tab/>
        <w:t xml:space="preserve"> D，2个月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293．依《劳动合同法》规定，用人单位可以与劳动者约定竞业禁止条款，在解除或终止劳动合同后，竞业禁止的期限不得超过</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A．1年                 B．2年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C．3年                 D．4年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294．根据我国有关规定，因无效劳动合同所引起的赔偿责任主体应当是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A．用人单位             B．劳动者</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C．用人单位和劳动者分担 D．有过错的一方合同主体</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295．张某与A公司签订了为期3年的劳动合同，合同履行1年后，A公司与B公司合并为C公司，则张某原先与A公司之间的劳动合同</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A．自然终止           B．继续有效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C．应该解除           D．可以续订</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296．一般情况下，劳动者解除劳动合同，应当提前</w:t>
      </w:r>
      <w:r>
        <w:rPr>
          <w:rFonts w:ascii="仿宋_GB2312" w:eastAsia="仿宋_GB2312" w:hAnsi="ˎ̥" w:hint="eastAsia"/>
          <w:szCs w:val="21"/>
          <w:u w:val="single"/>
        </w:rPr>
        <w:t xml:space="preserve">      </w:t>
      </w:r>
      <w:r>
        <w:rPr>
          <w:rFonts w:ascii="仿宋_GB2312" w:eastAsia="仿宋_GB2312" w:hAnsi="ˎ̥" w:hint="eastAsia"/>
          <w:szCs w:val="21"/>
        </w:rPr>
        <w:t>以</w:t>
      </w:r>
      <w:r>
        <w:rPr>
          <w:rFonts w:ascii="仿宋_GB2312" w:eastAsia="仿宋_GB2312" w:hAnsi="ˎ̥" w:hint="eastAsia"/>
          <w:szCs w:val="21"/>
          <w:u w:val="single"/>
        </w:rPr>
        <w:t xml:space="preserve">      </w:t>
      </w:r>
      <w:r>
        <w:rPr>
          <w:rFonts w:ascii="仿宋_GB2312" w:eastAsia="仿宋_GB2312" w:hAnsi="ˎ̥" w:hint="eastAsia"/>
          <w:szCs w:val="21"/>
        </w:rPr>
        <w:t>形式通知用人单位</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A．30日，书面或口头    B．30日，书面</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C．1个月，书面或口头   D．15日，口头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297．A公司在刘某与B公司签订的劳动合同有效期内，许诺给刘某更高的报酬，与刘某签订了劳动合同，给B公司造成了经济损失，A公司对此应承担</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A．行政责任    B．说服刘某回B公司工作的责任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C．解除与刘某签订的合同的责任   D．连带赔偿责任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298．用人单位依法裁员后，在</w:t>
      </w:r>
      <w:r>
        <w:rPr>
          <w:rFonts w:ascii="仿宋_GB2312" w:eastAsia="仿宋_GB2312" w:hAnsi="ˎ̥" w:hint="eastAsia"/>
          <w:szCs w:val="21"/>
          <w:u w:val="single"/>
        </w:rPr>
        <w:t xml:space="preserve">      </w:t>
      </w:r>
      <w:r>
        <w:rPr>
          <w:rFonts w:ascii="仿宋_GB2312" w:eastAsia="仿宋_GB2312" w:hAnsi="ˎ̥" w:hint="eastAsia"/>
          <w:szCs w:val="21"/>
        </w:rPr>
        <w:t>内录用人员的，应当优先录用被裁减的人员。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A．1个月              B．3个月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C．6个月              D．1年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299．钱某在某厂工作了5个月，该厂濒临破产，钱某因此被解除劳动合同。依法律规定，该厂应付给钱某相当于</w:t>
      </w:r>
      <w:r>
        <w:rPr>
          <w:rFonts w:ascii="仿宋_GB2312" w:eastAsia="仿宋_GB2312" w:hAnsi="ˎ̥" w:hint="eastAsia"/>
          <w:szCs w:val="21"/>
          <w:u w:val="single"/>
        </w:rPr>
        <w:t xml:space="preserve">      </w:t>
      </w:r>
      <w:r>
        <w:rPr>
          <w:rFonts w:ascii="仿宋_GB2312" w:eastAsia="仿宋_GB2312" w:hAnsi="ˎ̥" w:hint="eastAsia"/>
          <w:szCs w:val="21"/>
        </w:rPr>
        <w:t>工资的经济补偿金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A．3个月              B．半个月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C．1个月              D．5个月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300.劳务派遣单位应当与被派遣劳动者订立</w:t>
      </w:r>
      <w:r>
        <w:rPr>
          <w:rFonts w:ascii="仿宋_GB2312" w:eastAsia="仿宋_GB2312" w:hAnsi="ˎ̥" w:hint="eastAsia"/>
          <w:szCs w:val="21"/>
          <w:u w:val="single"/>
        </w:rPr>
        <w:t xml:space="preserve">      </w:t>
      </w:r>
      <w:r>
        <w:rPr>
          <w:rFonts w:ascii="仿宋_GB2312" w:eastAsia="仿宋_GB2312" w:hAnsi="ˎ̥" w:hint="eastAsia"/>
          <w:szCs w:val="21"/>
        </w:rPr>
        <w:t xml:space="preserve">年以上的固定期限劳动合同，按月支付劳动报酬。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 半     B、一 　　C、二       D、三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301.被派遣劳动者在无工作期间，劳务派遣单位应当按照所在地人民政府规定的</w:t>
      </w:r>
      <w:r>
        <w:rPr>
          <w:rFonts w:ascii="仿宋_GB2312" w:eastAsia="仿宋_GB2312" w:hAnsi="ˎ̥" w:hint="eastAsia"/>
          <w:szCs w:val="21"/>
          <w:u w:val="single"/>
        </w:rPr>
        <w:t xml:space="preserve">      </w:t>
      </w:r>
      <w:r>
        <w:rPr>
          <w:rFonts w:ascii="仿宋_GB2312" w:eastAsia="仿宋_GB2312" w:hAnsi="ˎ̥" w:hint="eastAsia"/>
          <w:szCs w:val="21"/>
        </w:rPr>
        <w:t xml:space="preserve">，向其按月支付报酬。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A、最低工资标准      B、最低生活保障标准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C、行业工资指导线      D、 失业保险金领取标准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302.事业单位与实行聘用制的工作人员订立、履行、变更、解除或者终止劳动合同，法律、行政法规或者国务院另有规定的，依照其规定；未作规定的，依照</w:t>
      </w:r>
      <w:r>
        <w:rPr>
          <w:rFonts w:ascii="仿宋_GB2312" w:eastAsia="仿宋_GB2312" w:hAnsi="ˎ̥" w:hint="eastAsia"/>
          <w:szCs w:val="21"/>
          <w:u w:val="single"/>
        </w:rPr>
        <w:t xml:space="preserve">      </w:t>
      </w:r>
      <w:r>
        <w:rPr>
          <w:rFonts w:ascii="仿宋_GB2312" w:eastAsia="仿宋_GB2312" w:hAnsi="ˎ̥" w:hint="eastAsia"/>
          <w:szCs w:val="21"/>
        </w:rPr>
        <w:t xml:space="preserve">有关规定执行。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A、《劳动合同法》      B、《民法通则》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C、《合同法》          D、《公务员法》</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303.劳务派遣单位跨地区派遣劳动者的，被派遣劳动者享有的劳动报酬和劳动条件，按照</w:t>
      </w:r>
      <w:r>
        <w:rPr>
          <w:rFonts w:ascii="仿宋_GB2312" w:eastAsia="仿宋_GB2312" w:hAnsi="ˎ̥" w:hint="eastAsia"/>
          <w:szCs w:val="21"/>
          <w:u w:val="single"/>
        </w:rPr>
        <w:t xml:space="preserve">      </w:t>
      </w:r>
      <w:r>
        <w:rPr>
          <w:rFonts w:ascii="仿宋_GB2312" w:eastAsia="仿宋_GB2312" w:hAnsi="ˎ̥" w:hint="eastAsia"/>
          <w:szCs w:val="21"/>
        </w:rPr>
        <w:t xml:space="preserve">的标准执行。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A、用工单位所在地     B、劳务派遣单位所在地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C、被派遣劳动者户籍所在地   D、工资发放地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304.用人单位经济性裁员时，应当优先留用</w:t>
      </w:r>
      <w:r>
        <w:rPr>
          <w:rFonts w:ascii="仿宋_GB2312" w:eastAsia="仿宋_GB2312" w:hAnsi="ˎ̥" w:hint="eastAsia"/>
          <w:szCs w:val="21"/>
          <w:u w:val="single"/>
        </w:rPr>
        <w:t xml:space="preserve">      </w:t>
      </w:r>
      <w:r>
        <w:rPr>
          <w:rFonts w:ascii="仿宋_GB2312" w:eastAsia="仿宋_GB2312" w:hAnsi="ˎ̥" w:hint="eastAsia"/>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 订立固定期限劳动合同的人员     B订立无固定期限劳动合同的人员    C 女职工    D年老体弱的职工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305．我国现行劳动争议处理制度，实行</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A．自愿调解、自愿仲裁     B．强制调解、强制仲裁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C．强制调解、自愿仲裁     D．自愿调解、强制仲裁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306．提出仲裁要求的一方应当自劳动争议发生之日起</w:t>
      </w:r>
      <w:r>
        <w:rPr>
          <w:rFonts w:ascii="仿宋_GB2312" w:eastAsia="仿宋_GB2312" w:hAnsi="ˎ̥" w:hint="eastAsia"/>
          <w:szCs w:val="21"/>
          <w:u w:val="single"/>
        </w:rPr>
        <w:t xml:space="preserve">      </w:t>
      </w:r>
      <w:r>
        <w:rPr>
          <w:rFonts w:ascii="仿宋_GB2312" w:eastAsia="仿宋_GB2312" w:hAnsi="ˎ̥" w:hint="eastAsia"/>
          <w:szCs w:val="21"/>
        </w:rPr>
        <w:t>内向劳动争议仲裁委员会提出书面申请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A．3个月                  B．6个月</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C．30日                  D．60日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307．劳动争议当事人对仲裁裁决不服的，可以自收到裁决书之日起</w:t>
      </w:r>
      <w:r>
        <w:rPr>
          <w:rFonts w:ascii="仿宋_GB2312" w:eastAsia="仿宋_GB2312" w:hAnsi="ˎ̥" w:hint="eastAsia"/>
          <w:szCs w:val="21"/>
          <w:u w:val="single"/>
        </w:rPr>
        <w:t xml:space="preserve">      </w:t>
      </w:r>
      <w:r>
        <w:rPr>
          <w:rFonts w:ascii="仿宋_GB2312" w:eastAsia="仿宋_GB2312" w:hAnsi="ˎ̥" w:hint="eastAsia"/>
          <w:szCs w:val="21"/>
        </w:rPr>
        <w:t>内向人民法院提起诉讼</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A．10日                  B．30日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C．15日                  D．60日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308．用人单位依法设立劳动争议调解委员会的，劳动争议调解委员会主任由</w:t>
      </w:r>
      <w:r>
        <w:rPr>
          <w:rFonts w:ascii="仿宋_GB2312" w:eastAsia="仿宋_GB2312" w:hAnsi="ˎ̥" w:hint="eastAsia"/>
          <w:szCs w:val="21"/>
          <w:u w:val="single"/>
        </w:rPr>
        <w:t xml:space="preserve">      </w:t>
      </w:r>
      <w:r>
        <w:rPr>
          <w:rFonts w:ascii="仿宋_GB2312" w:eastAsia="仿宋_GB2312" w:hAnsi="ˎ̥" w:hint="eastAsia"/>
          <w:szCs w:val="21"/>
        </w:rPr>
        <w:t>担任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A．劳动行政部门代表       B．职工代表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C．工会代表               D．用人单位代表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309．我国劳动争议中集体劳动争议的人数为</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A．5人以上                B．7人以上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C．3人以上                D．10人以上</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310．根据规定，劳动争议仲裁委员会的办事机构设在</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A．企业工会                 B．地方工会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C．劳动行政部门             D．人民法院</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311．劳动争议调解委员会由职工代表、企业代表和企业工会代表组成，其中，不得超过代表总数三分之一的一方是</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A．企业工会代表            B．企业代表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C．职工代表                D．每一方代表</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312．当事人提交仲裁申请时解除劳动关系已超过一年期限，仲裁委</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A．可以受理                B．不应当受理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C．应当受理                D．视情况受理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313．职工李某持公司的工资欠条直接向人民法院起诉，只提出一个诉讼请求，即请求法院判决其所在公司支付拖欠的工资。对于此案，人民法院应当</w:t>
      </w:r>
      <w:r>
        <w:rPr>
          <w:rFonts w:ascii="仿宋_GB2312" w:eastAsia="仿宋_GB2312" w:hAnsi="ˎ̥" w:hint="eastAsia"/>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A．驳回起诉；           B．按照劳动纠纷受理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C．不予受理，告知先行仲裁  D．按照普通民事纠纷受理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314．劳动者在用人单位与其他平等主体之间的承包经营期间，与承包方发生劳动争议，依法向人民法院起诉的，应当将</w:t>
      </w:r>
      <w:r>
        <w:rPr>
          <w:rFonts w:ascii="仿宋_GB2312" w:eastAsia="仿宋_GB2312" w:hAnsi="ˎ̥" w:hint="eastAsia"/>
          <w:szCs w:val="21"/>
          <w:u w:val="single"/>
        </w:rPr>
        <w:t xml:space="preserve">      </w:t>
      </w:r>
      <w:r>
        <w:rPr>
          <w:rFonts w:ascii="仿宋_GB2312" w:eastAsia="仿宋_GB2312" w:hAnsi="ˎ̥" w:hint="eastAsia"/>
          <w:szCs w:val="21"/>
        </w:rPr>
        <w:t>作为当事人。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A．承包方。             B．发包方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C．承包方和发包方       D．发包方或承包方</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315.</w:t>
      </w:r>
      <w:r>
        <w:rPr>
          <w:rFonts w:ascii="仿宋_GB2312" w:eastAsia="仿宋_GB2312" w:hAnsi="ˎ̥"/>
          <w:szCs w:val="21"/>
        </w:rPr>
        <w:t>违反劳动保障法律、法规或者规章的行为在</w:t>
      </w:r>
      <w:r>
        <w:rPr>
          <w:rFonts w:ascii="仿宋_GB2312" w:eastAsia="仿宋_GB2312" w:hAnsi="ˎ̥"/>
          <w:szCs w:val="21"/>
          <w:u w:val="single"/>
        </w:rPr>
        <w:t xml:space="preserve">       </w:t>
      </w:r>
      <w:r>
        <w:rPr>
          <w:rFonts w:ascii="仿宋_GB2312" w:eastAsia="仿宋_GB2312" w:hAnsi="ˎ̥"/>
          <w:szCs w:val="21"/>
        </w:rPr>
        <w:t xml:space="preserve">内未被劳动保障行政部门发现，也未被举报、投诉的，劳动保障行政部门不再查处。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A、60日      B、6个月     C、1年      D、2年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316.劳务派遣单位跨地区派遣劳动者的，被派遣劳动者享有的劳动报酬和劳动条件的执行标准是</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A．派遣单位所在地标准         B．用工单位所在地标准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C．由派遣协议约定标准         D．两地都可以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317.劳动保障行政部门实施劳动保障监察，无权采取的调查、检查措施是</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A．进入用人单位的劳动场所进行检查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B．查询、冻结用人单位的工资专用账户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C．要求用人单位提供与调查、检查事项相关的文件材料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D．委托会计师事务所对用人单位工资支付、缴纳社会保险费的情况进行审计</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318.劳动保障监察遵循公正、公开、高效、</w:t>
      </w:r>
      <w:r>
        <w:rPr>
          <w:rFonts w:ascii="仿宋_GB2312" w:eastAsia="仿宋_GB2312" w:hAnsi="ˎ̥"/>
          <w:szCs w:val="21"/>
          <w:u w:val="single"/>
        </w:rPr>
        <w:t xml:space="preserve">       </w:t>
      </w:r>
      <w:r>
        <w:rPr>
          <w:rFonts w:ascii="仿宋_GB2312" w:eastAsia="仿宋_GB2312" w:hAnsi="ˎ̥" w:hint="eastAsia"/>
          <w:szCs w:val="21"/>
        </w:rPr>
        <w:t>的原则。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A．忠诚</w:t>
      </w:r>
      <w:r>
        <w:rPr>
          <w:rFonts w:ascii="仿宋_GB2312" w:eastAsia="仿宋_GB2312" w:hAnsi="ˎ̥" w:hint="eastAsia"/>
          <w:szCs w:val="21"/>
        </w:rPr>
        <w:tab/>
        <w:t>B．担当</w:t>
      </w:r>
      <w:r>
        <w:rPr>
          <w:rFonts w:ascii="仿宋_GB2312" w:eastAsia="仿宋_GB2312" w:hAnsi="ˎ̥" w:hint="eastAsia"/>
          <w:szCs w:val="21"/>
        </w:rPr>
        <w:tab/>
        <w:t>C．廉洁</w:t>
      </w:r>
      <w:r>
        <w:rPr>
          <w:rFonts w:ascii="仿宋_GB2312" w:eastAsia="仿宋_GB2312" w:hAnsi="ˎ̥" w:hint="eastAsia"/>
          <w:szCs w:val="21"/>
        </w:rPr>
        <w:tab/>
        <w:t>D．便民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319.</w:t>
      </w:r>
      <w:r>
        <w:rPr>
          <w:rFonts w:ascii="仿宋_GB2312" w:eastAsia="仿宋_GB2312" w:hAnsi="ˎ̥"/>
          <w:szCs w:val="21"/>
        </w:rPr>
        <w:t>劳动保障行政部门对违反劳动保障法律、法规或者规章的行为的调查，应当自立案之日起</w:t>
      </w:r>
      <w:r>
        <w:rPr>
          <w:rFonts w:ascii="仿宋_GB2312" w:eastAsia="仿宋_GB2312" w:hAnsi="ˎ̥"/>
          <w:szCs w:val="21"/>
          <w:u w:val="single"/>
        </w:rPr>
        <w:t xml:space="preserve">       </w:t>
      </w:r>
      <w:r>
        <w:rPr>
          <w:rFonts w:ascii="仿宋_GB2312" w:eastAsia="仿宋_GB2312" w:hAnsi="ˎ̥"/>
          <w:szCs w:val="21"/>
        </w:rPr>
        <w:t>个工作日内完成；对情况复杂的，经劳动保障行政部门负责人批准，可以延长</w:t>
      </w:r>
      <w:r>
        <w:rPr>
          <w:rFonts w:ascii="仿宋_GB2312" w:eastAsia="仿宋_GB2312" w:hAnsi="ˎ̥"/>
          <w:szCs w:val="21"/>
          <w:u w:val="single"/>
        </w:rPr>
        <w:t xml:space="preserve">       </w:t>
      </w:r>
      <w:r>
        <w:rPr>
          <w:rFonts w:ascii="仿宋_GB2312" w:eastAsia="仿宋_GB2312" w:hAnsi="ˎ̥"/>
          <w:szCs w:val="21"/>
        </w:rPr>
        <w:t xml:space="preserve">个工作日。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 60    30       B、 30   60      C、 30   15     D、 60   15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320.发现违法案件不属于劳动保障监察事项的，应当及时移送有关部门处理；涉嫌犯罪的，应当依法移送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A．行政机关</w:t>
      </w:r>
      <w:r>
        <w:rPr>
          <w:rFonts w:ascii="仿宋_GB2312" w:eastAsia="仿宋_GB2312" w:hAnsi="ˎ̥" w:hint="eastAsia"/>
          <w:szCs w:val="21"/>
        </w:rPr>
        <w:tab/>
        <w:t>B．司法机关</w:t>
      </w:r>
      <w:r>
        <w:rPr>
          <w:rFonts w:ascii="仿宋_GB2312" w:eastAsia="仿宋_GB2312" w:hAnsi="ˎ̥" w:hint="eastAsia"/>
          <w:szCs w:val="21"/>
        </w:rPr>
        <w:tab/>
        <w:t>C．检察机关</w:t>
      </w:r>
      <w:r>
        <w:rPr>
          <w:rFonts w:ascii="仿宋_GB2312" w:eastAsia="仿宋_GB2312" w:hAnsi="ˎ̥" w:hint="eastAsia"/>
          <w:szCs w:val="21"/>
        </w:rPr>
        <w:tab/>
        <w:t>D．审判机关</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321.</w:t>
      </w:r>
      <w:r>
        <w:rPr>
          <w:rFonts w:ascii="仿宋_GB2312" w:eastAsia="仿宋_GB2312" w:hAnsi="ˎ̥"/>
          <w:szCs w:val="21"/>
        </w:rPr>
        <w:t>对符合受理条件的投诉，应在接到投诉之日起</w:t>
      </w:r>
      <w:r>
        <w:rPr>
          <w:rFonts w:ascii="仿宋_GB2312" w:eastAsia="仿宋_GB2312" w:hAnsi="ˎ̥"/>
          <w:szCs w:val="21"/>
          <w:u w:val="single"/>
        </w:rPr>
        <w:t xml:space="preserve">       </w:t>
      </w:r>
      <w:r>
        <w:rPr>
          <w:rFonts w:ascii="仿宋_GB2312" w:eastAsia="仿宋_GB2312" w:hAnsi="ˎ̥"/>
          <w:szCs w:val="21"/>
        </w:rPr>
        <w:t xml:space="preserve">依法受理。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A、7日内    </w:t>
      </w:r>
      <w:r>
        <w:rPr>
          <w:rFonts w:ascii="仿宋_GB2312" w:eastAsia="仿宋_GB2312" w:hAnsi="ˎ̥" w:hint="eastAsia"/>
          <w:szCs w:val="21"/>
        </w:rPr>
        <w:t xml:space="preserve"> </w:t>
      </w:r>
      <w:r>
        <w:rPr>
          <w:rFonts w:ascii="仿宋_GB2312" w:eastAsia="仿宋_GB2312" w:hAnsi="ˎ̥"/>
          <w:szCs w:val="21"/>
        </w:rPr>
        <w:t>B、7个工作日内    C、5个工作日内    D、5日内</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w:t>
      </w:r>
      <w:bookmarkStart w:id="9" w:name="OLE_LINK3"/>
      <w:r>
        <w:rPr>
          <w:rFonts w:ascii="仿宋_GB2312" w:eastAsia="仿宋_GB2312" w:hAnsi="ˎ̥" w:hint="eastAsia"/>
          <w:szCs w:val="21"/>
        </w:rPr>
        <w:t>2.</w:t>
      </w:r>
      <w:r>
        <w:rPr>
          <w:rFonts w:ascii="仿宋_GB2312" w:eastAsia="仿宋_GB2312" w:hAnsi="ˎ̥"/>
          <w:szCs w:val="21"/>
        </w:rPr>
        <w:t>非全日制用工，是指以小时计酬为主，劳动者在同一单位一般平均每日工作时间不超过</w:t>
      </w:r>
      <w:r>
        <w:rPr>
          <w:rFonts w:ascii="仿宋_GB2312" w:eastAsia="仿宋_GB2312" w:hAnsi="ˎ̥"/>
          <w:szCs w:val="21"/>
          <w:u w:val="single"/>
        </w:rPr>
        <w:t xml:space="preserve">       </w:t>
      </w:r>
      <w:r>
        <w:rPr>
          <w:rFonts w:ascii="仿宋_GB2312" w:eastAsia="仿宋_GB2312" w:hAnsi="ˎ̥"/>
          <w:szCs w:val="21"/>
        </w:rPr>
        <w:t>小时，每周工作时间累计不超过</w:t>
      </w:r>
      <w:r>
        <w:rPr>
          <w:rFonts w:ascii="仿宋_GB2312" w:eastAsia="仿宋_GB2312" w:hAnsi="ˎ̥"/>
          <w:szCs w:val="21"/>
          <w:u w:val="single"/>
        </w:rPr>
        <w:t xml:space="preserve">       </w:t>
      </w:r>
      <w:r>
        <w:rPr>
          <w:rFonts w:ascii="仿宋_GB2312" w:eastAsia="仿宋_GB2312" w:hAnsi="ˎ̥"/>
          <w:szCs w:val="21"/>
        </w:rPr>
        <w:t>小时的用工形式。</w:t>
      </w:r>
      <w:bookmarkEnd w:id="9"/>
      <w:r>
        <w:rPr>
          <w:rFonts w:ascii="仿宋_GB2312" w:eastAsia="仿宋_GB2312" w:hAnsi="ˎ̥"/>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A、3   15      B、3   20       </w:t>
      </w:r>
      <w:r>
        <w:rPr>
          <w:rFonts w:ascii="仿宋_GB2312" w:eastAsia="仿宋_GB2312" w:hAnsi="ˎ̥" w:hint="eastAsia"/>
          <w:szCs w:val="21"/>
        </w:rPr>
        <w:t xml:space="preserve"> </w:t>
      </w:r>
      <w:r>
        <w:rPr>
          <w:rFonts w:ascii="仿宋_GB2312" w:eastAsia="仿宋_GB2312" w:hAnsi="ˎ̥"/>
          <w:szCs w:val="21"/>
        </w:rPr>
        <w:t xml:space="preserve">C、4   20      </w:t>
      </w:r>
      <w:r>
        <w:rPr>
          <w:rFonts w:ascii="仿宋_GB2312" w:eastAsia="仿宋_GB2312" w:hAnsi="ˎ̥" w:hint="eastAsia"/>
          <w:szCs w:val="21"/>
        </w:rPr>
        <w:t xml:space="preserve"> </w:t>
      </w:r>
      <w:r>
        <w:rPr>
          <w:rFonts w:ascii="仿宋_GB2312" w:eastAsia="仿宋_GB2312" w:hAnsi="ˎ̥"/>
          <w:szCs w:val="21"/>
        </w:rPr>
        <w:t xml:space="preserve">D、4   24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323.</w:t>
      </w:r>
      <w:r>
        <w:rPr>
          <w:rFonts w:ascii="仿宋_GB2312" w:eastAsia="仿宋_GB2312" w:hAnsi="ˎ̥"/>
          <w:szCs w:val="21"/>
        </w:rPr>
        <w:t>用人单位自用工之日起满</w:t>
      </w:r>
      <w:r>
        <w:rPr>
          <w:rFonts w:ascii="仿宋_GB2312" w:eastAsia="仿宋_GB2312" w:hAnsi="ˎ̥"/>
          <w:szCs w:val="21"/>
          <w:u w:val="single"/>
        </w:rPr>
        <w:t xml:space="preserve">       </w:t>
      </w:r>
      <w:r>
        <w:rPr>
          <w:rFonts w:ascii="仿宋_GB2312" w:eastAsia="仿宋_GB2312" w:hAnsi="ˎ̥"/>
          <w:szCs w:val="21"/>
        </w:rPr>
        <w:t xml:space="preserve">不与劳动者订立书面劳动合同的，视为用人单位与劳动者已订立无固定期限劳动合同。 </w:t>
      </w:r>
      <w:r>
        <w:rPr>
          <w:rFonts w:ascii="仿宋_GB2312" w:eastAsia="仿宋_GB2312" w:hAnsi="ˎ̥"/>
          <w:szCs w:val="21"/>
        </w:rPr>
        <w:t> </w:t>
      </w:r>
      <w:r>
        <w:rPr>
          <w:rFonts w:ascii="仿宋_GB2312" w:eastAsia="仿宋_GB2312" w:hAnsi="ˎ̥"/>
          <w:szCs w:val="21"/>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w:t>
      </w:r>
      <w:r>
        <w:rPr>
          <w:rFonts w:ascii="仿宋_GB2312" w:eastAsia="仿宋_GB2312" w:hAnsi="ˎ̥" w:hint="eastAsia"/>
          <w:szCs w:val="21"/>
        </w:rPr>
        <w:t>、</w:t>
      </w:r>
      <w:r>
        <w:rPr>
          <w:rFonts w:ascii="仿宋_GB2312" w:eastAsia="仿宋_GB2312" w:hAnsi="ˎ̥"/>
          <w:szCs w:val="21"/>
        </w:rPr>
        <w:t>6个月</w:t>
      </w:r>
      <w:r>
        <w:rPr>
          <w:rFonts w:ascii="仿宋_GB2312" w:eastAsia="仿宋_GB2312" w:hAnsi="ˎ̥"/>
          <w:szCs w:val="21"/>
        </w:rPr>
        <w:t>              </w:t>
      </w:r>
      <w:r>
        <w:rPr>
          <w:rFonts w:ascii="仿宋_GB2312" w:eastAsia="仿宋_GB2312" w:hAnsi="ˎ̥"/>
          <w:szCs w:val="21"/>
        </w:rPr>
        <w:t>B.</w:t>
      </w:r>
      <w:r>
        <w:rPr>
          <w:rFonts w:ascii="仿宋_GB2312" w:eastAsia="仿宋_GB2312" w:hAnsi="ˎ̥" w:hint="eastAsia"/>
          <w:szCs w:val="21"/>
        </w:rPr>
        <w:t>、</w:t>
      </w:r>
      <w:r>
        <w:rPr>
          <w:rFonts w:ascii="仿宋_GB2312" w:eastAsia="仿宋_GB2312" w:hAnsi="ˎ̥"/>
          <w:szCs w:val="21"/>
        </w:rPr>
        <w:t>1年</w:t>
      </w:r>
      <w:r>
        <w:rPr>
          <w:rFonts w:ascii="仿宋_GB2312" w:eastAsia="仿宋_GB2312" w:hAnsi="ˎ̥"/>
          <w:szCs w:val="21"/>
        </w:rPr>
        <w:t>               </w:t>
      </w:r>
      <w:r>
        <w:rPr>
          <w:rFonts w:ascii="仿宋_GB2312" w:eastAsia="仿宋_GB2312" w:hAnsi="ˎ̥"/>
          <w:szCs w:val="21"/>
        </w:rPr>
        <w:t xml:space="preserve"> </w:t>
      </w:r>
      <w:r>
        <w:rPr>
          <w:rFonts w:ascii="仿宋_GB2312" w:eastAsia="仿宋_GB2312" w:hAnsi="ˎ̥"/>
          <w:szCs w:val="21"/>
        </w:rPr>
        <w:t> </w:t>
      </w:r>
      <w:r>
        <w:rPr>
          <w:rFonts w:ascii="仿宋_GB2312" w:eastAsia="仿宋_GB2312" w:hAnsi="ˎ̥"/>
          <w:szCs w:val="21"/>
        </w:rPr>
        <w:t>C</w:t>
      </w:r>
      <w:r>
        <w:rPr>
          <w:rFonts w:ascii="仿宋_GB2312" w:eastAsia="仿宋_GB2312" w:hAnsi="ˎ̥" w:hint="eastAsia"/>
          <w:szCs w:val="21"/>
        </w:rPr>
        <w:t>、</w:t>
      </w:r>
      <w:r>
        <w:rPr>
          <w:rFonts w:ascii="仿宋_GB2312" w:eastAsia="仿宋_GB2312" w:hAnsi="ˎ̥"/>
          <w:szCs w:val="21"/>
        </w:rPr>
        <w:t>3年</w:t>
      </w:r>
      <w:r>
        <w:rPr>
          <w:rFonts w:ascii="仿宋_GB2312" w:eastAsia="仿宋_GB2312" w:hAnsi="ˎ̥"/>
          <w:szCs w:val="21"/>
        </w:rPr>
        <w:t>               </w:t>
      </w:r>
      <w:r>
        <w:rPr>
          <w:rFonts w:ascii="仿宋_GB2312" w:eastAsia="仿宋_GB2312" w:hAnsi="ˎ̥" w:hint="eastAsia"/>
          <w:szCs w:val="21"/>
        </w:rPr>
        <w:t xml:space="preserve">  </w:t>
      </w:r>
      <w:r>
        <w:rPr>
          <w:rFonts w:ascii="仿宋_GB2312" w:eastAsia="仿宋_GB2312" w:hAnsi="ˎ̥"/>
          <w:szCs w:val="21"/>
        </w:rPr>
        <w:t xml:space="preserve"> D</w:t>
      </w:r>
      <w:r>
        <w:rPr>
          <w:rFonts w:ascii="仿宋_GB2312" w:eastAsia="仿宋_GB2312" w:hAnsi="ˎ̥" w:hint="eastAsia"/>
          <w:szCs w:val="21"/>
        </w:rPr>
        <w:t>、</w:t>
      </w:r>
      <w:r>
        <w:rPr>
          <w:rFonts w:ascii="仿宋_GB2312" w:eastAsia="仿宋_GB2312" w:hAnsi="ˎ̥"/>
          <w:szCs w:val="21"/>
        </w:rPr>
        <w:t xml:space="preserve">10年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324.根据规定，</w:t>
      </w:r>
      <w:r>
        <w:rPr>
          <w:rFonts w:ascii="仿宋_GB2312" w:eastAsia="仿宋_GB2312" w:hAnsi="ˎ̥"/>
          <w:szCs w:val="21"/>
        </w:rPr>
        <w:t>劳动保障监察</w:t>
      </w:r>
      <w:r>
        <w:rPr>
          <w:rFonts w:ascii="仿宋_GB2312" w:eastAsia="仿宋_GB2312" w:hAnsi="ˎ̥" w:hint="eastAsia"/>
          <w:szCs w:val="21"/>
        </w:rPr>
        <w:t>案件</w:t>
      </w:r>
      <w:r>
        <w:rPr>
          <w:rFonts w:ascii="仿宋_GB2312" w:eastAsia="仿宋_GB2312" w:hAnsi="ˎ̥"/>
          <w:szCs w:val="21"/>
        </w:rPr>
        <w:t>结案后应建立档案。档案资料应至少保存</w:t>
      </w:r>
      <w:r>
        <w:rPr>
          <w:rFonts w:ascii="仿宋_GB2312" w:eastAsia="仿宋_GB2312" w:hAnsi="ˎ̥"/>
          <w:szCs w:val="21"/>
          <w:u w:val="single"/>
        </w:rPr>
        <w:t xml:space="preserve">       </w:t>
      </w:r>
      <w:r>
        <w:rPr>
          <w:rFonts w:ascii="仿宋_GB2312" w:eastAsia="仿宋_GB2312" w:hAnsi="ˎ̥"/>
          <w:szCs w:val="21"/>
        </w:rPr>
        <w:t xml:space="preserve">年。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A、1     </w:t>
      </w:r>
      <w:r>
        <w:rPr>
          <w:rFonts w:ascii="仿宋_GB2312" w:eastAsia="仿宋_GB2312" w:hAnsi="ˎ̥" w:hint="eastAsia"/>
          <w:szCs w:val="21"/>
        </w:rPr>
        <w:t xml:space="preserve">       </w:t>
      </w:r>
      <w:r>
        <w:rPr>
          <w:rFonts w:ascii="仿宋_GB2312" w:eastAsia="仿宋_GB2312" w:hAnsi="ˎ̥"/>
          <w:szCs w:val="21"/>
        </w:rPr>
        <w:t xml:space="preserve">B、2      </w:t>
      </w:r>
      <w:r>
        <w:rPr>
          <w:rFonts w:ascii="仿宋_GB2312" w:eastAsia="仿宋_GB2312" w:hAnsi="ˎ̥" w:hint="eastAsia"/>
          <w:szCs w:val="21"/>
        </w:rPr>
        <w:t xml:space="preserve">      </w:t>
      </w:r>
      <w:r>
        <w:rPr>
          <w:rFonts w:ascii="仿宋_GB2312" w:eastAsia="仿宋_GB2312" w:hAnsi="ˎ̥"/>
          <w:szCs w:val="21"/>
        </w:rPr>
        <w:t xml:space="preserve">C、3       </w:t>
      </w:r>
      <w:r>
        <w:rPr>
          <w:rFonts w:ascii="仿宋_GB2312" w:eastAsia="仿宋_GB2312" w:hAnsi="ˎ̥" w:hint="eastAsia"/>
          <w:szCs w:val="21"/>
        </w:rPr>
        <w:t xml:space="preserve">     </w:t>
      </w:r>
      <w:r>
        <w:rPr>
          <w:rFonts w:ascii="仿宋_GB2312" w:eastAsia="仿宋_GB2312" w:hAnsi="ˎ̥"/>
          <w:szCs w:val="21"/>
        </w:rPr>
        <w:t xml:space="preserve">D、10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325.</w:t>
      </w:r>
      <w:r>
        <w:rPr>
          <w:rFonts w:ascii="仿宋_GB2312" w:eastAsia="仿宋_GB2312" w:hAnsi="ˎ̥"/>
          <w:szCs w:val="21"/>
        </w:rPr>
        <w:t>用人单位自</w:t>
      </w:r>
      <w:bookmarkStart w:id="10" w:name="OLE_LINK16"/>
      <w:r>
        <w:rPr>
          <w:rFonts w:ascii="仿宋_GB2312" w:eastAsia="仿宋_GB2312" w:hAnsi="ˎ̥"/>
          <w:szCs w:val="21"/>
          <w:u w:val="single"/>
        </w:rPr>
        <w:t xml:space="preserve">       </w:t>
      </w:r>
      <w:bookmarkEnd w:id="10"/>
      <w:r>
        <w:rPr>
          <w:rFonts w:ascii="仿宋_GB2312" w:eastAsia="仿宋_GB2312" w:hAnsi="ˎ̥"/>
          <w:szCs w:val="21"/>
        </w:rPr>
        <w:t>起即与劳动者建立劳动关系。</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A．用工之日          B.签订合同之日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C.上级批准设立之日   D.劳动者领取工资之日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326.</w:t>
      </w:r>
      <w:r>
        <w:rPr>
          <w:rFonts w:ascii="仿宋_GB2312" w:eastAsia="仿宋_GB2312" w:hAnsi="ˎ̥"/>
          <w:szCs w:val="21"/>
        </w:rPr>
        <w:t xml:space="preserve">无固定期限劳动合同，是指用人单位与劳动者约定无确定 </w:t>
      </w:r>
      <w:r>
        <w:rPr>
          <w:rFonts w:ascii="仿宋_GB2312" w:eastAsia="仿宋_GB2312" w:hAnsi="ˎ̥"/>
          <w:szCs w:val="21"/>
          <w:u w:val="single"/>
        </w:rPr>
        <w:t xml:space="preserve">       </w:t>
      </w:r>
      <w:r>
        <w:rPr>
          <w:rFonts w:ascii="仿宋_GB2312" w:eastAsia="仿宋_GB2312" w:hAnsi="ˎ̥"/>
          <w:szCs w:val="21"/>
        </w:rPr>
        <w:t xml:space="preserve"> 时间的劳动合同。</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A．解除    B.续订    C.终止    D.中止</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327.</w:t>
      </w:r>
      <w:r>
        <w:rPr>
          <w:rFonts w:ascii="仿宋_GB2312" w:eastAsia="仿宋_GB2312" w:hAnsi="ˎ̥"/>
          <w:szCs w:val="21"/>
        </w:rPr>
        <w:t>劳动者在试用期的工资不得低于本单位相同岗位最低档工资或者劳动合同约定工资的</w:t>
      </w:r>
      <w:r>
        <w:rPr>
          <w:rFonts w:ascii="仿宋_GB2312" w:eastAsia="仿宋_GB2312" w:hAnsi="ˎ̥"/>
          <w:szCs w:val="21"/>
          <w:u w:val="single"/>
        </w:rPr>
        <w:t xml:space="preserve">       </w:t>
      </w:r>
      <w:r>
        <w:rPr>
          <w:rFonts w:ascii="仿宋_GB2312" w:eastAsia="仿宋_GB2312" w:hAnsi="ˎ̥"/>
          <w:szCs w:val="21"/>
        </w:rPr>
        <w:t>，并不得低于用人单位所在地的最低工资标准。</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A.百分之三十   </w:t>
      </w:r>
      <w:r>
        <w:rPr>
          <w:rFonts w:ascii="仿宋_GB2312" w:eastAsia="仿宋_GB2312" w:hAnsi="ˎ̥" w:hint="eastAsia"/>
          <w:szCs w:val="21"/>
        </w:rPr>
        <w:t xml:space="preserve">                    </w:t>
      </w:r>
      <w:r>
        <w:rPr>
          <w:rFonts w:ascii="仿宋_GB2312" w:eastAsia="仿宋_GB2312" w:hAnsi="ˎ̥"/>
          <w:szCs w:val="21"/>
        </w:rPr>
        <w:t xml:space="preserve">B.百分之五十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C.百分之六十  </w:t>
      </w:r>
      <w:r>
        <w:rPr>
          <w:rFonts w:ascii="仿宋_GB2312" w:eastAsia="仿宋_GB2312" w:hAnsi="ˎ̥" w:hint="eastAsia"/>
          <w:szCs w:val="21"/>
        </w:rPr>
        <w:t xml:space="preserve">                    </w:t>
      </w:r>
      <w:r>
        <w:rPr>
          <w:rFonts w:ascii="仿宋_GB2312" w:eastAsia="仿宋_GB2312" w:hAnsi="ˎ̥"/>
          <w:szCs w:val="21"/>
        </w:rPr>
        <w:t xml:space="preserve"> D.百分之八十</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w:t>
      </w:r>
      <w:bookmarkStart w:id="11" w:name="OLE_LINK5"/>
      <w:r>
        <w:rPr>
          <w:rFonts w:ascii="仿宋_GB2312" w:eastAsia="仿宋_GB2312" w:hAnsi="ˎ̥" w:hint="eastAsia"/>
          <w:szCs w:val="21"/>
        </w:rPr>
        <w:t>8.</w:t>
      </w:r>
      <w:r>
        <w:rPr>
          <w:rFonts w:ascii="仿宋_GB2312" w:eastAsia="仿宋_GB2312" w:hAnsi="ˎ̥"/>
          <w:szCs w:val="21"/>
        </w:rPr>
        <w:t>劳动合同终止后，用人单位应当在</w:t>
      </w:r>
      <w:r>
        <w:rPr>
          <w:rFonts w:ascii="仿宋_GB2312" w:eastAsia="仿宋_GB2312" w:hAnsi="ˎ̥"/>
          <w:szCs w:val="21"/>
          <w:u w:val="single"/>
        </w:rPr>
        <w:t xml:space="preserve">       </w:t>
      </w:r>
      <w:r>
        <w:rPr>
          <w:rFonts w:ascii="仿宋_GB2312" w:eastAsia="仿宋_GB2312" w:hAnsi="ˎ̥"/>
          <w:szCs w:val="21"/>
        </w:rPr>
        <w:t>内为劳动者办理档案和社会保险关系转移手续。</w:t>
      </w:r>
      <w:bookmarkEnd w:id="11"/>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A.七日  </w:t>
      </w:r>
      <w:r>
        <w:rPr>
          <w:rFonts w:ascii="仿宋_GB2312" w:eastAsia="仿宋_GB2312" w:hAnsi="ˎ̥" w:hint="eastAsia"/>
          <w:szCs w:val="21"/>
        </w:rPr>
        <w:t xml:space="preserve">   </w:t>
      </w:r>
      <w:r>
        <w:rPr>
          <w:rFonts w:ascii="仿宋_GB2312" w:eastAsia="仿宋_GB2312" w:hAnsi="ˎ̥"/>
          <w:szCs w:val="21"/>
        </w:rPr>
        <w:t xml:space="preserve"> B.</w:t>
      </w:r>
      <w:bookmarkStart w:id="12" w:name="OLE_LINK7"/>
      <w:r>
        <w:rPr>
          <w:rFonts w:ascii="仿宋_GB2312" w:eastAsia="仿宋_GB2312" w:hAnsi="ˎ̥"/>
          <w:szCs w:val="21"/>
        </w:rPr>
        <w:t>十五日</w:t>
      </w:r>
      <w:bookmarkEnd w:id="12"/>
      <w:r>
        <w:rPr>
          <w:rFonts w:ascii="仿宋_GB2312" w:eastAsia="仿宋_GB2312" w:hAnsi="ˎ̥"/>
          <w:szCs w:val="21"/>
        </w:rPr>
        <w:t xml:space="preserve"> 　</w:t>
      </w:r>
      <w:r>
        <w:rPr>
          <w:rFonts w:ascii="仿宋_GB2312" w:eastAsia="仿宋_GB2312" w:hAnsi="ˎ̥" w:hint="eastAsia"/>
          <w:szCs w:val="21"/>
        </w:rPr>
        <w:t xml:space="preserve">    </w:t>
      </w:r>
      <w:r>
        <w:rPr>
          <w:rFonts w:ascii="仿宋_GB2312" w:eastAsia="仿宋_GB2312" w:hAnsi="ˎ̥"/>
          <w:szCs w:val="21"/>
        </w:rPr>
        <w:t>C.</w:t>
      </w:r>
      <w:r>
        <w:rPr>
          <w:rFonts w:ascii="仿宋_GB2312" w:eastAsia="仿宋_GB2312" w:hAnsi="ˎ̥" w:hint="eastAsia"/>
          <w:szCs w:val="21"/>
        </w:rPr>
        <w:t>三十日</w:t>
      </w:r>
      <w:r>
        <w:rPr>
          <w:rFonts w:ascii="仿宋_GB2312" w:eastAsia="仿宋_GB2312" w:hAnsi="ˎ̥"/>
          <w:szCs w:val="21"/>
        </w:rPr>
        <w:t xml:space="preserve">  </w:t>
      </w:r>
      <w:r>
        <w:rPr>
          <w:rFonts w:ascii="仿宋_GB2312" w:eastAsia="仿宋_GB2312" w:hAnsi="ˎ̥" w:hint="eastAsia"/>
          <w:szCs w:val="21"/>
        </w:rPr>
        <w:t xml:space="preserve">    </w:t>
      </w:r>
      <w:r>
        <w:rPr>
          <w:rFonts w:ascii="仿宋_GB2312" w:eastAsia="仿宋_GB2312" w:hAnsi="ˎ̥"/>
          <w:szCs w:val="21"/>
        </w:rPr>
        <w:t xml:space="preserve"> D.十五个工作日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329.</w:t>
      </w:r>
      <w:r>
        <w:rPr>
          <w:rFonts w:ascii="仿宋_GB2312" w:eastAsia="仿宋_GB2312" w:hAnsi="ˎ̥"/>
          <w:szCs w:val="21"/>
        </w:rPr>
        <w:t>职工累计工作已满10年不满20年的，年休假</w:t>
      </w:r>
      <w:r>
        <w:rPr>
          <w:rFonts w:ascii="仿宋_GB2312" w:eastAsia="仿宋_GB2312" w:hAnsi="ˎ̥"/>
          <w:szCs w:val="21"/>
          <w:u w:val="single"/>
        </w:rPr>
        <w:t xml:space="preserve">       </w:t>
      </w:r>
      <w:r>
        <w:rPr>
          <w:rFonts w:ascii="仿宋_GB2312" w:eastAsia="仿宋_GB2312" w:hAnsi="ˎ̥"/>
          <w:szCs w:val="21"/>
        </w:rPr>
        <w:t xml:space="preserve">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A、5    </w:t>
      </w:r>
      <w:r>
        <w:rPr>
          <w:rFonts w:ascii="仿宋_GB2312" w:eastAsia="仿宋_GB2312" w:hAnsi="ˎ̥" w:hint="eastAsia"/>
          <w:szCs w:val="21"/>
        </w:rPr>
        <w:t xml:space="preserve">  </w:t>
      </w:r>
      <w:r>
        <w:rPr>
          <w:rFonts w:ascii="仿宋_GB2312" w:eastAsia="仿宋_GB2312" w:hAnsi="ˎ̥"/>
          <w:szCs w:val="21"/>
        </w:rPr>
        <w:t xml:space="preserve"> B、10　 　</w:t>
      </w:r>
      <w:r>
        <w:rPr>
          <w:rFonts w:ascii="仿宋_GB2312" w:eastAsia="仿宋_GB2312" w:hAnsi="ˎ̥" w:hint="eastAsia"/>
          <w:szCs w:val="21"/>
        </w:rPr>
        <w:t xml:space="preserve">     </w:t>
      </w:r>
      <w:r>
        <w:rPr>
          <w:rFonts w:ascii="仿宋_GB2312" w:eastAsia="仿宋_GB2312" w:hAnsi="ˎ̥"/>
          <w:szCs w:val="21"/>
        </w:rPr>
        <w:t xml:space="preserve">C、15       </w:t>
      </w:r>
      <w:r>
        <w:rPr>
          <w:rFonts w:ascii="仿宋_GB2312" w:eastAsia="仿宋_GB2312" w:hAnsi="ˎ̥" w:hint="eastAsia"/>
          <w:szCs w:val="21"/>
        </w:rPr>
        <w:t xml:space="preserve">   </w:t>
      </w:r>
      <w:r>
        <w:rPr>
          <w:rFonts w:ascii="仿宋_GB2312" w:eastAsia="仿宋_GB2312" w:hAnsi="ˎ̥"/>
          <w:szCs w:val="21"/>
        </w:rPr>
        <w:t>D、20</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hint="eastAsia"/>
          <w:szCs w:val="21"/>
        </w:rPr>
        <w:t>330.</w:t>
      </w:r>
      <w:r>
        <w:rPr>
          <w:rFonts w:ascii="仿宋_GB2312" w:eastAsia="仿宋_GB2312" w:hAnsi="ˎ̥" w:hint="eastAsia"/>
          <w:szCs w:val="21"/>
          <w:lang w:val="zh-CN"/>
        </w:rPr>
        <w:t>劳动保障监察限期整改指令书、劳动保障行政处理决定书，劳动保障处罚决定书应当在宣告后当场交付当事人；当事人不在场的，劳动保障行政部门应当在</w:t>
      </w:r>
      <w:r>
        <w:rPr>
          <w:rFonts w:ascii="仿宋_GB2312" w:eastAsia="仿宋_GB2312" w:hAnsi="ˎ̥"/>
          <w:szCs w:val="21"/>
          <w:u w:val="single"/>
        </w:rPr>
        <w:t xml:space="preserve">       </w:t>
      </w:r>
      <w:r>
        <w:rPr>
          <w:rFonts w:ascii="仿宋_GB2312" w:eastAsia="仿宋_GB2312" w:hAnsi="ˎ̥" w:hint="eastAsia"/>
          <w:szCs w:val="21"/>
          <w:lang w:val="zh-CN"/>
        </w:rPr>
        <w:t>内将相关文书送达当事人。</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hint="eastAsia"/>
          <w:szCs w:val="21"/>
          <w:lang w:val="zh-CN"/>
        </w:rPr>
        <w:t>A．10日</w:t>
      </w:r>
      <w:r>
        <w:rPr>
          <w:rFonts w:ascii="仿宋_GB2312" w:eastAsia="仿宋_GB2312" w:hAnsi="ˎ̥" w:hint="eastAsia"/>
          <w:szCs w:val="21"/>
          <w:lang w:val="zh-CN"/>
        </w:rPr>
        <w:tab/>
        <w:t>B．10个工作日</w:t>
      </w:r>
      <w:r>
        <w:rPr>
          <w:rFonts w:ascii="仿宋_GB2312" w:eastAsia="仿宋_GB2312" w:hAnsi="ˎ̥" w:hint="eastAsia"/>
          <w:szCs w:val="21"/>
          <w:lang w:val="zh-CN"/>
        </w:rPr>
        <w:tab/>
        <w:t>C．7日</w:t>
      </w:r>
      <w:r>
        <w:rPr>
          <w:rFonts w:ascii="仿宋_GB2312" w:eastAsia="仿宋_GB2312" w:hAnsi="ˎ̥" w:hint="eastAsia"/>
          <w:szCs w:val="21"/>
          <w:lang w:val="zh-CN"/>
        </w:rPr>
        <w:tab/>
        <w:t>D．7个工作日</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hint="eastAsia"/>
          <w:szCs w:val="21"/>
        </w:rPr>
        <w:t>331.</w:t>
      </w:r>
      <w:r>
        <w:rPr>
          <w:rFonts w:ascii="仿宋_GB2312" w:eastAsia="仿宋_GB2312" w:hAnsi="ˎ̥"/>
          <w:szCs w:val="21"/>
          <w:lang w:val="zh-CN"/>
        </w:rPr>
        <w:t>下列选项中,不属于劳动保障监察内容的是</w:t>
      </w:r>
      <w:r>
        <w:rPr>
          <w:rFonts w:ascii="仿宋_GB2312" w:eastAsia="仿宋_GB2312" w:hAnsi="ˎ̥"/>
          <w:szCs w:val="21"/>
          <w:u w:val="single"/>
        </w:rPr>
        <w:t xml:space="preserve">       </w:t>
      </w:r>
      <w:r>
        <w:rPr>
          <w:rFonts w:ascii="仿宋_GB2312" w:eastAsia="仿宋_GB2312" w:hAnsi="ˎ̥"/>
          <w:szCs w:val="21"/>
          <w:lang w:val="zh-CN"/>
        </w:rPr>
        <w:t>。</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szCs w:val="21"/>
          <w:lang w:val="zh-CN"/>
        </w:rPr>
        <w:t>A.职业介绍机构遵守有关规定的情况</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szCs w:val="21"/>
          <w:lang w:val="zh-CN"/>
        </w:rPr>
        <w:t>B.社会保险基金管理情况</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szCs w:val="21"/>
          <w:lang w:val="zh-CN"/>
        </w:rPr>
        <w:t>C.企业签定劳动合同的情况</w:t>
      </w:r>
    </w:p>
    <w:p w:rsidR="00AA25CF" w:rsidRDefault="00AA25CF" w:rsidP="00AA25CF">
      <w:pPr>
        <w:spacing w:line="360" w:lineRule="exact"/>
        <w:ind w:firstLineChars="200" w:firstLine="420"/>
        <w:jc w:val="left"/>
        <w:rPr>
          <w:rFonts w:ascii="仿宋_GB2312" w:eastAsia="仿宋_GB2312" w:hAnsi="ˎ̥"/>
          <w:szCs w:val="21"/>
          <w:lang w:val="zh-CN"/>
        </w:rPr>
      </w:pPr>
      <w:r>
        <w:rPr>
          <w:rFonts w:ascii="仿宋_GB2312" w:eastAsia="仿宋_GB2312" w:hAnsi="ˎ̥"/>
          <w:szCs w:val="21"/>
          <w:lang w:val="zh-CN"/>
        </w:rPr>
        <w:t>D.社会保险费申报、缴纳情况</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332.实施劳动保障监察，坚持</w:t>
      </w:r>
      <w:r>
        <w:rPr>
          <w:rFonts w:ascii="仿宋_GB2312" w:eastAsia="仿宋_GB2312" w:hAnsi="ˎ̥"/>
          <w:szCs w:val="21"/>
          <w:u w:val="single"/>
        </w:rPr>
        <w:t xml:space="preserve">       </w:t>
      </w:r>
      <w:r>
        <w:rPr>
          <w:rFonts w:ascii="仿宋_GB2312" w:eastAsia="仿宋_GB2312" w:hAnsi="ˎ̥" w:hint="eastAsia"/>
          <w:szCs w:val="21"/>
        </w:rPr>
        <w:t>相结合，接受社会监督。</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A．教育和惩戒</w:t>
      </w:r>
      <w:r>
        <w:rPr>
          <w:rFonts w:ascii="仿宋_GB2312" w:eastAsia="仿宋_GB2312" w:hAnsi="ˎ̥" w:hint="eastAsia"/>
          <w:szCs w:val="21"/>
        </w:rPr>
        <w:tab/>
        <w:t>B．惩戒和震慑</w:t>
      </w:r>
      <w:r>
        <w:rPr>
          <w:rFonts w:ascii="仿宋_GB2312" w:eastAsia="仿宋_GB2312" w:hAnsi="ˎ̥" w:hint="eastAsia"/>
          <w:szCs w:val="21"/>
        </w:rPr>
        <w:tab/>
        <w:t>C．教育和处罚</w:t>
      </w:r>
      <w:r>
        <w:rPr>
          <w:rFonts w:ascii="仿宋_GB2312" w:eastAsia="仿宋_GB2312" w:hAnsi="ˎ̥" w:hint="eastAsia"/>
          <w:szCs w:val="21"/>
        </w:rPr>
        <w:tab/>
        <w:t>D．教育和震慑</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333.</w:t>
      </w:r>
      <w:r>
        <w:rPr>
          <w:rFonts w:ascii="仿宋_GB2312" w:eastAsia="仿宋_GB2312" w:hAnsi="ˎ̥"/>
          <w:szCs w:val="21"/>
        </w:rPr>
        <w:t>单位确因工作需要不能安排职工休年休假的，经职工本人同意，可以不安排职工休年休假。对职工应休未休的年休假天数，单位应当按照该职工日工资收入的</w:t>
      </w:r>
      <w:r>
        <w:rPr>
          <w:rFonts w:ascii="仿宋_GB2312" w:eastAsia="仿宋_GB2312" w:hAnsi="ˎ̥"/>
          <w:szCs w:val="21"/>
          <w:u w:val="single"/>
        </w:rPr>
        <w:t xml:space="preserve">       </w:t>
      </w:r>
      <w:r>
        <w:rPr>
          <w:rFonts w:ascii="仿宋_GB2312" w:eastAsia="仿宋_GB2312" w:hAnsi="ˎ̥"/>
          <w:szCs w:val="21"/>
        </w:rPr>
        <w:t>支付年休假工资报酬。</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A、100%   B、150%  C、200%   D、300%</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334.</w:t>
      </w:r>
      <w:r>
        <w:rPr>
          <w:rFonts w:ascii="仿宋_GB2312" w:eastAsia="仿宋_GB2312" w:hAnsi="ˎ̥"/>
          <w:szCs w:val="21"/>
        </w:rPr>
        <w:t>根据《山东省高温天气劳动保护办法》第二十二条规定：用人单位强迫劳动者在高温天气期间工作的，或者未按规定标准发放防暑降温费的，由县级以上人力资源社会保障部门责令改正；逾期未改正的，处以</w:t>
      </w:r>
      <w:r>
        <w:rPr>
          <w:rFonts w:ascii="仿宋_GB2312" w:eastAsia="仿宋_GB2312" w:hAnsi="ˎ̥"/>
          <w:szCs w:val="21"/>
          <w:u w:val="single"/>
        </w:rPr>
        <w:t xml:space="preserve">       </w:t>
      </w:r>
      <w:r>
        <w:rPr>
          <w:rFonts w:ascii="仿宋_GB2312" w:eastAsia="仿宋_GB2312" w:hAnsi="ˎ̥"/>
          <w:szCs w:val="21"/>
        </w:rPr>
        <w:t>罚款。</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  A、2000元以上20000元以下</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  B、10000元以上50000元以下</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  C、3000元以上50000元以下</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szCs w:val="21"/>
        </w:rPr>
        <w:t xml:space="preserve">  D、2000元以上30000元以下</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335.劳动保障行政部门立案调查完成，应在</w:t>
      </w:r>
      <w:r>
        <w:rPr>
          <w:rFonts w:ascii="仿宋_GB2312" w:eastAsia="仿宋_GB2312" w:hAnsi="ˎ̥"/>
          <w:szCs w:val="21"/>
          <w:u w:val="single"/>
        </w:rPr>
        <w:t xml:space="preserve">       </w:t>
      </w:r>
      <w:r>
        <w:rPr>
          <w:rFonts w:ascii="仿宋_GB2312" w:eastAsia="仿宋_GB2312" w:hAnsi="ˎ̥" w:hint="eastAsia"/>
          <w:szCs w:val="21"/>
        </w:rPr>
        <w:t>内作出行政处罚（行政处理或者责令改正）或者撤销立案决定。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A．15日</w:t>
      </w:r>
      <w:r>
        <w:rPr>
          <w:rFonts w:ascii="仿宋_GB2312" w:eastAsia="仿宋_GB2312" w:hAnsi="ˎ̥" w:hint="eastAsia"/>
          <w:szCs w:val="21"/>
        </w:rPr>
        <w:tab/>
        <w:t>B．15个工作日</w:t>
      </w:r>
      <w:r>
        <w:rPr>
          <w:rFonts w:ascii="仿宋_GB2312" w:eastAsia="仿宋_GB2312" w:hAnsi="ˎ̥" w:hint="eastAsia"/>
          <w:szCs w:val="21"/>
        </w:rPr>
        <w:tab/>
        <w:t>C．30日</w:t>
      </w:r>
      <w:r>
        <w:rPr>
          <w:rFonts w:ascii="仿宋_GB2312" w:eastAsia="仿宋_GB2312" w:hAnsi="ˎ̥" w:hint="eastAsia"/>
          <w:szCs w:val="21"/>
        </w:rPr>
        <w:tab/>
        <w:t>D．30个工作日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336.对于用人单位的劳动保障监察，由用人单位</w:t>
      </w:r>
      <w:r>
        <w:rPr>
          <w:rFonts w:ascii="仿宋_GB2312" w:eastAsia="仿宋_GB2312" w:hAnsi="ˎ̥"/>
          <w:szCs w:val="21"/>
          <w:u w:val="single"/>
        </w:rPr>
        <w:t xml:space="preserve">       </w:t>
      </w:r>
      <w:r>
        <w:rPr>
          <w:rFonts w:ascii="仿宋_GB2312" w:eastAsia="仿宋_GB2312" w:hAnsi="ˎ̥" w:hint="eastAsia"/>
          <w:szCs w:val="21"/>
        </w:rPr>
        <w:t>的县级或者设区的市级劳动保障行政部门管辖。</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A．办公楼驻地</w:t>
      </w:r>
      <w:r>
        <w:rPr>
          <w:rFonts w:ascii="仿宋_GB2312" w:eastAsia="仿宋_GB2312" w:hAnsi="ˎ̥" w:hint="eastAsia"/>
          <w:szCs w:val="21"/>
        </w:rPr>
        <w:tab/>
        <w:t>B．工商注册地</w:t>
      </w:r>
      <w:r>
        <w:rPr>
          <w:rFonts w:ascii="仿宋_GB2312" w:eastAsia="仿宋_GB2312" w:hAnsi="ˎ̥" w:hint="eastAsia"/>
          <w:szCs w:val="21"/>
        </w:rPr>
        <w:tab/>
        <w:t>C．经营所在地</w:t>
      </w:r>
      <w:r>
        <w:rPr>
          <w:rFonts w:ascii="仿宋_GB2312" w:eastAsia="仿宋_GB2312" w:hAnsi="ˎ̥" w:hint="eastAsia"/>
          <w:szCs w:val="21"/>
        </w:rPr>
        <w:tab/>
        <w:t>D．用工所在地</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337.根据《职工带薪年休假条例》，职工累计工作已满1年不满10年的，年休假</w:t>
      </w:r>
      <w:r>
        <w:rPr>
          <w:rFonts w:ascii="仿宋_GB2312" w:eastAsia="仿宋_GB2312" w:hAnsi="ˎ̥"/>
          <w:szCs w:val="21"/>
          <w:u w:val="single"/>
        </w:rPr>
        <w:t xml:space="preserve">       </w:t>
      </w:r>
      <w:r>
        <w:rPr>
          <w:rFonts w:ascii="仿宋_GB2312" w:eastAsia="仿宋_GB2312" w:hAnsi="ˎ̥" w:hint="eastAsia"/>
          <w:szCs w:val="21"/>
        </w:rPr>
        <w:t>天；已满10年不满20年的，年休假</w:t>
      </w:r>
      <w:r>
        <w:rPr>
          <w:rFonts w:ascii="仿宋_GB2312" w:eastAsia="仿宋_GB2312" w:hAnsi="ˎ̥"/>
          <w:szCs w:val="21"/>
          <w:u w:val="single"/>
        </w:rPr>
        <w:t xml:space="preserve">       </w:t>
      </w:r>
      <w:r>
        <w:rPr>
          <w:rFonts w:ascii="仿宋_GB2312" w:eastAsia="仿宋_GB2312" w:hAnsi="ˎ̥" w:hint="eastAsia"/>
          <w:szCs w:val="21"/>
        </w:rPr>
        <w:t>天；已满20年的，年休假</w:t>
      </w:r>
      <w:r>
        <w:rPr>
          <w:rFonts w:ascii="仿宋_GB2312" w:eastAsia="仿宋_GB2312" w:hAnsi="ˎ̥"/>
          <w:szCs w:val="21"/>
          <w:u w:val="single"/>
        </w:rPr>
        <w:t xml:space="preserve">       </w:t>
      </w:r>
      <w:r>
        <w:rPr>
          <w:rFonts w:ascii="仿宋_GB2312" w:eastAsia="仿宋_GB2312" w:hAnsi="ˎ̥" w:hint="eastAsia"/>
          <w:szCs w:val="21"/>
        </w:rPr>
        <w:t xml:space="preserve">天。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A．5；10；15</w:t>
      </w:r>
      <w:r>
        <w:rPr>
          <w:rFonts w:ascii="仿宋_GB2312" w:eastAsia="仿宋_GB2312" w:hAnsi="ˎ̥" w:hint="eastAsia"/>
          <w:szCs w:val="21"/>
        </w:rPr>
        <w:tab/>
        <w:t xml:space="preserve"> B．6；11；16</w:t>
      </w:r>
      <w:r>
        <w:rPr>
          <w:rFonts w:ascii="仿宋_GB2312" w:eastAsia="仿宋_GB2312" w:hAnsi="ˎ̥" w:hint="eastAsia"/>
          <w:szCs w:val="21"/>
        </w:rPr>
        <w:tab/>
        <w:t>C．7；12；17</w:t>
      </w:r>
      <w:r>
        <w:rPr>
          <w:rFonts w:ascii="仿宋_GB2312" w:eastAsia="仿宋_GB2312" w:hAnsi="ˎ̥" w:hint="eastAsia"/>
          <w:szCs w:val="21"/>
        </w:rPr>
        <w:tab/>
        <w:t>D．8；13；18</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338.根据《禁止使用童工规定》，国家机关、社会团体、企业事业单位、民办非企业单位或者个体工商户均不得招用不满</w:t>
      </w:r>
      <w:r>
        <w:rPr>
          <w:rFonts w:ascii="仿宋_GB2312" w:eastAsia="仿宋_GB2312" w:hAnsi="ˎ̥"/>
          <w:szCs w:val="21"/>
          <w:u w:val="single"/>
        </w:rPr>
        <w:t xml:space="preserve">       </w:t>
      </w:r>
      <w:r>
        <w:rPr>
          <w:rFonts w:ascii="仿宋_GB2312" w:eastAsia="仿宋_GB2312" w:hAnsi="ˎ̥" w:hint="eastAsia"/>
          <w:szCs w:val="21"/>
        </w:rPr>
        <w:t>周岁的未成年人。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A．15</w:t>
      </w:r>
      <w:r>
        <w:rPr>
          <w:rFonts w:ascii="仿宋_GB2312" w:eastAsia="仿宋_GB2312" w:hAnsi="ˎ̥" w:hint="eastAsia"/>
          <w:szCs w:val="21"/>
        </w:rPr>
        <w:tab/>
        <w:t>B．16</w:t>
      </w:r>
      <w:r>
        <w:rPr>
          <w:rFonts w:ascii="仿宋_GB2312" w:eastAsia="仿宋_GB2312" w:hAnsi="ˎ̥" w:hint="eastAsia"/>
          <w:szCs w:val="21"/>
        </w:rPr>
        <w:tab/>
        <w:t>C．17</w:t>
      </w:r>
      <w:r>
        <w:rPr>
          <w:rFonts w:ascii="仿宋_GB2312" w:eastAsia="仿宋_GB2312" w:hAnsi="ˎ̥" w:hint="eastAsia"/>
          <w:szCs w:val="21"/>
        </w:rPr>
        <w:tab/>
        <w:t>D．18</w:t>
      </w:r>
    </w:p>
    <w:p w:rsidR="00AA25CF" w:rsidRDefault="00AA25CF" w:rsidP="00AA25CF">
      <w:pPr>
        <w:spacing w:line="360" w:lineRule="exact"/>
        <w:ind w:firstLineChars="200" w:firstLine="420"/>
        <w:jc w:val="left"/>
        <w:rPr>
          <w:rFonts w:ascii="仿宋_GB2312" w:eastAsia="仿宋_GB2312" w:hAnsi="ˎ̥"/>
          <w:szCs w:val="21"/>
          <w:u w:val="single"/>
        </w:rPr>
      </w:pPr>
      <w:r>
        <w:rPr>
          <w:rFonts w:ascii="仿宋_GB2312" w:eastAsia="仿宋_GB2312" w:hAnsi="ˎ̥" w:hint="eastAsia"/>
          <w:szCs w:val="21"/>
        </w:rPr>
        <w:t>339.以下哪项不是劳动保障监察主要的监察形式？</w:t>
      </w:r>
      <w:r>
        <w:rPr>
          <w:rFonts w:ascii="仿宋_GB2312" w:eastAsia="仿宋_GB2312" w:hAnsi="ˎ̥" w:hint="eastAsia"/>
          <w:szCs w:val="21"/>
          <w:u w:val="single"/>
        </w:rPr>
        <w:t xml:space="preserve">       </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A．日常巡视检查</w:t>
      </w:r>
      <w:r>
        <w:rPr>
          <w:rFonts w:ascii="仿宋_GB2312" w:eastAsia="仿宋_GB2312" w:hAnsi="ˎ̥" w:hint="eastAsia"/>
          <w:szCs w:val="21"/>
        </w:rPr>
        <w:tab/>
      </w:r>
      <w:r>
        <w:rPr>
          <w:rFonts w:ascii="仿宋_GB2312" w:eastAsia="仿宋_GB2312" w:hAnsi="ˎ̥" w:hint="eastAsia"/>
          <w:szCs w:val="21"/>
        </w:rPr>
        <w:tab/>
        <w:t>B．书面材料审查</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C．接受举报、投诉</w:t>
      </w:r>
      <w:r>
        <w:rPr>
          <w:rFonts w:ascii="仿宋_GB2312" w:eastAsia="仿宋_GB2312" w:hAnsi="ˎ̥" w:hint="eastAsia"/>
          <w:szCs w:val="21"/>
        </w:rPr>
        <w:tab/>
        <w:t>D．接受信访部门转办信访件</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340.劳动合同期限一年以上不满三年的，试用期不得超过</w:t>
      </w:r>
      <w:r>
        <w:rPr>
          <w:rFonts w:ascii="仿宋_GB2312" w:eastAsia="仿宋_GB2312" w:hAnsi="ˎ̥"/>
          <w:szCs w:val="21"/>
          <w:u w:val="single"/>
        </w:rPr>
        <w:t xml:space="preserve">       </w:t>
      </w:r>
      <w:r>
        <w:rPr>
          <w:rFonts w:ascii="仿宋_GB2312" w:eastAsia="仿宋_GB2312" w:hAnsi="ˎ̥" w:hint="eastAsia"/>
          <w:szCs w:val="21"/>
        </w:rPr>
        <w:t>。</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A．一个月</w:t>
      </w:r>
      <w:r>
        <w:rPr>
          <w:rFonts w:ascii="仿宋_GB2312" w:eastAsia="仿宋_GB2312" w:hAnsi="ˎ̥" w:hint="eastAsia"/>
          <w:szCs w:val="21"/>
        </w:rPr>
        <w:tab/>
        <w:t>B．二个月</w:t>
      </w:r>
      <w:r>
        <w:rPr>
          <w:rFonts w:ascii="仿宋_GB2312" w:eastAsia="仿宋_GB2312" w:hAnsi="ˎ̥" w:hint="eastAsia"/>
          <w:szCs w:val="21"/>
        </w:rPr>
        <w:tab/>
        <w:t>C．三个月</w:t>
      </w:r>
      <w:r>
        <w:rPr>
          <w:rFonts w:ascii="仿宋_GB2312" w:eastAsia="仿宋_GB2312" w:hAnsi="ˎ̥" w:hint="eastAsia"/>
          <w:szCs w:val="21"/>
        </w:rPr>
        <w:tab/>
        <w:t>D．45天</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341.人力资源社会保障行政部门应当按照有关规定，将拖欠工资“黑名单”信息通过部门门户网站、“信用中国”网站、</w:t>
      </w:r>
      <w:r>
        <w:rPr>
          <w:rFonts w:ascii="仿宋_GB2312" w:eastAsia="仿宋_GB2312" w:hAnsi="ˎ̥"/>
          <w:szCs w:val="21"/>
          <w:u w:val="single"/>
        </w:rPr>
        <w:t xml:space="preserve">       </w:t>
      </w:r>
      <w:r>
        <w:rPr>
          <w:rFonts w:ascii="仿宋_GB2312" w:eastAsia="仿宋_GB2312" w:hAnsi="ˎ̥" w:hint="eastAsia"/>
          <w:szCs w:val="21"/>
        </w:rPr>
        <w:t>等予以公示。</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A．主流媒体网站</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B．当地政府官方微博</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C．国家企业信用信息公示系统</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D．当地政府官方微信公众号</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342.用人单位自用工之日起满</w:t>
      </w:r>
      <w:r>
        <w:rPr>
          <w:rFonts w:ascii="仿宋_GB2312" w:eastAsia="仿宋_GB2312" w:hAnsi="ˎ̥"/>
          <w:szCs w:val="21"/>
          <w:u w:val="single"/>
        </w:rPr>
        <w:t xml:space="preserve">       </w:t>
      </w:r>
      <w:r>
        <w:rPr>
          <w:rFonts w:ascii="仿宋_GB2312" w:eastAsia="仿宋_GB2312" w:hAnsi="ˎ̥" w:hint="eastAsia"/>
          <w:szCs w:val="21"/>
        </w:rPr>
        <w:t>不与劳动者订立书面劳动合同的，视为用人单位与劳动者已订立无固定期限劳动合同。</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A．1个月</w:t>
      </w:r>
      <w:r>
        <w:rPr>
          <w:rFonts w:ascii="仿宋_GB2312" w:eastAsia="仿宋_GB2312" w:hAnsi="ˎ̥" w:hint="eastAsia"/>
          <w:szCs w:val="21"/>
        </w:rPr>
        <w:tab/>
        <w:t>B．6个月</w:t>
      </w:r>
      <w:r>
        <w:rPr>
          <w:rFonts w:ascii="仿宋_GB2312" w:eastAsia="仿宋_GB2312" w:hAnsi="ˎ̥" w:hint="eastAsia"/>
          <w:szCs w:val="21"/>
        </w:rPr>
        <w:tab/>
        <w:t>C．1年</w:t>
      </w:r>
      <w:r>
        <w:rPr>
          <w:rFonts w:ascii="仿宋_GB2312" w:eastAsia="仿宋_GB2312" w:hAnsi="ˎ̥" w:hint="eastAsia"/>
          <w:szCs w:val="21"/>
        </w:rPr>
        <w:tab/>
        <w:t>D．10年</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343.用人单位首次被列入拖欠工资“黑名单”的期限为</w:t>
      </w:r>
      <w:r>
        <w:rPr>
          <w:rFonts w:ascii="仿宋_GB2312" w:eastAsia="仿宋_GB2312" w:hAnsi="ˎ̥"/>
          <w:szCs w:val="21"/>
          <w:u w:val="single"/>
        </w:rPr>
        <w:t xml:space="preserve">       </w:t>
      </w:r>
      <w:r>
        <w:rPr>
          <w:rFonts w:ascii="仿宋_GB2312" w:eastAsia="仿宋_GB2312" w:hAnsi="ˎ̥" w:hint="eastAsia"/>
          <w:szCs w:val="21"/>
        </w:rPr>
        <w:t>年，自作出列入决定之日起计算。</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A．1</w:t>
      </w:r>
      <w:r>
        <w:rPr>
          <w:rFonts w:ascii="仿宋_GB2312" w:eastAsia="仿宋_GB2312" w:hAnsi="ˎ̥" w:hint="eastAsia"/>
          <w:szCs w:val="21"/>
        </w:rPr>
        <w:tab/>
        <w:t>B．2</w:t>
      </w:r>
      <w:r>
        <w:rPr>
          <w:rFonts w:ascii="仿宋_GB2312" w:eastAsia="仿宋_GB2312" w:hAnsi="ˎ̥" w:hint="eastAsia"/>
          <w:szCs w:val="21"/>
        </w:rPr>
        <w:tab/>
        <w:t>C．3</w:t>
      </w:r>
      <w:r>
        <w:rPr>
          <w:rFonts w:ascii="仿宋_GB2312" w:eastAsia="仿宋_GB2312" w:hAnsi="ˎ̥" w:hint="eastAsia"/>
          <w:szCs w:val="21"/>
        </w:rPr>
        <w:tab/>
        <w:t>D．5</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344.用人单位经济性裁员后，在</w:t>
      </w:r>
      <w:r>
        <w:rPr>
          <w:rFonts w:ascii="仿宋_GB2312" w:eastAsia="仿宋_GB2312" w:hAnsi="ˎ̥"/>
          <w:szCs w:val="21"/>
          <w:u w:val="single"/>
        </w:rPr>
        <w:t xml:space="preserve">       </w:t>
      </w:r>
      <w:r>
        <w:rPr>
          <w:rFonts w:ascii="仿宋_GB2312" w:eastAsia="仿宋_GB2312" w:hAnsi="ˎ̥" w:hint="eastAsia"/>
          <w:szCs w:val="21"/>
        </w:rPr>
        <w:t>内重新招用人员的，应当通知被裁减的人员，并在同等条件下优先招用被裁减的人员。</w:t>
      </w:r>
    </w:p>
    <w:p w:rsidR="00AA25CF" w:rsidRDefault="00AA25CF" w:rsidP="00AA25CF">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A．六个月</w:t>
      </w:r>
      <w:r>
        <w:rPr>
          <w:rFonts w:ascii="仿宋_GB2312" w:eastAsia="仿宋_GB2312" w:hAnsi="ˎ̥" w:hint="eastAsia"/>
          <w:szCs w:val="21"/>
        </w:rPr>
        <w:tab/>
        <w:t>B．一年</w:t>
      </w:r>
      <w:r>
        <w:rPr>
          <w:rFonts w:ascii="仿宋_GB2312" w:eastAsia="仿宋_GB2312" w:hAnsi="ˎ̥" w:hint="eastAsia"/>
          <w:szCs w:val="21"/>
        </w:rPr>
        <w:tab/>
        <w:t>C．二年</w:t>
      </w:r>
      <w:r>
        <w:rPr>
          <w:rFonts w:ascii="仿宋_GB2312" w:eastAsia="仿宋_GB2312" w:hAnsi="ˎ̥" w:hint="eastAsia"/>
          <w:szCs w:val="21"/>
        </w:rPr>
        <w:tab/>
        <w:t>D．三年</w:t>
      </w:r>
    </w:p>
    <w:p w:rsidR="0042105C" w:rsidRDefault="0042105C" w:rsidP="0042105C">
      <w:pPr>
        <w:pStyle w:val="ListParagraph1"/>
        <w:widowControl/>
        <w:spacing w:line="360" w:lineRule="exact"/>
        <w:jc w:val="left"/>
        <w:rPr>
          <w:rFonts w:ascii="黑体" w:eastAsia="黑体" w:hAnsi="黑体" w:cs="黑体"/>
          <w:color w:val="2B2B2B"/>
          <w:kern w:val="0"/>
          <w:szCs w:val="21"/>
        </w:rPr>
      </w:pPr>
      <w:r>
        <w:rPr>
          <w:rFonts w:ascii="黑体" w:eastAsia="黑体" w:hAnsi="黑体" w:cs="黑体" w:hint="eastAsia"/>
          <w:color w:val="2B2B2B"/>
          <w:kern w:val="0"/>
          <w:szCs w:val="21"/>
        </w:rPr>
        <w:t>四、多项选择题（共235题）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1．《中华人民共和国社会保险法》中规定，基本养老金根据</w:t>
      </w:r>
      <w:r>
        <w:rPr>
          <w:rFonts w:ascii="仿宋_GB2312" w:eastAsia="仿宋_GB2312" w:hAnsi="ˎ̥" w:hint="eastAsia"/>
          <w:szCs w:val="21"/>
          <w:u w:val="single"/>
        </w:rPr>
        <w:t xml:space="preserve">       </w:t>
      </w:r>
      <w:r>
        <w:rPr>
          <w:rFonts w:ascii="仿宋_GB2312" w:eastAsia="仿宋_GB2312" w:hAnsi="ˎ̥" w:hint="eastAsia"/>
          <w:szCs w:val="21"/>
        </w:rPr>
        <w:t>、城镇人口平均预期寿命等因素确定。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A．个人缴费年限</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B．缴费工资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C．当地职工平均工资</w:t>
      </w:r>
      <w:r>
        <w:rPr>
          <w:rFonts w:ascii="仿宋_GB2312" w:eastAsia="仿宋_GB2312" w:hAnsi="ˎ̥" w:hint="eastAsia"/>
          <w:szCs w:val="21"/>
        </w:rPr>
        <w:tab/>
      </w:r>
      <w:r>
        <w:rPr>
          <w:rFonts w:ascii="仿宋_GB2312" w:eastAsia="仿宋_GB2312" w:hAnsi="ˎ̥" w:hint="eastAsia"/>
          <w:szCs w:val="21"/>
        </w:rPr>
        <w:tab/>
        <w:t>D．个人账户金额</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2．依据《中华人民共和国社会保险法》，用人单位或者个人对社会保险经办机构不依法办理</w:t>
      </w:r>
      <w:r>
        <w:rPr>
          <w:rFonts w:ascii="仿宋_GB2312" w:eastAsia="仿宋_GB2312" w:hAnsi="ˎ̥" w:hint="eastAsia"/>
          <w:szCs w:val="21"/>
          <w:u w:val="single"/>
        </w:rPr>
        <w:t xml:space="preserve">       </w:t>
      </w:r>
      <w:r>
        <w:rPr>
          <w:rFonts w:ascii="仿宋_GB2312" w:eastAsia="仿宋_GB2312" w:hAnsi="ˎ̥" w:hint="eastAsia"/>
          <w:szCs w:val="21"/>
        </w:rPr>
        <w:t>或者侵害其他社会保险权益的行为，可以依法申请行政复议或者提起行政诉讼。</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A．社会保险登记                            B．核定社会保险费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C．支付社会保险待遇                        D．办理社会保险转移接续手续</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3．依据《中华人民共和国社会保险法》，国家建立基本养老金正常调整机制。根据</w:t>
      </w:r>
      <w:r>
        <w:rPr>
          <w:rFonts w:ascii="仿宋_GB2312" w:eastAsia="仿宋_GB2312" w:hAnsi="ˎ̥" w:hint="eastAsia"/>
          <w:szCs w:val="21"/>
          <w:u w:val="single"/>
        </w:rPr>
        <w:t xml:space="preserve">       </w:t>
      </w:r>
      <w:r>
        <w:rPr>
          <w:rFonts w:ascii="仿宋_GB2312" w:eastAsia="仿宋_GB2312" w:hAnsi="ˎ̥" w:hint="eastAsia"/>
          <w:szCs w:val="21"/>
        </w:rPr>
        <w:t xml:space="preserve">情况，适时提高基本养老保险待遇水平。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A．职工平均工资增长                        B．物价上涨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C．人均国内生产总值                        D．社会保险基金投资运营收益</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4．根据《国务院关于建立统一的企业职工基本养老保险制度的决定》，基本养老保险基金必须</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A．实行收支两条线管理                      B．保证专款专用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C．全部用于职工养老保险                    D．严禁挤占挪用和挥霍浪费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5．根据《社会保险费征缴暂行条例》，缴费单位和缴费个人全额缴纳社会保险费，不能以</w:t>
      </w:r>
      <w:r>
        <w:rPr>
          <w:rFonts w:ascii="仿宋_GB2312" w:eastAsia="仿宋_GB2312" w:hAnsi="ˎ̥" w:hint="eastAsia"/>
          <w:szCs w:val="21"/>
          <w:u w:val="single"/>
        </w:rPr>
        <w:t xml:space="preserve">       </w:t>
      </w:r>
      <w:r>
        <w:rPr>
          <w:rFonts w:ascii="仿宋_GB2312" w:eastAsia="仿宋_GB2312" w:hAnsi="ˎ̥" w:hint="eastAsia"/>
          <w:szCs w:val="21"/>
        </w:rPr>
        <w:t>形式进行。</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A．固定资产                                B．债权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C．债务                                    D．货币</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6．根据《社会保险费征缴暂行条例》，社会保险费的</w:t>
      </w:r>
      <w:r>
        <w:rPr>
          <w:rFonts w:ascii="仿宋_GB2312" w:eastAsia="仿宋_GB2312" w:hAnsi="ˎ̥" w:hint="eastAsia"/>
          <w:szCs w:val="21"/>
          <w:u w:val="single"/>
        </w:rPr>
        <w:t xml:space="preserve">       </w:t>
      </w:r>
      <w:r>
        <w:rPr>
          <w:rFonts w:ascii="仿宋_GB2312" w:eastAsia="仿宋_GB2312" w:hAnsi="ˎ̥" w:hint="eastAsia"/>
          <w:szCs w:val="21"/>
        </w:rPr>
        <w:t xml:space="preserve">依照有关法律、行政法规和国务院的规定执行。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A．费基                                    B．费用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C．利率                                    D．费率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7．《领取社会保险待遇资格确认经办规程（暂行）》规定，下列哪些人员属于丧失领取养老保险待遇资格的人员？</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A．家属主动申报死亡的人员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B．全民参保登记、异地资格认证、异地就医、联网监测、社会保障卡等人力资源社会保障数据库中标识为死亡、失踪、服刑的人员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C．国家人口库中标识为死亡的人员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D．经所在管理单位和街道（乡镇）、社区（村）人力资源社会保障服务平台等基层服务组织确认及上报的死亡人员</w:t>
      </w:r>
    </w:p>
    <w:p w:rsidR="0042105C" w:rsidRDefault="0042105C" w:rsidP="0042105C">
      <w:pPr>
        <w:spacing w:line="360" w:lineRule="exact"/>
        <w:ind w:firstLineChars="200" w:firstLine="420"/>
        <w:jc w:val="left"/>
        <w:rPr>
          <w:rFonts w:ascii="仿宋_GB2312" w:eastAsia="仿宋_GB2312" w:hAnsi="ˎ̥"/>
          <w:szCs w:val="21"/>
          <w:u w:val="single"/>
        </w:rPr>
      </w:pPr>
      <w:r>
        <w:rPr>
          <w:rFonts w:ascii="仿宋_GB2312" w:eastAsia="仿宋_GB2312" w:hAnsi="ˎ̥" w:hint="eastAsia"/>
          <w:szCs w:val="21"/>
        </w:rPr>
        <w:t>8．根据《社会保险个人权益记录管理办法》，关于社会保险个人权益数据保管应当符合的要求，下列说法正确的是：</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A．建立完善的社会保险个人权益数据存储管理办法</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B．定期对社会保险个人权益数据的保管、可读取、备份记录状况等进行测试，发现问题及时处理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C．社会保险个人权益数据应当定期备份，备份介质异地存放</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D．保管的软硬件环境、存储载体等发生变化时，应当及时对社会保险个人权益数据进行迁移、转换，原有数据不再保留</w:t>
      </w:r>
    </w:p>
    <w:p w:rsidR="0042105C" w:rsidRDefault="0042105C" w:rsidP="0042105C">
      <w:pPr>
        <w:spacing w:line="360" w:lineRule="exact"/>
        <w:ind w:firstLineChars="200" w:firstLine="420"/>
        <w:jc w:val="left"/>
        <w:rPr>
          <w:rFonts w:ascii="仿宋_GB2312" w:eastAsia="仿宋_GB2312" w:hAnsi="ˎ̥"/>
          <w:szCs w:val="21"/>
          <w:u w:val="single"/>
        </w:rPr>
      </w:pPr>
      <w:r>
        <w:rPr>
          <w:rFonts w:ascii="仿宋_GB2312" w:eastAsia="仿宋_GB2312" w:hAnsi="ˎ̥" w:hint="eastAsia"/>
          <w:szCs w:val="21"/>
        </w:rPr>
        <w:t>9．根据《机关事业单位基本养老保险关系和职业年金转移接续经办规程》，在办理机关事业单位职业年金转移接续时，需转移的基金项目包括：</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A．缴费形成的职业年金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B．参加本地机关事业单位养老保险试点的个人缴费本息划转的资金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C．补记的职业年金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D．原转入的企业年金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根据《关于城镇企业职工基本养老保险关系转移接续若干问题的通知》，跨省流动就业人员转移接续养老保险关系时，对于符合国家规定一次性缴纳养老保险费超过3年（含）的，转出地应向转入地提供具有法律效力证明一次性缴费期间存在劳动关系的相应文书，文书可由</w:t>
      </w:r>
      <w:r>
        <w:rPr>
          <w:rFonts w:ascii="仿宋_GB2312" w:eastAsia="仿宋_GB2312" w:hAnsi="ˎ̥" w:hint="eastAsia"/>
          <w:szCs w:val="21"/>
          <w:u w:val="single"/>
        </w:rPr>
        <w:t xml:space="preserve">       </w:t>
      </w:r>
      <w:r>
        <w:rPr>
          <w:rFonts w:ascii="仿宋_GB2312" w:eastAsia="仿宋_GB2312" w:hAnsi="ˎ̥" w:hint="eastAsia"/>
          <w:szCs w:val="21"/>
        </w:rPr>
        <w:t>出具。</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A．人民法院                              B．实施劳动保障监察的行政部门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C．审计部门                              D．劳动争议仲裁委员会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11．本省行政区域内的下列单位</w:t>
      </w:r>
      <w:r>
        <w:rPr>
          <w:rFonts w:ascii="仿宋_GB2312" w:eastAsia="仿宋_GB2312" w:hAnsi="ˎ̥" w:hint="eastAsia"/>
          <w:szCs w:val="21"/>
          <w:u w:val="single"/>
        </w:rPr>
        <w:t xml:space="preserve">       </w:t>
      </w:r>
      <w:r>
        <w:rPr>
          <w:rFonts w:ascii="仿宋_GB2312" w:eastAsia="仿宋_GB2312" w:hAnsi="ˎ̥" w:hint="eastAsia"/>
          <w:szCs w:val="21"/>
        </w:rPr>
        <w:t>及其职工,应当按照国务院《失业保险条例》和《山东省失业保险规定》参加失业保险,缴纳失业保险费。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A.国家机关和参照公务员制度管理的机关中的工勤人员;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B.事业单位及其职工;</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C.社会团体及其专职人员,民办非企业单位及其职工;</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D.驻鲁部队所属机关、事业单位中的无军籍职工。</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12．同时具备下列</w:t>
      </w:r>
      <w:r>
        <w:rPr>
          <w:rFonts w:ascii="仿宋_GB2312" w:eastAsia="仿宋_GB2312" w:hAnsi="ˎ̥" w:hint="eastAsia"/>
          <w:szCs w:val="21"/>
          <w:u w:val="single"/>
        </w:rPr>
        <w:t xml:space="preserve">       </w:t>
      </w:r>
      <w:r>
        <w:rPr>
          <w:rFonts w:ascii="仿宋_GB2312" w:eastAsia="仿宋_GB2312" w:hAnsi="ˎ̥" w:hint="eastAsia"/>
          <w:szCs w:val="21"/>
        </w:rPr>
        <w:t>条件的失业人员,可以领取失业保险金。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A.按规定参加失业保险,所在单位和本人已按照规定履行缴费义务满1年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B.非因本人意愿中断就业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C.由一家企业跳槽到另一家企业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D.己办理失业登记,并有求职要求</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13．失业人员在领取失业保险金期间有下列</w:t>
      </w:r>
      <w:r>
        <w:rPr>
          <w:rFonts w:ascii="仿宋_GB2312" w:eastAsia="仿宋_GB2312" w:hAnsi="ˎ̥" w:hint="eastAsia"/>
          <w:szCs w:val="21"/>
          <w:u w:val="single"/>
        </w:rPr>
        <w:t xml:space="preserve">       </w:t>
      </w:r>
      <w:r>
        <w:rPr>
          <w:rFonts w:ascii="仿宋_GB2312" w:eastAsia="仿宋_GB2312" w:hAnsi="ˎ̥" w:hint="eastAsia"/>
          <w:szCs w:val="21"/>
        </w:rPr>
        <w:t>情形之一的,停止领取失业保险金,并同时停止享受其他失业保险待遇。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A.重新就业的                              B.应征服兵役的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C.移居境外的                              D.享受基本养老保险待遇的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14．设区的市和省本级开展扩大失业保险基金支出范围试点工作必须同时具备以下</w:t>
      </w:r>
      <w:r>
        <w:rPr>
          <w:rFonts w:ascii="仿宋_GB2312" w:eastAsia="仿宋_GB2312" w:hAnsi="ˎ̥" w:hint="eastAsia"/>
          <w:szCs w:val="21"/>
          <w:u w:val="single"/>
        </w:rPr>
        <w:t xml:space="preserve">       </w:t>
      </w:r>
      <w:r>
        <w:rPr>
          <w:rFonts w:ascii="仿宋_GB2312" w:eastAsia="仿宋_GB2312" w:hAnsi="ˎ̥" w:hint="eastAsia"/>
          <w:szCs w:val="21"/>
        </w:rPr>
        <w:t>条件。</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A.失业保险扩面征缴状况良好；</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B.失业保险基金滚存结余保证支付24个月以上失业人员相关待遇；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C.失业保险基金滚存结余保证支付48个月以上失业人员相关待遇；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D.失业保险基金使用管理规范。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15．机关单位（含参公管理的单位）工作人员的个人缴费工资基数，包括本人上年度工资收入的以下部分：</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A.基本工资                                  B.国家统一的津贴补贴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C.规范后的津贴补贴                          D.年终一次性奖金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16．参保人员出现以下情形之一的，用人单位或参保人员在申请基本养老保险关系转移接续时，应当一并申请职业年金转移接续：</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A.从机关事业单位流动到未建立企业年金制度的企业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B.在机关事业单位养老保险制度内流动的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C.从机关事业单位流动到已建立企业年金制度的企业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D.从已建立企业年金制度的企业流动到机关事业单位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17．申请缓缴时应提供以下材料</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A.缓缴社会保险费的申请</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B.经社会中介机构审计的上年度财务报告</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C.提出缓缴申请时1年内的会计报表、银行存款日记账及银行对账单、工资统计报表等。</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D.依法参加社会保险并按时足额缴费的证明。</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18．从事</w:t>
      </w:r>
      <w:r>
        <w:rPr>
          <w:rFonts w:ascii="仿宋_GB2312" w:eastAsia="仿宋_GB2312" w:hAnsi="ˎ̥" w:hint="eastAsia"/>
          <w:szCs w:val="21"/>
          <w:u w:val="single"/>
        </w:rPr>
        <w:t xml:space="preserve">       </w:t>
      </w:r>
      <w:r>
        <w:rPr>
          <w:rFonts w:ascii="仿宋_GB2312" w:eastAsia="仿宋_GB2312" w:hAnsi="ˎ̥" w:hint="eastAsia"/>
          <w:szCs w:val="21"/>
        </w:rPr>
        <w:t>的职工，可按国家规定提前退休。</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w:t>
      </w:r>
      <w:r>
        <w:rPr>
          <w:rFonts w:ascii="仿宋_GB2312" w:eastAsia="仿宋_GB2312" w:hAnsi="ˎ̥" w:hint="eastAsia"/>
          <w:szCs w:val="21"/>
        </w:rPr>
        <w:tab/>
        <w:t>井下                     B.高空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C.高温                       D.特别繁重体力劳动或者其他有害身体健康工作</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19．规范完善企业职工基本养老保险省级统筹制度，在全省范围内，实现</w:t>
      </w:r>
      <w:r>
        <w:rPr>
          <w:rFonts w:ascii="仿宋_GB2312" w:eastAsia="仿宋_GB2312" w:hAnsi="ˎ̥" w:hint="eastAsia"/>
          <w:szCs w:val="21"/>
          <w:u w:val="single"/>
        </w:rPr>
        <w:t xml:space="preserve">       </w:t>
      </w:r>
      <w:r>
        <w:rPr>
          <w:rFonts w:ascii="仿宋_GB2312" w:eastAsia="仿宋_GB2312" w:hAnsi="ˎ̥" w:hint="eastAsia"/>
          <w:szCs w:val="21"/>
        </w:rPr>
        <w:t>基金预算和经办管理“六统一”。</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A.基本养老保险制度            B.缴费政策</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C.待遇政策                    D.基金使用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20．关于生产经营严重困难单位缓缴社会保险费的相关表述中，正确的有：</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A．用人单位在市以下社保经办机构参保的，应向统筹所在市人力资源社会保障行政部门提出缓缴社会保险费的申请。</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B．用人单位在省社会保险事业局参保的，可直接向省人力资源社会保障厅提出申请。</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C．缓缴期间职工各项社会保险待遇不受影响。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D．缓缴期满，用人单位应当按时足额补缴相应社会保险费，缓缴期间免收滞纳金。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21．下列表述，正确的有：</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A.企业职工达到国家规定的正常退休年龄应及时办理退休手续，超过正常退休年龄而未办理退休手续的，仍以其达到国家规定的正常退休年龄的时间计发养老保险金。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B.确因工作需要按规定缓退的，需报经劳动保障部门审核同意，并继续缴纳养老保险费。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C.职工与原单位解除或终止劳动关系后，不论以何种形式再就业，都应到当地社会保险经办机构接续养老保险关系。</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D.达到正常退休年龄或缓退年龄办理退休手续的人员，其退休时间从其达到正常退休年龄或缓退年龄之月起计算。</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22．下列关于中央调剂制度的说法中，正确的有：</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A.我省上解的中央调剂基金，由各市养老保险基金上解的资金构成。</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B.中央下拨我省的中央调剂基金，部分下拨各市。</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C.中央调剂基金实行收支两条线管理，专款专用。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D.中央调剂基金省内资金按季度上解下拨。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23．事业单位工作人员的个人缴费工资基数，包括本人上年度工资收入的以下部分：</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A．基本工资                   B．国家统一的津贴补贴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C．绩效工资                   D．精神文明奖</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24．工伤保险基金可用于下列支出：</w:t>
      </w:r>
      <w:r>
        <w:rPr>
          <w:rFonts w:ascii="仿宋_GB2312" w:eastAsia="仿宋_GB2312" w:hAnsi="ˎ̥" w:hint="eastAsia"/>
          <w:szCs w:val="21"/>
          <w:u w:val="single"/>
        </w:rPr>
        <w:t xml:space="preserve">       </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A．治疗工伤的医疗费用和康复费用     B．经确认安装配置伤残辅助器具所需费用C．住院伙食补助费                D．工伤预防的宣传、培训费用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25．工伤保险基金可用于下列支出：</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A．生活不能自理的，经劳动能力鉴定委员会确认的生活护理费；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B．一次性伤残补助金和一级至四级伤残职工按月领取的伤残津贴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C．终止或者解除劳动合同时，应当享受的一次性伤残就业补助金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D．法律、法规规定的用于工伤保险的其他费用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26．工伤保险基金可用于下列支出：</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A．工伤预防的宣传、培训等费用</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B．治疗工伤期间的工资福利</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C．法律、法规规定的用于工伤保险的其他费用</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D．五级、六级伤残职工按月领取的伤残津贴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27．下列内容，哪些是劳动能力鉴定委员会承担的任务：</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A．工伤职工劳动能力鉴定                    B．停工留薪期限确认</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C．辅助器具配置确认                        D．旧伤复发确认</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28．下列内容，哪些是劳动能力鉴定委员会承担的任务：</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A．疾病与工伤因果关系鉴定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B．供养亲属完全丧失劳动能力鉴定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C．职工因病或非因工伤残丧失劳动能力程度鉴定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D．法律、法规规定的其他劳动能力鉴定事项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29．在保证工伤保险待遇支付和储备金留存的前提下，工伤预防费使用比例原则上不得超过设区的市上年度工伤保险基金征缴收入的</w:t>
      </w:r>
      <w:r>
        <w:rPr>
          <w:rFonts w:ascii="仿宋_GB2312" w:eastAsia="仿宋_GB2312" w:hAnsi="ˎ̥" w:hint="eastAsia"/>
          <w:szCs w:val="21"/>
          <w:u w:val="single"/>
        </w:rPr>
        <w:t xml:space="preserve">       </w:t>
      </w:r>
      <w:r>
        <w:rPr>
          <w:rFonts w:ascii="仿宋_GB2312" w:eastAsia="仿宋_GB2312" w:hAnsi="ˎ̥" w:hint="eastAsia"/>
          <w:szCs w:val="21"/>
        </w:rPr>
        <w:t>。因工伤预防工作需要，经省人力资源社会保障部门和财政部门同意，可以适当提高工伤预防费的使用比例，最高不得超过设区的市上年度工伤保险基金征缴收入的</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A．1%                          B．2%</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C．3%                          D．5%</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30．承担面向</w:t>
      </w:r>
      <w:r>
        <w:rPr>
          <w:rFonts w:ascii="仿宋_GB2312" w:eastAsia="仿宋_GB2312" w:hAnsi="ˎ̥" w:hint="eastAsia"/>
          <w:szCs w:val="21"/>
          <w:u w:val="single"/>
        </w:rPr>
        <w:t xml:space="preserve">       </w:t>
      </w:r>
      <w:r>
        <w:rPr>
          <w:rFonts w:ascii="仿宋_GB2312" w:eastAsia="仿宋_GB2312" w:hAnsi="ˎ̥" w:hint="eastAsia"/>
          <w:szCs w:val="21"/>
        </w:rPr>
        <w:t>和</w:t>
      </w:r>
      <w:r>
        <w:rPr>
          <w:rFonts w:ascii="仿宋_GB2312" w:eastAsia="仿宋_GB2312" w:hAnsi="ˎ̥" w:hint="eastAsia"/>
          <w:szCs w:val="21"/>
          <w:u w:val="single"/>
        </w:rPr>
        <w:t xml:space="preserve">       </w:t>
      </w:r>
      <w:r>
        <w:rPr>
          <w:rFonts w:ascii="仿宋_GB2312" w:eastAsia="仿宋_GB2312" w:hAnsi="ˎ̥" w:hint="eastAsia"/>
          <w:szCs w:val="21"/>
        </w:rPr>
        <w:t>工伤预防项目的工伤预防服务机构，由人力资源社会保障部门会同财政、卫生计生、安全监管部门参照政府采购法等相关规定，从具备相应资质条件的社会、经济组织以及医疗卫生机构中选定。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A．行业协会                     B．社会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C．中小微企业                   D．大型企业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31．提供工伤预防服务的机构应遵守社会保险法、《工伤保险条例》以及相关法律法规的规定，并具备以下基本条件：</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A．具备相应条件，且从事相关宣传、培训业务二年以上并具有良好市场信誉；</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B．具备相应的实施工伤预防项目的专业人员；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C．有相应的硬件设施和技术手段；</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D．依法应具备的其他条件。</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32．我省2018年调整以下哪些定期待遇：</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A．一级至四级工伤职工伤残津贴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B．生活护理费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C．工亡职工供养亲属抚恤金标准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33．省人力资源社会保障厅、财政厅收到统筹地区申请工伤保险省级调剂金的报告后，应当及时审核，根据统筹地区工伤保险基金支付能力和省级调剂金结存情况，在统筹地区年度上解总量的5倍以内给予调剂补助。特殊情况或上年度未申请使用的，可适当提高。以下选项符合调剂使用的是：</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A．对基金结余不足2个月待遇支付的市，省级按不超过当期基金收支缺口的80%拨付调剂金；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B．对符合国家安全生产事故分类标准的重大及以上事故，省级按照不超过工（伤）亡人员的一次性工亡补助金的60%拨付调剂金；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C．其他特殊情况，省级按照统筹地区基金支付能力和相关要求合理确定调剂金拨付额度。</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34．政府对符合领取条件的参保人全额支付居民基本养老保险基础养老金。省级财政对15市（不含青岛市）居民基本养老保险补助比例分为</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A．40%           B．50%          C．60%</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D．70%           E、80%          F、90%</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35．参保人员若在同一年度内同时参加城镇职工养老保险和居民基本养老保险的，其重复缴费时段（按月计算，下同）只计算职工养老保险缴费年限，并将居民基本养老保险重复缴费时段相应</w:t>
      </w:r>
      <w:r>
        <w:rPr>
          <w:rFonts w:ascii="仿宋_GB2312" w:eastAsia="仿宋_GB2312" w:hAnsi="ˎ̥" w:hint="eastAsia"/>
          <w:szCs w:val="21"/>
          <w:u w:val="single"/>
        </w:rPr>
        <w:t xml:space="preserve">       </w:t>
      </w:r>
      <w:r>
        <w:rPr>
          <w:rFonts w:ascii="仿宋_GB2312" w:eastAsia="仿宋_GB2312" w:hAnsi="ˎ̥" w:hint="eastAsia"/>
          <w:szCs w:val="21"/>
        </w:rPr>
        <w:t>退还本人。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A．个人缴费           B．集体补助         C．政府补贴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36．2016年某企业为某村居民基本养老保险参保人每人资助2000元，并记入参保人个人账户，村里决定拿出一定资金作为村民参加居民基本养老保险的集体补助。以下说法不符合政策规定的是</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A．村里可以为每人补助3000元              B．村里可以为每人补助4000元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C．村里可以为每人补助5000元              D．村里可以为每人补助6000元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37．人力资源社会保障部门为居民基本养老保险参保人建立终身记录的养老保险个人账户。以下应当记入个人账户的是</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A．个人缴费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B．集体补助及其他经济组织、社会公益组织、个人对参保人缴费提供的资助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C．政府对参保人的缴费补贴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D．政府为重度残疾人等缴费困难群体代缴的养老保险费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38．以下属于居民基本养老保险政府补贴的是</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A．基础养老金                                   B．缴费补贴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C．为重度残疾人等缴费困难群体代缴的养老保险费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39．社会保险行政部门对社会保险基金实施监督检查，有权采取下列措施：</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A．查阅、记录、复制与社会保险基金收支、管理和投资运营相关的资料，对可能被转移、隐匿或者灭失的资料予以封存；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B．询问与调查事项有关的单位和个人，要求其对与调查事项有关的问题作出说明、提供有关证明材料；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C．对隐匿、转移、侵占、挪用社会保险基金的行为予以制止并责令改正。</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D．检查单位部门财务收支情况及资产状况</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40．社保基金举报人可通过</w:t>
      </w:r>
      <w:r>
        <w:rPr>
          <w:rFonts w:ascii="仿宋_GB2312" w:eastAsia="仿宋_GB2312" w:hAnsi="ˎ̥" w:hint="eastAsia"/>
          <w:szCs w:val="21"/>
          <w:u w:val="single"/>
        </w:rPr>
        <w:t xml:space="preserve">       </w:t>
      </w:r>
      <w:r>
        <w:rPr>
          <w:rFonts w:ascii="仿宋_GB2312" w:eastAsia="仿宋_GB2312" w:hAnsi="ˎ̥" w:hint="eastAsia"/>
          <w:szCs w:val="21"/>
        </w:rPr>
        <w:t>、电话或电子邮件等方式进行举报。</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A．来访                           B．信函</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C．微信                           D．传真</w:t>
      </w:r>
    </w:p>
    <w:p w:rsidR="0042105C" w:rsidRDefault="0042105C" w:rsidP="0042105C">
      <w:pPr>
        <w:spacing w:line="360" w:lineRule="exact"/>
        <w:ind w:firstLineChars="200" w:firstLine="420"/>
        <w:jc w:val="left"/>
        <w:rPr>
          <w:rFonts w:ascii="仿宋_GB2312" w:eastAsia="仿宋_GB2312" w:hAnsi="ˎ̥"/>
          <w:szCs w:val="21"/>
          <w:u w:val="single"/>
        </w:rPr>
      </w:pPr>
      <w:r>
        <w:rPr>
          <w:rFonts w:ascii="仿宋_GB2312" w:eastAsia="仿宋_GB2312" w:hAnsi="ˎ̥" w:hint="eastAsia"/>
          <w:szCs w:val="21"/>
        </w:rPr>
        <w:t>41．以下属于社保基金行政监督的内容是：</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A．社会保险基金预决算及财务收支计划执行情况</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B．社会保险基金收入户、支出户、财政专户、单位开设基本账户、收支和结余情况</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C．社保基金的支付、上解、下拨、储存、调剂等按规定标准和程序执行的情况</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D．部门预算执行情况、决算、财务会计报告等</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42．凡是以</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u w:val="single"/>
        </w:rPr>
        <w:t xml:space="preserve">       </w:t>
      </w:r>
      <w:r>
        <w:rPr>
          <w:rFonts w:ascii="仿宋_GB2312" w:eastAsia="仿宋_GB2312" w:hAnsi="ˎ̥" w:hint="eastAsia"/>
          <w:szCs w:val="21"/>
        </w:rPr>
        <w:t>或其他手段骗取社会保险基金支出、社会保险待遇，涉嫌违法犯罪，并符合法律规定标准的案件。人社部门均应依法向同级公安机关移送。</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A．伪造证明材料                   B．涂改个人信息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C．瞒报有关事项                   D．欺诈</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43．社会保险基金预算、决算草案的</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u w:val="single"/>
        </w:rPr>
        <w:t xml:space="preserve">       </w:t>
      </w:r>
      <w:r>
        <w:rPr>
          <w:rFonts w:ascii="仿宋_GB2312" w:eastAsia="仿宋_GB2312" w:hAnsi="ˎ̥" w:hint="eastAsia"/>
          <w:szCs w:val="21"/>
        </w:rPr>
        <w:t>依照法律和国务院规定执行。</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A．编制                            B．审核</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C．批准                            D．执行</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44．山东省人社厅《关于推进“三化”建设全面提升人力资源社会保障领域公共服务水平的指导意见》指出，充分发挥互联网高效、便捷的优势，推动实体化服务向网上办事大厅延伸，逐步构建等线上线下一体化的服务体系，为群众提供方便快捷的多样化服务。</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A．实体大厅                 B．网上平台                 C．移动终端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D．自助终端                 E．12333咨询服务电话</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45．山东省人力资源和社会保障厅、山东省卫生计生委员会、山东省质量技术监督局《关于转发人社部发〔2017〕104号文件切实加强社会保险经办服务标准化体系建设的通知》指出，各地要开展专项行动，稳步推进标准贯彻落实。</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A．服务流程标准化                  B．服务场所标准化</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C．服务形象标准化                  D．风险防控标准化</w:t>
      </w:r>
    </w:p>
    <w:p w:rsidR="0042105C" w:rsidRDefault="0042105C" w:rsidP="0042105C">
      <w:pPr>
        <w:spacing w:line="360" w:lineRule="exact"/>
        <w:ind w:firstLineChars="200" w:firstLine="420"/>
        <w:jc w:val="left"/>
        <w:rPr>
          <w:rFonts w:ascii="仿宋_GB2312" w:eastAsia="仿宋_GB2312" w:hAnsi="ˎ̥"/>
          <w:szCs w:val="21"/>
          <w:u w:val="single"/>
        </w:rPr>
      </w:pPr>
      <w:r>
        <w:rPr>
          <w:rFonts w:ascii="仿宋_GB2312" w:eastAsia="仿宋_GB2312" w:hAnsi="ˎ̥" w:hint="eastAsia"/>
          <w:szCs w:val="21"/>
        </w:rPr>
        <w:t>46．对违规使用创业带动就业扶持资金、存在以下行为的单位和个人，将按照《财政违法行为处罚处分条例》有关规定进行严肃处理;对构成犯罪的，依法追究其刑事责任。</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A.截留、挤占、挪用、贪污创业带动就业扶持资金的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B.擅自改变创业带动就业扶持资金用途的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C.擅自改变支出范围和标准的;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D.虚报、冒领、骗取创业带动就业扶持资金的;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E.其他违反国家有关法律、法规的。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47．</w:t>
      </w:r>
      <w:r>
        <w:rPr>
          <w:rFonts w:ascii="仿宋_GB2312" w:eastAsia="仿宋_GB2312" w:hAnsi="ˎ̥" w:hint="eastAsia"/>
          <w:szCs w:val="21"/>
          <w:u w:val="single"/>
        </w:rPr>
        <w:t xml:space="preserve">       </w:t>
      </w:r>
      <w:r>
        <w:rPr>
          <w:rFonts w:ascii="仿宋_GB2312" w:eastAsia="仿宋_GB2312" w:hAnsi="ˎ̥" w:hint="eastAsia"/>
          <w:szCs w:val="21"/>
        </w:rPr>
        <w:t>负责研究出台全省职业年金基金管理宏观政策，并对职业年金基金管理情况进行监管，对职业年金基金归集财产托管账户(以下简称归集账户)使用管理情况进行监督。</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A.省人力资源社会保障厅                         B.省财政厅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C.省委办公厅                                   D.省政府办公厅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48．基本养老保险实行“社会统筹与个人帐户相结合”制度前参加工作的人员，退休后基本养老金由</w:t>
      </w:r>
      <w:r>
        <w:rPr>
          <w:rFonts w:ascii="仿宋_GB2312" w:eastAsia="仿宋_GB2312" w:hAnsi="ˎ̥" w:hint="eastAsia"/>
          <w:szCs w:val="21"/>
          <w:u w:val="single"/>
        </w:rPr>
        <w:t xml:space="preserve">       </w:t>
      </w:r>
      <w:r>
        <w:rPr>
          <w:rFonts w:ascii="仿宋_GB2312" w:eastAsia="仿宋_GB2312" w:hAnsi="ˎ̥" w:hint="eastAsia"/>
          <w:szCs w:val="21"/>
        </w:rPr>
        <w:t>组成。</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A．基础养老金                                  B．个人账户养老金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C．过渡性养老金                                D．过渡性调节金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49．关于企业职工因病或非因工死亡后遗属生活困难补助标准，说法正确的有</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A．建国前参加革命工作职工遗属补助标准，在补助标准的基础上提高20%。</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B．既是建国前参加革命工作的遗属、又是孤寡一人的，补助标准可提高30%。</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C．企业职工因病或非因工死亡后遗属生活困难补助标准按地区不同划分为三个标准。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D．年龄已满16岁的子女，即使继续在中学学习且确实依靠职工本人供养，也不能享受遗属生活困难补助待遇。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50．以下纳入机关事业单位养老保险个人缴费工资基数的项目有：</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w:t>
      </w:r>
      <w:r>
        <w:rPr>
          <w:rFonts w:ascii="仿宋_GB2312" w:eastAsia="仿宋_GB2312" w:hAnsi="ˎ̥" w:hint="eastAsia"/>
          <w:szCs w:val="21"/>
        </w:rPr>
        <w:tab/>
        <w:t>基本工资                     B.</w:t>
      </w:r>
      <w:r>
        <w:rPr>
          <w:rFonts w:ascii="仿宋_GB2312" w:eastAsia="仿宋_GB2312" w:hAnsi="ˎ̥" w:hint="eastAsia"/>
          <w:szCs w:val="21"/>
        </w:rPr>
        <w:tab/>
        <w:t>国家统一的津贴补贴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w:t>
      </w:r>
      <w:r>
        <w:rPr>
          <w:rFonts w:ascii="仿宋_GB2312" w:eastAsia="仿宋_GB2312" w:hAnsi="ˎ̥" w:hint="eastAsia"/>
          <w:szCs w:val="21"/>
        </w:rPr>
        <w:tab/>
        <w:t>改革性补贴                   D.</w:t>
      </w:r>
      <w:r>
        <w:rPr>
          <w:rFonts w:ascii="仿宋_GB2312" w:eastAsia="仿宋_GB2312" w:hAnsi="ˎ̥" w:hint="eastAsia"/>
          <w:szCs w:val="21"/>
        </w:rPr>
        <w:tab/>
        <w:t>奖励性补贴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51．在机关事业单位养老保险新办法待遇计发标准中除基础养老金外，还有：</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A.退休补贴                       B.过渡性养老金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C.个人账户养老金                 D.职业年金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52．居民养老保险参保人员在下列哪些情况下进行注销登记。</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A.参保人员死亡                   B.参保人员出国（境）定居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C.参保人员保险关系转出           D.参保人员享受其他社会养老保障待遇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53．居民养老保险基金由哪几部分组成。</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A.个人缴费                       B.集体补助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C.其他资助                       D.政府补贴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54．因工伤发生的下列费用，按照国家规定由用人单位支付</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A.治疗工伤期间的工资福利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B.五级、六级伤残职工按月领取的伤残津贴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C.终止或者解除劳动合同时，应当享受的一次性伤残就业补助金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D.住院伙食补助费</w:t>
      </w:r>
    </w:p>
    <w:p w:rsidR="0042105C" w:rsidRDefault="0042105C" w:rsidP="0042105C">
      <w:pPr>
        <w:spacing w:line="360" w:lineRule="exact"/>
        <w:ind w:firstLineChars="200" w:firstLine="420"/>
        <w:jc w:val="left"/>
        <w:rPr>
          <w:rFonts w:ascii="仿宋_GB2312" w:eastAsia="仿宋_GB2312" w:hAnsi="ˎ̥" w:hint="eastAsia"/>
          <w:szCs w:val="21"/>
          <w:u w:val="single"/>
        </w:rPr>
      </w:pPr>
      <w:r>
        <w:rPr>
          <w:rFonts w:ascii="仿宋_GB2312" w:eastAsia="仿宋_GB2312" w:hAnsi="ˎ̥" w:hint="eastAsia"/>
          <w:szCs w:val="21"/>
        </w:rPr>
        <w:t>55．失业人员在领取失业保险金期间有下列哪些情形的,停止领取失业保险金,并同时停止享受其他失业保险待遇：</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A.重新就业的                            B.应征服兵役的        </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C.移居境外的                            D.享受基本养老保险待遇的                E.在劳动教养或判刑收监执行期间的;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F.无正当理由,拒不接受当地政府指定的部门或者机构介绍的工作的;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G.法律、行政法规规定的其他情形。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56．山东省劳动能力鉴定委员会组成单位：</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A．山东省人力资源和社会保障厅；           B.山东省卫生健康委员会；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C.山东省总工会；                          D.山东省企业联合会。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57．劳动能力鉴定申请不予受理的情形有哪些：</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A．不属于统筹地区劳动能力鉴定委员会管辖范围的；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B.申请人不具备申请资格的；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C.未进行工伤认定的（经人力资源社会保障行政部门确认的老工伤人员除外）；</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D.工伤职工与用人单位终止、解除劳动（聘用）合同并按规定领取一次性工伤待遇终止工伤保险关系的。</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58．山东省劳动能力鉴定委员会在开展再次鉴定过程中，发现以下哪些情形时，应当中止再次鉴定，并通知设区的市劳动能力鉴定委员会、用人单位及工伤职工，启动复核鉴定程序</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A．鉴定结论遗漏或超出《认定工伤决定书》载明的对劳动功能障碍程度等级和生活自理障碍程度等级有较大影响的受伤部位、伤情的；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B．鉴定伤情检查严重失实的；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C．工伤职工伤情未相对稳定或停工留薪期未满的；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D．鉴定不符合规定程序的。</w:t>
      </w:r>
    </w:p>
    <w:p w:rsidR="0042105C" w:rsidRDefault="0042105C" w:rsidP="0042105C">
      <w:pPr>
        <w:spacing w:line="360" w:lineRule="exact"/>
        <w:ind w:firstLineChars="200" w:firstLine="420"/>
        <w:jc w:val="left"/>
        <w:rPr>
          <w:rFonts w:ascii="仿宋_GB2312" w:eastAsia="仿宋_GB2312" w:hAnsi="ˎ̥" w:hint="eastAsia"/>
          <w:szCs w:val="21"/>
          <w:u w:val="single"/>
        </w:rPr>
      </w:pPr>
      <w:r>
        <w:rPr>
          <w:rFonts w:ascii="仿宋_GB2312" w:eastAsia="仿宋_GB2312" w:hAnsi="ˎ̥" w:hint="eastAsia"/>
          <w:szCs w:val="21"/>
        </w:rPr>
        <w:t>59．劳动能力鉴定结论书的送达参照民事法律有关送达的规定执行，可以采取哪些形式：</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A．直接送达                              B．留置送达</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C.邮寄送达                                D.公告送达。</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60．劳动能力鉴定费应当专款专用，不得用于以下哪些支出：</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A．购置固定资产                         B.发放工资、奖金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C.鉴定资料印刷                           D.鉴定结果公告</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61.就业促进法的立法目的是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促进就业                              B. 促进经济发展与扩大就业相协调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促进社会和谐稳定                      D. 构建和谐稳定的劳动关系</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62.国家把扩大就业放在经济社会发展的突出位置，实施积极的就业政策，坚持</w:t>
      </w:r>
      <w:r>
        <w:rPr>
          <w:rFonts w:ascii="仿宋_GB2312" w:eastAsia="仿宋_GB2312" w:hAnsi="ˎ̥" w:hint="eastAsia"/>
          <w:szCs w:val="21"/>
          <w:u w:val="single"/>
        </w:rPr>
        <w:t xml:space="preserve">       </w:t>
      </w:r>
      <w:r>
        <w:rPr>
          <w:rFonts w:ascii="仿宋_GB2312" w:eastAsia="仿宋_GB2312" w:hAnsi="ˎ̥" w:hint="eastAsia"/>
          <w:szCs w:val="21"/>
        </w:rPr>
        <w:t>的方针，多渠道扩大就业。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劳动者自主择业                        B. 市场调节就业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政府稳定就业                          D. 政府促进就业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63.</w:t>
      </w:r>
      <w:r>
        <w:rPr>
          <w:rFonts w:ascii="仿宋_GB2312" w:eastAsia="仿宋_GB2312" w:hAnsi="ˎ̥" w:hint="eastAsia"/>
          <w:szCs w:val="21"/>
          <w:u w:val="single"/>
        </w:rPr>
        <w:t xml:space="preserve">       </w:t>
      </w:r>
      <w:r>
        <w:rPr>
          <w:rFonts w:ascii="仿宋_GB2312" w:eastAsia="仿宋_GB2312" w:hAnsi="ˎ̥" w:hint="eastAsia"/>
          <w:szCs w:val="21"/>
        </w:rPr>
        <w:t>以及其他社会组织，协助人民政府开展促进就业工作，依法维护劳动者的劳动权利。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工会</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w:t>
      </w:r>
      <w:r>
        <w:rPr>
          <w:rFonts w:ascii="仿宋_GB2312" w:eastAsia="仿宋_GB2312" w:hAnsi="ˎ̥" w:hint="eastAsia"/>
          <w:szCs w:val="21"/>
        </w:rPr>
        <w:tab/>
        <w:t>B. 共产主义青年团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 妇女联合会                           D. </w:t>
      </w:r>
      <w:hyperlink r:id="rId26" w:tgtFrame="http://huz.zjzwfw.gov.cn/art/2016/12/19/_blank" w:history="1">
        <w:r>
          <w:rPr>
            <w:rFonts w:ascii="仿宋_GB2312" w:eastAsia="仿宋_GB2312" w:hAnsi="ˎ̥" w:hint="eastAsia"/>
            <w:szCs w:val="21"/>
          </w:rPr>
          <w:t>残疾人联合会</w:t>
        </w:r>
      </w:hyperlink>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64.国家鼓励企业增加就业岗位，扶持失业人员和残疾人就业，对下列哪些企业、人员依法给予税收优惠</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吸纳符合国家规定条件的失业人员达到规定要求的企业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失业人员创办的中小企业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安置残疾人员达到规定比例或者集中使用残疾人的企业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从事个体经营的符合国家规定条件的失业人员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从事个体经营的残疾人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F. 国务院规定给予税收优惠的其他企业、人员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65.地方各级人民政府和有关部门应当加强对失业人员从事个体经营的指导，提供</w:t>
      </w:r>
      <w:r>
        <w:rPr>
          <w:rFonts w:ascii="仿宋_GB2312" w:eastAsia="仿宋_GB2312" w:hAnsi="ˎ̥" w:hint="eastAsia"/>
          <w:szCs w:val="21"/>
          <w:u w:val="single"/>
        </w:rPr>
        <w:t xml:space="preserve">       </w:t>
      </w:r>
      <w:r>
        <w:rPr>
          <w:rFonts w:ascii="仿宋_GB2312" w:eastAsia="仿宋_GB2312" w:hAnsi="ˎ̥" w:hint="eastAsia"/>
          <w:szCs w:val="21"/>
        </w:rPr>
        <w:t>等服务。</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A．政策咨询</w:t>
      </w:r>
      <w:r>
        <w:rPr>
          <w:rFonts w:ascii="仿宋_GB2312" w:eastAsia="仿宋_GB2312" w:hAnsi="ˎ̥" w:hint="eastAsia"/>
          <w:szCs w:val="21"/>
        </w:rPr>
        <w:tab/>
        <w:t xml:space="preserve">                           B．就业培训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C．开业指导</w:t>
      </w:r>
      <w:r>
        <w:rPr>
          <w:rFonts w:ascii="仿宋_GB2312" w:eastAsia="仿宋_GB2312" w:hAnsi="ˎ̥" w:hint="eastAsia"/>
          <w:szCs w:val="21"/>
        </w:rPr>
        <w:tab/>
        <w:t xml:space="preserve">                           D．业务信息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66.用人单位录用女职工，不得在劳动合同中规定限制女职工</w:t>
      </w:r>
      <w:r>
        <w:rPr>
          <w:rFonts w:ascii="仿宋_GB2312" w:eastAsia="仿宋_GB2312" w:hAnsi="ˎ̥" w:hint="eastAsia"/>
          <w:szCs w:val="21"/>
          <w:u w:val="single"/>
        </w:rPr>
        <w:t xml:space="preserve">       </w:t>
      </w:r>
      <w:r>
        <w:rPr>
          <w:rFonts w:ascii="仿宋_GB2312" w:eastAsia="仿宋_GB2312" w:hAnsi="ˎ̥" w:hint="eastAsia"/>
          <w:szCs w:val="21"/>
        </w:rPr>
        <w:t>的内容。</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A．恋爱                               B．结婚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C．生育 </w:t>
      </w:r>
      <w:r>
        <w:rPr>
          <w:rFonts w:ascii="仿宋_GB2312" w:eastAsia="仿宋_GB2312" w:hAnsi="ˎ̥" w:hint="eastAsia"/>
          <w:szCs w:val="21"/>
        </w:rPr>
        <w:tab/>
        <w:t xml:space="preserve">                          D．调换工作岗位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67.就业促进法规定，国家建立</w:t>
      </w:r>
      <w:r>
        <w:rPr>
          <w:rFonts w:ascii="仿宋_GB2312" w:eastAsia="仿宋_GB2312" w:hAnsi="ˎ̥" w:hint="eastAsia"/>
          <w:szCs w:val="21"/>
          <w:u w:val="single"/>
        </w:rPr>
        <w:t xml:space="preserve">       </w:t>
      </w:r>
      <w:r>
        <w:rPr>
          <w:rFonts w:ascii="仿宋_GB2312" w:eastAsia="仿宋_GB2312" w:hAnsi="ˎ̥" w:hint="eastAsia"/>
          <w:szCs w:val="21"/>
        </w:rPr>
        <w:t>，开展劳动力资源和就业、失业状况调查统计并公布调查统计结果。</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劳动力调查统计制度                 B. 就业登记制度</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C．失业登记制度                       D．再就业摸底制度</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68.县级以上人民政府建立健全公共就业服务体系，设立公共就业服务机构，为劳动者免费提供那些服务</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就业岗位安排                       B. 就业政策法规咨询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职业供求信息、市场工资指导价位信息和职业培训信息发布；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职业指导和职业介绍                 E. 对就业困难人员实施就业援助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F. 办理就业登记、失业登记等事务       G. 其他公共就业服务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69.从事职业中介活动，应当遵循</w:t>
      </w:r>
      <w:r>
        <w:rPr>
          <w:rFonts w:ascii="仿宋_GB2312" w:eastAsia="仿宋_GB2312" w:hAnsi="ˎ̥" w:hint="eastAsia"/>
          <w:szCs w:val="21"/>
          <w:u w:val="single"/>
        </w:rPr>
        <w:t xml:space="preserve">       </w:t>
      </w:r>
      <w:r>
        <w:rPr>
          <w:rFonts w:ascii="仿宋_GB2312" w:eastAsia="仿宋_GB2312" w:hAnsi="ˎ̥" w:hint="eastAsia"/>
          <w:szCs w:val="21"/>
        </w:rPr>
        <w:t>的原则。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合法                               B. 诚实信用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公平                               D. 公开</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70.我国目前的就业方针政策是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A.劳动者自主择业                      B.市场调节就业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C.政府促进就业                        D.社会帮扶就业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71.《就业促进法》提到的公平就业，包括下列哪些选项？</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A．国家保障妇女享有与男子平等的劳动权利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B．各民族劳动者享有平等的劳动权利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C．国家保障</w:t>
      </w:r>
      <w:hyperlink r:id="rId27" w:tgtFrame="http://huz.zjzwfw.gov.cn/art/2016/12/19/_blank" w:history="1">
        <w:r>
          <w:rPr>
            <w:rFonts w:ascii="仿宋_GB2312" w:eastAsia="仿宋_GB2312" w:hAnsi="ˎ̥" w:hint="eastAsia"/>
            <w:szCs w:val="21"/>
          </w:rPr>
          <w:t>残疾人</w:t>
        </w:r>
      </w:hyperlink>
      <w:r>
        <w:rPr>
          <w:rFonts w:ascii="仿宋_GB2312" w:eastAsia="仿宋_GB2312" w:hAnsi="ˎ̥" w:hint="eastAsia"/>
          <w:szCs w:val="21"/>
        </w:rPr>
        <w:t>的劳动权利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D．农村劳动者进城就业享有与城镇劳动者平等的劳动权利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72.下列哪些属于国家给予税收优惠的事项？</w:t>
      </w:r>
      <w:r>
        <w:rPr>
          <w:rFonts w:ascii="仿宋_GB2312" w:eastAsia="仿宋_GB2312" w:hAnsi="ˎ̥" w:hint="eastAsia"/>
          <w:szCs w:val="21"/>
          <w:u w:val="single"/>
        </w:rPr>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A．吸纳符合国家规定条件的失业人员达到规定要求的企业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B．失业人员创办的中小企业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C．安置残疾人员达到规定比例或者集中使用残疾人的企业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D．从事个体经营的残疾人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73.</w:t>
      </w:r>
      <w:r>
        <w:rPr>
          <w:rFonts w:ascii="仿宋_GB2312" w:eastAsia="仿宋_GB2312" w:hAnsi="ˎ̥" w:hint="eastAsia"/>
          <w:szCs w:val="21"/>
          <w:u w:val="single"/>
        </w:rPr>
        <w:t xml:space="preserve">      </w:t>
      </w:r>
      <w:r>
        <w:rPr>
          <w:rFonts w:ascii="仿宋_GB2312" w:eastAsia="仿宋_GB2312" w:hAnsi="ˎ̥" w:hint="eastAsia"/>
          <w:szCs w:val="21"/>
        </w:rPr>
        <w:t>与企业应当密切联系，实行产教结合，为经济建设服务，培养实用人才和熟练劳动者。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A．高等院校</w:t>
      </w:r>
      <w:r>
        <w:rPr>
          <w:rFonts w:ascii="仿宋_GB2312" w:eastAsia="仿宋_GB2312" w:hAnsi="ˎ̥" w:hint="eastAsia"/>
          <w:szCs w:val="21"/>
        </w:rPr>
        <w:tab/>
        <w:t xml:space="preserve">                        </w:t>
      </w:r>
      <w:r>
        <w:rPr>
          <w:rFonts w:ascii="仿宋_GB2312" w:eastAsia="仿宋_GB2312" w:hAnsi="ˎ̥" w:hint="eastAsia"/>
          <w:szCs w:val="21"/>
        </w:rPr>
        <w:tab/>
        <w:t>B．职业院校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C．行业组织</w:t>
      </w:r>
      <w:r>
        <w:rPr>
          <w:rFonts w:ascii="仿宋_GB2312" w:eastAsia="仿宋_GB2312" w:hAnsi="ˎ̥" w:hint="eastAsia"/>
          <w:szCs w:val="21"/>
        </w:rPr>
        <w:tab/>
        <w:t xml:space="preserve">                        </w:t>
      </w:r>
      <w:r>
        <w:rPr>
          <w:rFonts w:ascii="仿宋_GB2312" w:eastAsia="仿宋_GB2312" w:hAnsi="ˎ̥" w:hint="eastAsia"/>
          <w:szCs w:val="21"/>
        </w:rPr>
        <w:tab/>
        <w:t>D．职业技能培训机构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74.失业人员符合下列条件的，从失业保险基金中领取失业保险金</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 失业前本人在用人单位工作满一年的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失业前用人单位和本人已经缴纳失业保险费满一年的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非因本人意愿中断就业的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已经进行失业登记，并有求职要求的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75.失业人员在领取失业保险金期间有下列情形之一的，停止领取失业保险金，并同时停止享受其他失业保险待遇</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重新就业的　                           B. 应征服兵役的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移居境外的                             D. 享受基本养老保险待遇的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无正当理由，拒不接受当地人民政府指定部门或者机构介绍的适当工作或者提供的培训的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76.用人单位可以通过下列途径自主招用人员</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委托公共就业服务机构或职业中介机构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参加职业招聘洽谈会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委托报纸、广播、电视、互联网站等大众传播媒介发布招聘信息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利用本企业场所、企业网站等自有途径发布招聘信息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其他合法途径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77.公共就业服务机构应当免费为劳动者提供以下服务</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就业政策法规咨询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职业供求信息、市场工资指导价位信息和职业培训信息发布</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职业指导和职业介绍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对就业困难人员实施就业援助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办理就业登记、失业登记等事务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F. 其他公共就业服务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78.公共就业服务机构应当加强工作人员的政策、业务和服务技能培训，组织</w:t>
      </w:r>
      <w:r>
        <w:rPr>
          <w:rFonts w:ascii="仿宋_GB2312" w:eastAsia="仿宋_GB2312" w:hAnsi="ˎ̥" w:hint="eastAsia"/>
          <w:szCs w:val="21"/>
          <w:u w:val="single"/>
        </w:rPr>
        <w:t xml:space="preserve">       </w:t>
      </w:r>
      <w:r>
        <w:rPr>
          <w:rFonts w:ascii="仿宋_GB2312" w:eastAsia="仿宋_GB2312" w:hAnsi="ˎ̥" w:hint="eastAsia"/>
          <w:szCs w:val="21"/>
        </w:rPr>
        <w:t>等专业人员参加相应职业资格培训。</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职业指导人员                   B. 职业信息分析人员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劳动保障协理员                 D. 职业中介机构人员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79.公共就业服务机构应当逐步实行信息化管理与服务，在城市内实现就业服务、失业保险、就业培训信息共享和公共就业服务全程信息化管理，并逐步实现与</w:t>
      </w:r>
      <w:r>
        <w:rPr>
          <w:rFonts w:ascii="仿宋_GB2312" w:eastAsia="仿宋_GB2312" w:hAnsi="ˎ̥" w:hint="eastAsia"/>
          <w:szCs w:val="21"/>
          <w:u w:val="single"/>
        </w:rPr>
        <w:t xml:space="preserve">       </w:t>
      </w:r>
      <w:r>
        <w:rPr>
          <w:rFonts w:ascii="仿宋_GB2312" w:eastAsia="仿宋_GB2312" w:hAnsi="ˎ̥" w:hint="eastAsia"/>
          <w:szCs w:val="21"/>
        </w:rPr>
        <w:t>的互联互通和信息共享。</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就业备案信息                   B. 劳动工资信息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社会保险信息                   D. 失业备案信息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80.公共就业服务机构应当建立健全人力资源市场信息服务体系，完善</w:t>
      </w:r>
      <w:r>
        <w:rPr>
          <w:rFonts w:ascii="仿宋_GB2312" w:eastAsia="仿宋_GB2312" w:hAnsi="ˎ̥" w:hint="eastAsia"/>
          <w:szCs w:val="21"/>
          <w:u w:val="single"/>
        </w:rPr>
        <w:t xml:space="preserve">       </w:t>
      </w:r>
      <w:r>
        <w:rPr>
          <w:rFonts w:ascii="仿宋_GB2312" w:eastAsia="仿宋_GB2312" w:hAnsi="ˎ̥" w:hint="eastAsia"/>
          <w:szCs w:val="21"/>
        </w:rPr>
        <w:t>的发布制度，为劳动者求职择业、用人单位招用人员以及培训机构开展培训提供支持。</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职业供求信息                   B. 市场工资指导价位信息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职业培训信息                   D. 人力资源市场分析信息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81.就业困难对象是指因</w:t>
      </w:r>
      <w:r>
        <w:rPr>
          <w:rFonts w:ascii="仿宋_GB2312" w:eastAsia="仿宋_GB2312" w:hAnsi="ˎ̥" w:hint="eastAsia"/>
          <w:szCs w:val="21"/>
          <w:u w:val="single"/>
        </w:rPr>
        <w:t xml:space="preserve">       </w:t>
      </w:r>
      <w:r>
        <w:rPr>
          <w:rFonts w:ascii="仿宋_GB2312" w:eastAsia="仿宋_GB2312" w:hAnsi="ˎ̥" w:hint="eastAsia"/>
          <w:szCs w:val="21"/>
        </w:rPr>
        <w:t>等原因难以实现就业，以及连续失业一定时间仍未能实现就业的人员。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A．身体状况</w:t>
      </w:r>
      <w:r>
        <w:rPr>
          <w:rFonts w:ascii="仿宋_GB2312" w:eastAsia="仿宋_GB2312" w:hAnsi="ˎ̥" w:hint="eastAsia"/>
          <w:szCs w:val="21"/>
        </w:rPr>
        <w:tab/>
      </w:r>
      <w:r>
        <w:rPr>
          <w:rFonts w:ascii="仿宋_GB2312" w:eastAsia="仿宋_GB2312" w:hAnsi="ˎ̥" w:hint="eastAsia"/>
          <w:szCs w:val="21"/>
        </w:rPr>
        <w:tab/>
        <w:t xml:space="preserve">                  B．技能水平</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C．家庭因素</w:t>
      </w:r>
      <w:r>
        <w:rPr>
          <w:rFonts w:ascii="仿宋_GB2312" w:eastAsia="仿宋_GB2312" w:hAnsi="ˎ̥" w:hint="eastAsia"/>
          <w:szCs w:val="21"/>
        </w:rPr>
        <w:tab/>
      </w:r>
      <w:r>
        <w:rPr>
          <w:rFonts w:ascii="仿宋_GB2312" w:eastAsia="仿宋_GB2312" w:hAnsi="ˎ̥" w:hint="eastAsia"/>
          <w:szCs w:val="21"/>
        </w:rPr>
        <w:tab/>
        <w:t xml:space="preserve">                  D．失去土地</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82.公共就业服务机构应当建立就业困难人员帮扶制度，通过</w:t>
      </w:r>
      <w:r>
        <w:rPr>
          <w:rFonts w:ascii="仿宋_GB2312" w:eastAsia="仿宋_GB2312" w:hAnsi="ˎ̥" w:hint="eastAsia"/>
          <w:szCs w:val="21"/>
          <w:u w:val="single"/>
        </w:rPr>
        <w:t xml:space="preserve">       </w:t>
      </w:r>
      <w:r>
        <w:rPr>
          <w:rFonts w:ascii="仿宋_GB2312" w:eastAsia="仿宋_GB2312" w:hAnsi="ˎ̥" w:hint="eastAsia"/>
          <w:szCs w:val="21"/>
        </w:rPr>
        <w:t>等有针对性的就业服务和公益性岗位援助，对就业困难人员实施优先扶持和重点帮助。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A．落实各项就业扶持政策</w:t>
      </w:r>
      <w:r>
        <w:rPr>
          <w:rFonts w:ascii="仿宋_GB2312" w:eastAsia="仿宋_GB2312" w:hAnsi="ˎ̥" w:hint="eastAsia"/>
          <w:szCs w:val="21"/>
        </w:rPr>
        <w:tab/>
        <w:t xml:space="preserve">      </w:t>
      </w:r>
      <w:r>
        <w:rPr>
          <w:rFonts w:ascii="仿宋_GB2312" w:eastAsia="仿宋_GB2312" w:hAnsi="ˎ̥" w:hint="eastAsia"/>
          <w:szCs w:val="21"/>
        </w:rPr>
        <w:tab/>
        <w:t xml:space="preserve">  B．提供就业岗位信息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C．组织技能培训</w:t>
      </w:r>
      <w:r>
        <w:rPr>
          <w:rFonts w:ascii="仿宋_GB2312" w:eastAsia="仿宋_GB2312" w:hAnsi="ˎ̥" w:hint="eastAsia"/>
          <w:szCs w:val="21"/>
        </w:rPr>
        <w:tab/>
      </w:r>
      <w:r>
        <w:rPr>
          <w:rFonts w:ascii="仿宋_GB2312" w:eastAsia="仿宋_GB2312" w:hAnsi="ˎ̥" w:hint="eastAsia"/>
          <w:szCs w:val="21"/>
        </w:rPr>
        <w:tab/>
        <w:t xml:space="preserve">              D．定向安排就业岗位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83.强化窗口单位作风建设，全面实行</w:t>
      </w:r>
      <w:r>
        <w:rPr>
          <w:rFonts w:ascii="仿宋_GB2312" w:eastAsia="仿宋_GB2312" w:hAnsi="ˎ̥" w:hint="eastAsia"/>
          <w:szCs w:val="21"/>
          <w:u w:val="single"/>
        </w:rPr>
        <w:t xml:space="preserve">       </w:t>
      </w:r>
      <w:r>
        <w:rPr>
          <w:rFonts w:ascii="仿宋_GB2312" w:eastAsia="仿宋_GB2312" w:hAnsi="ˎ̥" w:hint="eastAsia"/>
          <w:szCs w:val="21"/>
        </w:rPr>
        <w:t>，加强与就业关联业务之间的信息共享和业务协同。</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A．首问负责制</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B．帮办代办制</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C．一次性告知制</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D．限时办结制</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84.职业中介机构可以从事下列业务</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为劳动者介绍用人单位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为用人单位和居民家庭推荐劳动者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开展职业指导、人力资源管理咨询服务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收集和发布职业供求信息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组织职业招聘洽谈会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85.职业中介机构应当在服务场所明示</w:t>
      </w:r>
      <w:r>
        <w:rPr>
          <w:rFonts w:ascii="仿宋_GB2312" w:eastAsia="仿宋_GB2312" w:hAnsi="ˎ̥" w:hint="eastAsia"/>
          <w:szCs w:val="21"/>
          <w:u w:val="single"/>
        </w:rPr>
        <w:t xml:space="preserve">       </w:t>
      </w:r>
      <w:r>
        <w:rPr>
          <w:rFonts w:ascii="仿宋_GB2312" w:eastAsia="仿宋_GB2312" w:hAnsi="ˎ̥" w:hint="eastAsia"/>
          <w:szCs w:val="21"/>
        </w:rPr>
        <w:t>等，并接受劳动保障行政部门及其他有关部门的监督检查。</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A．营业执照</w:t>
      </w:r>
      <w:r>
        <w:rPr>
          <w:rFonts w:ascii="仿宋_GB2312" w:eastAsia="仿宋_GB2312" w:hAnsi="ˎ̥" w:hint="eastAsia"/>
          <w:szCs w:val="21"/>
        </w:rPr>
        <w:tab/>
      </w:r>
      <w:r>
        <w:rPr>
          <w:rFonts w:ascii="仿宋_GB2312" w:eastAsia="仿宋_GB2312" w:hAnsi="ˎ̥" w:hint="eastAsia"/>
          <w:szCs w:val="21"/>
        </w:rPr>
        <w:tab/>
        <w:t xml:space="preserve">                  B．职业中介许可证</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C．服务项目</w:t>
      </w:r>
      <w:r>
        <w:rPr>
          <w:rFonts w:ascii="仿宋_GB2312" w:eastAsia="仿宋_GB2312" w:hAnsi="ˎ̥" w:hint="eastAsia"/>
          <w:szCs w:val="21"/>
        </w:rPr>
        <w:tab/>
      </w:r>
      <w:r>
        <w:rPr>
          <w:rFonts w:ascii="仿宋_GB2312" w:eastAsia="仿宋_GB2312" w:hAnsi="ˎ̥" w:hint="eastAsia"/>
          <w:szCs w:val="21"/>
        </w:rPr>
        <w:tab/>
        <w:t xml:space="preserve">                  D．收费标准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E. 监督机关名称和监督电话 </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86.失业保险基金由下列哪些项目构成</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rPr>
        <w:br/>
        <w:t>A. 城镇企业事业单位、城镇企业事业单位职工缴纳的失业保险费</w:t>
      </w:r>
      <w:r>
        <w:rPr>
          <w:rFonts w:ascii="仿宋_GB2312" w:eastAsia="仿宋_GB2312" w:hAnsi="ˎ̥" w:hint="eastAsia"/>
          <w:szCs w:val="21"/>
        </w:rPr>
        <w:br/>
        <w:t>B. 失业保险基金的利息</w:t>
      </w:r>
      <w:r>
        <w:rPr>
          <w:rFonts w:ascii="仿宋_GB2312" w:eastAsia="仿宋_GB2312" w:hAnsi="ˎ̥" w:hint="eastAsia"/>
          <w:szCs w:val="21"/>
        </w:rPr>
        <w:br/>
        <w:t>C. 财政补贴</w:t>
      </w:r>
      <w:r>
        <w:rPr>
          <w:rFonts w:ascii="仿宋_GB2312" w:eastAsia="仿宋_GB2312" w:hAnsi="ˎ̥" w:hint="eastAsia"/>
          <w:szCs w:val="21"/>
        </w:rPr>
        <w:br/>
        <w:t>D. 依法纳入失业保险基金的其他资金</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87.失业保险基金用于下列支出</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rPr>
        <w:br/>
        <w:t>A. 失业保险金</w:t>
      </w:r>
      <w:r>
        <w:rPr>
          <w:rFonts w:ascii="仿宋_GB2312" w:eastAsia="仿宋_GB2312" w:hAnsi="ˎ̥" w:hint="eastAsia"/>
          <w:szCs w:val="21"/>
        </w:rPr>
        <w:br/>
        <w:t>B. 领取失业保险金期间的医疗补助金</w:t>
      </w:r>
      <w:r>
        <w:rPr>
          <w:rFonts w:ascii="仿宋_GB2312" w:eastAsia="仿宋_GB2312" w:hAnsi="ˎ̥" w:hint="eastAsia"/>
          <w:szCs w:val="21"/>
        </w:rPr>
        <w:br/>
        <w:t>C. 领取失业保险金期间死亡的失业人员的丧葬补助金和其供养</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的配偶、直系亲属的抚恤金</w:t>
      </w:r>
      <w:r>
        <w:rPr>
          <w:rFonts w:ascii="仿宋_GB2312" w:eastAsia="仿宋_GB2312" w:hAnsi="ˎ̥" w:hint="eastAsia"/>
          <w:szCs w:val="21"/>
        </w:rPr>
        <w:br/>
        <w:t>D. 领取失业保险金期间接受职业培训、职业介绍的补贴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88.通过人力资源市场求职、招聘和开展人力资源服务，应当遵循</w:t>
      </w:r>
      <w:r>
        <w:rPr>
          <w:rFonts w:ascii="仿宋_GB2312" w:eastAsia="仿宋_GB2312" w:hAnsi="ˎ̥" w:hint="eastAsia"/>
          <w:szCs w:val="21"/>
          <w:u w:val="single"/>
        </w:rPr>
        <w:t xml:space="preserve">       </w:t>
      </w:r>
      <w:r>
        <w:rPr>
          <w:rFonts w:ascii="仿宋_GB2312" w:eastAsia="仿宋_GB2312" w:hAnsi="ˎ̥" w:hint="eastAsia"/>
          <w:szCs w:val="21"/>
        </w:rPr>
        <w:t>的原则。</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A．合法                       B．公平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C．诚实信用                   D．稳定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89.国家建立</w:t>
      </w:r>
      <w:r>
        <w:rPr>
          <w:rFonts w:ascii="仿宋_GB2312" w:eastAsia="仿宋_GB2312" w:hAnsi="ˎ̥" w:hint="eastAsia"/>
          <w:szCs w:val="21"/>
          <w:u w:val="single"/>
        </w:rPr>
        <w:t xml:space="preserve">       </w:t>
      </w:r>
      <w:r>
        <w:rPr>
          <w:rFonts w:ascii="仿宋_GB2312" w:eastAsia="仿宋_GB2312" w:hAnsi="ˎ̥" w:hint="eastAsia"/>
          <w:szCs w:val="21"/>
        </w:rPr>
        <w:t>的人力资源流动配置机制，促进人力资源自由有序流动。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政府宏观调控               B. 市场公平竞争</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单位自主用人               D. 个人自主择业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人力资源服务机构诚信服务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90.国家引导和促进人力资源在</w:t>
      </w:r>
      <w:r>
        <w:rPr>
          <w:rFonts w:ascii="仿宋_GB2312" w:eastAsia="仿宋_GB2312" w:hAnsi="ˎ̥" w:hint="eastAsia"/>
          <w:szCs w:val="21"/>
          <w:u w:val="single"/>
        </w:rPr>
        <w:t xml:space="preserve">       </w:t>
      </w:r>
      <w:r>
        <w:rPr>
          <w:rFonts w:ascii="仿宋_GB2312" w:eastAsia="仿宋_GB2312" w:hAnsi="ˎ̥" w:hint="eastAsia"/>
          <w:szCs w:val="21"/>
        </w:rPr>
        <w:t>之间以及不同地区之间合理流动。</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A．机关                       B．企业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C．事业单位                   D．社会组织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91.任何地方和单位不得违反国家规定在</w:t>
      </w:r>
      <w:r>
        <w:rPr>
          <w:rFonts w:ascii="仿宋_GB2312" w:eastAsia="仿宋_GB2312" w:hAnsi="ˎ̥" w:hint="eastAsia"/>
          <w:szCs w:val="21"/>
          <w:u w:val="single"/>
        </w:rPr>
        <w:t xml:space="preserve">       </w:t>
      </w:r>
      <w:r>
        <w:rPr>
          <w:rFonts w:ascii="仿宋_GB2312" w:eastAsia="仿宋_GB2312" w:hAnsi="ˎ̥" w:hint="eastAsia"/>
          <w:szCs w:val="21"/>
        </w:rPr>
        <w:t>等方面设置限制人力资源流动的条件。</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A．性别                       B．户籍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C．地域                       D．身份</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92.国家鼓励开展</w:t>
      </w:r>
      <w:r>
        <w:rPr>
          <w:rFonts w:ascii="仿宋_GB2312" w:eastAsia="仿宋_GB2312" w:hAnsi="ˎ̥" w:hint="eastAsia"/>
          <w:szCs w:val="21"/>
          <w:u w:val="single"/>
        </w:rPr>
        <w:t xml:space="preserve">       </w:t>
      </w:r>
      <w:r>
        <w:rPr>
          <w:rFonts w:ascii="仿宋_GB2312" w:eastAsia="仿宋_GB2312" w:hAnsi="ˎ̥" w:hint="eastAsia"/>
          <w:szCs w:val="21"/>
        </w:rPr>
        <w:t>的人力资源国际合作与交流，充分开发利用国际国内人力资源。</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A．平等   B．互利   C．合作  D．共赢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93.用人单位发布或者向人力资源服务机构提供的单位基本情况、招聘人数、招聘条件、工作内容、工作地点、基本劳动报酬等招聘信息，应当真实、合法，不得含有</w:t>
      </w:r>
      <w:r>
        <w:rPr>
          <w:rFonts w:ascii="仿宋_GB2312" w:eastAsia="仿宋_GB2312" w:hAnsi="ˎ̥" w:hint="eastAsia"/>
          <w:szCs w:val="21"/>
          <w:u w:val="single"/>
        </w:rPr>
        <w:t xml:space="preserve">       </w:t>
      </w:r>
      <w:r>
        <w:rPr>
          <w:rFonts w:ascii="仿宋_GB2312" w:eastAsia="仿宋_GB2312" w:hAnsi="ˎ̥" w:hint="eastAsia"/>
          <w:szCs w:val="21"/>
        </w:rPr>
        <w:t>等方面的歧视性内容。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A．民族   B．种族   C．性别  D．宗教信仰</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94.人力资源社会保障行政部门对经营性人力资源服务机构实施监督检查，可以采取下列哪些措施</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进入被检查单位进行检查</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询问有关人员，查阅服务台账等服务信息档案</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要求被检查单位提供与检查事项相关的文件资料，并作出解释和说明</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采取记录、录音、录像、照相或者复制等方式收集有关情况和资料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95.人力资源社会保障行政部门应当加强人力资源市场诚信建设，把</w:t>
      </w:r>
      <w:r>
        <w:rPr>
          <w:rFonts w:ascii="仿宋_GB2312" w:eastAsia="仿宋_GB2312" w:hAnsi="ˎ̥" w:hint="eastAsia"/>
          <w:szCs w:val="21"/>
          <w:u w:val="single"/>
        </w:rPr>
        <w:t xml:space="preserve">       </w:t>
      </w:r>
      <w:r>
        <w:rPr>
          <w:rFonts w:ascii="仿宋_GB2312" w:eastAsia="仿宋_GB2312" w:hAnsi="ˎ̥" w:hint="eastAsia"/>
          <w:szCs w:val="21"/>
        </w:rPr>
        <w:t>的信用数据和失信情况等纳入市场诚信建设体系，建立守信激励和失信惩戒机制，实施信用分类监管。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A．用人单位                B．个人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C．经营性人力资源服务机构  D．盈利性人力资源服务机构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96.青岛市推行“互联网+就业创业”服务模式，2019年年底前实现公共就业服务</w:t>
      </w:r>
      <w:r>
        <w:rPr>
          <w:rFonts w:ascii="仿宋_GB2312" w:eastAsia="仿宋_GB2312" w:hAnsi="ˎ̥" w:hint="eastAsia"/>
          <w:szCs w:val="21"/>
          <w:u w:val="single"/>
        </w:rPr>
        <w:t xml:space="preserve">       </w:t>
      </w:r>
      <w:r>
        <w:rPr>
          <w:rFonts w:ascii="仿宋_GB2312" w:eastAsia="仿宋_GB2312" w:hAnsi="ˎ̥" w:hint="eastAsia"/>
          <w:szCs w:val="21"/>
        </w:rPr>
        <w:t>，关联业务实现一链办理。</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A．全市通办                B．一网通办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C．一窗通办                D．一人通办</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97.加强对企业用工情况监控，防范并妥善应对</w:t>
      </w:r>
      <w:r>
        <w:rPr>
          <w:rFonts w:ascii="仿宋_GB2312" w:eastAsia="仿宋_GB2312" w:hAnsi="ˎ̥" w:hint="eastAsia"/>
          <w:szCs w:val="21"/>
          <w:u w:val="single"/>
        </w:rPr>
        <w:t xml:space="preserve">       </w:t>
      </w:r>
      <w:r>
        <w:rPr>
          <w:rFonts w:ascii="仿宋_GB2312" w:eastAsia="仿宋_GB2312" w:hAnsi="ˎ̥" w:hint="eastAsia"/>
          <w:szCs w:val="21"/>
        </w:rPr>
        <w:t>等事件，对引发的群体性事件，要第一时间向上级人民政府和人力资源社会保障部门报告。</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A．规模性失业                   B．欠薪逃匿</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C．重大劳动争议                 D．工作岗位调整</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98.对有下列情形之一的, 应及时注销其就业困难人员资格</w:t>
      </w:r>
      <w:r>
        <w:rPr>
          <w:rFonts w:ascii="仿宋_GB2312" w:eastAsia="仿宋_GB2312" w:hAnsi="ˎ̥" w:hint="eastAsia"/>
          <w:szCs w:val="21"/>
          <w:u w:val="single"/>
        </w:rPr>
        <w:t xml:space="preserve">       </w:t>
      </w:r>
      <w:r>
        <w:rPr>
          <w:rFonts w:ascii="仿宋_GB2312" w:eastAsia="仿宋_GB2312" w:hAnsi="ˎ̥" w:hint="eastAsia"/>
          <w:szCs w:val="21"/>
        </w:rPr>
        <w:t>。</w:t>
      </w:r>
      <w:r>
        <w:rPr>
          <w:rFonts w:ascii="仿宋_GB2312" w:eastAsia="仿宋_GB2312" w:hAnsi="ˎ̥" w:hint="eastAsia"/>
          <w:szCs w:val="21"/>
        </w:rPr>
        <w:br/>
        <w:t>A. 被用人单位招用的</w:t>
      </w:r>
      <w:r>
        <w:rPr>
          <w:rFonts w:ascii="仿宋_GB2312" w:eastAsia="仿宋_GB2312" w:hAnsi="ˎ̥" w:hint="eastAsia"/>
          <w:szCs w:val="21"/>
        </w:rPr>
        <w:br/>
        <w:t>B. 从事个体经营或创办企业, 并领取工商营业执照或其他资质证明的</w:t>
      </w:r>
      <w:r>
        <w:rPr>
          <w:rFonts w:ascii="仿宋_GB2312" w:eastAsia="仿宋_GB2312" w:hAnsi="ˎ̥" w:hint="eastAsia"/>
          <w:szCs w:val="21"/>
        </w:rPr>
        <w:br/>
        <w:t>C. 已享受基本养老保险待遇的</w:t>
      </w:r>
      <w:r>
        <w:rPr>
          <w:rFonts w:ascii="仿宋_GB2312" w:eastAsia="仿宋_GB2312" w:hAnsi="ˎ̥" w:hint="eastAsia"/>
          <w:szCs w:val="21"/>
        </w:rPr>
        <w:br/>
        <w:t>D. 完全丧失劳动能力的</w:t>
      </w:r>
      <w:r>
        <w:rPr>
          <w:rFonts w:ascii="仿宋_GB2312" w:eastAsia="仿宋_GB2312" w:hAnsi="ˎ̥" w:hint="eastAsia"/>
          <w:szCs w:val="21"/>
        </w:rPr>
        <w:br/>
        <w:t>E. 入学、 服兵役、 移居境外的</w:t>
      </w:r>
      <w:r>
        <w:rPr>
          <w:rFonts w:ascii="仿宋_GB2312" w:eastAsia="仿宋_GB2312" w:hAnsi="ˎ̥" w:hint="eastAsia"/>
          <w:szCs w:val="21"/>
        </w:rPr>
        <w:br/>
        <w:t>F. 终止就业要求或拒绝接受公共就业服务的</w:t>
      </w:r>
      <w:r>
        <w:rPr>
          <w:rFonts w:ascii="仿宋_GB2312" w:eastAsia="仿宋_GB2312" w:hAnsi="ˎ̥" w:hint="eastAsia"/>
          <w:szCs w:val="21"/>
        </w:rPr>
        <w:br/>
        <w:t>G. 连续3个月未与公共就业服务机构联系的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99.各区（市）人力资源社会保障、残联部门要高度重视就业困难人员的认定和管理工作, 尤其将</w:t>
      </w:r>
      <w:r>
        <w:rPr>
          <w:rFonts w:ascii="仿宋_GB2312" w:eastAsia="仿宋_GB2312" w:hAnsi="ˎ̥" w:hint="eastAsia"/>
          <w:szCs w:val="21"/>
          <w:u w:val="single"/>
        </w:rPr>
        <w:t xml:space="preserve">       </w:t>
      </w:r>
      <w:r>
        <w:rPr>
          <w:rFonts w:ascii="仿宋_GB2312" w:eastAsia="仿宋_GB2312" w:hAnsi="ˎ̥" w:hint="eastAsia"/>
          <w:szCs w:val="21"/>
        </w:rPr>
        <w:t>等符合认定条件的人员, 作为就业困难人员的重点帮扶对象, 有针对性地实施帮扶, 促进多渠道就业。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A．农村贫困人口失业人员               B．大龄失业人员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C．城乡双零家庭中的失业人员           D．搬迁企业和僵尸企业中解聘人员</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rPr>
        <w:t>100.青岛市</w:t>
      </w:r>
      <w:r>
        <w:rPr>
          <w:rFonts w:ascii="仿宋_GB2312" w:eastAsia="仿宋_GB2312" w:hAnsi="ˎ̥" w:hint="eastAsia"/>
          <w:szCs w:val="21"/>
          <w:lang w:val="zh-TW"/>
        </w:rPr>
        <w:t>构建</w:t>
      </w:r>
      <w:r>
        <w:rPr>
          <w:rFonts w:ascii="仿宋_GB2312" w:eastAsia="仿宋_GB2312" w:hAnsi="ˎ̥" w:hint="eastAsia"/>
          <w:szCs w:val="21"/>
          <w:u w:val="single"/>
        </w:rPr>
        <w:t xml:space="preserve">      </w:t>
      </w:r>
      <w:r>
        <w:rPr>
          <w:rFonts w:ascii="仿宋_GB2312" w:eastAsia="仿宋_GB2312" w:hAnsi="ˎ̥" w:hint="eastAsia"/>
          <w:szCs w:val="21"/>
        </w:rPr>
        <w:t>三网一体的联动式服务模式，</w:t>
      </w:r>
      <w:r>
        <w:rPr>
          <w:rFonts w:ascii="仿宋_GB2312" w:eastAsia="仿宋_GB2312" w:hAnsi="ˎ̥" w:hint="eastAsia"/>
          <w:szCs w:val="21"/>
          <w:lang w:val="zh-TW" w:eastAsia="zh-TW"/>
        </w:rPr>
        <w:t>为居民家庭、从业人员、家庭服务机构免费提供</w:t>
      </w:r>
      <w:r>
        <w:rPr>
          <w:rFonts w:ascii="仿宋_GB2312" w:eastAsia="仿宋_GB2312" w:hAnsi="ˎ̥" w:hint="eastAsia"/>
          <w:szCs w:val="21"/>
          <w:lang w:val="zh-TW"/>
        </w:rPr>
        <w:t>集</w:t>
      </w:r>
      <w:r>
        <w:rPr>
          <w:rFonts w:ascii="仿宋_GB2312" w:eastAsia="仿宋_GB2312" w:hAnsi="ˎ̥" w:hint="eastAsia"/>
          <w:szCs w:val="21"/>
          <w:lang w:val="zh-TW" w:eastAsia="zh-TW"/>
        </w:rPr>
        <w:t>政策申领、供需对接、信息咨询、服务监督、服务评价</w:t>
      </w:r>
      <w:r>
        <w:rPr>
          <w:rFonts w:ascii="仿宋_GB2312" w:eastAsia="仿宋_GB2312" w:hAnsi="ˎ̥" w:hint="eastAsia"/>
          <w:szCs w:val="21"/>
          <w:lang w:val="zh-TW"/>
        </w:rPr>
        <w:t>于一体的</w:t>
      </w:r>
      <w:r>
        <w:rPr>
          <w:rFonts w:ascii="仿宋_GB2312" w:eastAsia="仿宋_GB2312" w:hAnsi="ˎ̥" w:hint="eastAsia"/>
          <w:szCs w:val="21"/>
          <w:lang w:val="zh-TW" w:eastAsia="zh-TW"/>
        </w:rPr>
        <w:t>全方位、闭环式信息服务</w:t>
      </w:r>
      <w:r>
        <w:rPr>
          <w:rFonts w:ascii="仿宋_GB2312" w:eastAsia="仿宋_GB2312" w:hAnsi="ˎ̥" w:hint="eastAsia"/>
          <w:szCs w:val="21"/>
          <w:lang w:val="zh-TW"/>
        </w:rPr>
        <w:t>。</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A．“青岛就业网”                     B．“青岛市公共就业一体化信息系统”</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C．“青岛市家庭服务云平台”           D．“青岛人社微信平台”</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101.紧紧围绕“增加服务供给、 提高服务质量”中心任务, 立足助推新旧动能转换和深化供给侧结构性改革, 推进家庭服务</w:t>
      </w:r>
      <w:r>
        <w:rPr>
          <w:rFonts w:ascii="仿宋_GB2312" w:eastAsia="仿宋_GB2312" w:hAnsi="ˎ̥" w:hint="eastAsia"/>
          <w:szCs w:val="21"/>
          <w:u w:val="single"/>
        </w:rPr>
        <w:t xml:space="preserve">       </w:t>
      </w:r>
      <w:r>
        <w:rPr>
          <w:rFonts w:ascii="仿宋_GB2312" w:eastAsia="仿宋_GB2312" w:hAnsi="ˎ̥" w:hint="eastAsia"/>
          <w:szCs w:val="21"/>
        </w:rPr>
        <w:t>发展, 充分激发释放家庭服务业在促进就业、改善民生等方面的重要作用。</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A．规范化                            B．信息化 </w:t>
      </w:r>
    </w:p>
    <w:p w:rsidR="0042105C" w:rsidRDefault="0042105C" w:rsidP="0042105C">
      <w:pPr>
        <w:spacing w:line="360" w:lineRule="exact"/>
        <w:ind w:firstLineChars="200" w:firstLine="420"/>
        <w:jc w:val="left"/>
        <w:rPr>
          <w:rFonts w:ascii="仿宋_GB2312" w:eastAsia="仿宋_GB2312" w:hAnsi="ˎ̥"/>
          <w:szCs w:val="21"/>
          <w:lang w:eastAsia="zh-TW"/>
        </w:rPr>
      </w:pPr>
      <w:r>
        <w:rPr>
          <w:rFonts w:ascii="仿宋_GB2312" w:eastAsia="仿宋_GB2312" w:hAnsi="ˎ̥" w:hint="eastAsia"/>
          <w:szCs w:val="21"/>
        </w:rPr>
        <w:t xml:space="preserve"> C．产业化                           D．市场化</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102.青岛市利用五年时间, 构建起更加完善的政策体系, 推动家庭服务行业快速发展。全市</w:t>
      </w:r>
      <w:r>
        <w:rPr>
          <w:rFonts w:ascii="仿宋_GB2312" w:eastAsia="仿宋_GB2312" w:hAnsi="ˎ̥" w:hint="eastAsia"/>
          <w:szCs w:val="21"/>
          <w:u w:val="single"/>
        </w:rPr>
        <w:t xml:space="preserve">      </w:t>
      </w:r>
      <w:r>
        <w:rPr>
          <w:rFonts w:ascii="仿宋_GB2312" w:eastAsia="仿宋_GB2312" w:hAnsi="ˎ̥" w:hint="eastAsia"/>
          <w:szCs w:val="21"/>
        </w:rPr>
        <w:t>，创建家庭服务业创业孵化园区, 完善家庭服务业生态体系。</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w:t>
      </w:r>
      <w:r>
        <w:rPr>
          <w:rFonts w:ascii="仿宋_GB2312" w:eastAsia="仿宋_GB2312" w:hAnsi="ˎ̥" w:hint="eastAsia"/>
          <w:szCs w:val="21"/>
        </w:rPr>
        <w:t xml:space="preserve">培育一批家庭服务诚信机构          </w:t>
      </w:r>
      <w:r>
        <w:rPr>
          <w:rFonts w:ascii="仿宋_GB2312" w:eastAsia="仿宋_GB2312" w:hAnsi="ˎ̥" w:hint="eastAsia"/>
          <w:szCs w:val="21"/>
          <w:lang w:val="zh-TW"/>
        </w:rPr>
        <w:t>B．</w:t>
      </w:r>
      <w:r>
        <w:rPr>
          <w:rFonts w:ascii="仿宋_GB2312" w:eastAsia="仿宋_GB2312" w:hAnsi="ˎ̥" w:hint="eastAsia"/>
          <w:szCs w:val="21"/>
        </w:rPr>
        <w:t>壮大一批家庭服务品牌机构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lang w:val="zh-TW"/>
        </w:rPr>
        <w:t>C．</w:t>
      </w:r>
      <w:r>
        <w:rPr>
          <w:rFonts w:ascii="仿宋_GB2312" w:eastAsia="仿宋_GB2312" w:hAnsi="ˎ̥" w:hint="eastAsia"/>
          <w:szCs w:val="21"/>
        </w:rPr>
        <w:t xml:space="preserve">打造一批家庭服务职业培训基地      </w:t>
      </w:r>
      <w:r>
        <w:rPr>
          <w:rFonts w:ascii="仿宋_GB2312" w:eastAsia="仿宋_GB2312" w:hAnsi="ˎ̥" w:hint="eastAsia"/>
          <w:szCs w:val="21"/>
          <w:lang w:val="zh-TW"/>
        </w:rPr>
        <w:t>D．</w:t>
      </w:r>
      <w:r>
        <w:rPr>
          <w:rFonts w:ascii="仿宋_GB2312" w:eastAsia="仿宋_GB2312" w:hAnsi="ˎ̥" w:hint="eastAsia"/>
          <w:szCs w:val="21"/>
        </w:rPr>
        <w:t>选树一批家庭服务明星</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103.青岛市鼓励社会各类教育培训资源积极参与家庭服务职业培训, 提升行业整体培训能力和服务水平。按照公开、公平、公正、择优的原则, 打造一批</w:t>
      </w:r>
      <w:r>
        <w:rPr>
          <w:rFonts w:ascii="仿宋_GB2312" w:eastAsia="仿宋_GB2312" w:hAnsi="ˎ̥" w:hint="eastAsia"/>
          <w:szCs w:val="21"/>
          <w:u w:val="single"/>
        </w:rPr>
        <w:t xml:space="preserve">       </w:t>
      </w:r>
      <w:r>
        <w:rPr>
          <w:rFonts w:ascii="仿宋_GB2312" w:eastAsia="仿宋_GB2312" w:hAnsi="ˎ̥" w:hint="eastAsia"/>
          <w:szCs w:val="21"/>
        </w:rPr>
        <w:t>的院校、职业培训机构, 作为市级家庭服务职业培训示范基地。</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A．经济效益高                        B．培训能力强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lang w:val="zh-TW"/>
        </w:rPr>
        <w:t>C．实训效果好                        D．促进就业效果明显</w:t>
      </w:r>
    </w:p>
    <w:p w:rsidR="0042105C" w:rsidRDefault="0042105C" w:rsidP="0042105C">
      <w:pPr>
        <w:spacing w:line="360" w:lineRule="exact"/>
        <w:ind w:firstLineChars="200" w:firstLine="420"/>
        <w:jc w:val="left"/>
        <w:rPr>
          <w:rFonts w:ascii="仿宋_GB2312" w:eastAsia="仿宋_GB2312" w:hAnsi="ˎ̥" w:hint="eastAsia"/>
          <w:szCs w:val="21"/>
          <w:u w:val="single"/>
        </w:rPr>
      </w:pPr>
      <w:r>
        <w:rPr>
          <w:rFonts w:ascii="仿宋_GB2312" w:eastAsia="仿宋_GB2312" w:hAnsi="ˎ̥" w:hint="eastAsia"/>
          <w:szCs w:val="21"/>
        </w:rPr>
        <w:t>104.青岛市推进“互联网+家庭服务”促进计划，提高服务供给能力。鼓励形成全市</w:t>
      </w:r>
      <w:r>
        <w:rPr>
          <w:rFonts w:ascii="仿宋_GB2312" w:eastAsia="仿宋_GB2312" w:hAnsi="ˎ̥" w:hint="eastAsia"/>
          <w:szCs w:val="21"/>
          <w:u w:val="single"/>
        </w:rPr>
        <w:t xml:space="preserve">  </w:t>
      </w:r>
    </w:p>
    <w:p w:rsidR="0042105C" w:rsidRDefault="0042105C" w:rsidP="0042105C">
      <w:pPr>
        <w:spacing w:line="360" w:lineRule="exact"/>
        <w:jc w:val="left"/>
        <w:rPr>
          <w:rFonts w:ascii="仿宋_GB2312" w:eastAsia="仿宋_GB2312" w:hAnsi="ˎ̥"/>
          <w:szCs w:val="21"/>
        </w:rPr>
      </w:pPr>
      <w:r>
        <w:rPr>
          <w:rFonts w:ascii="仿宋_GB2312" w:eastAsia="仿宋_GB2312" w:hAnsi="ˎ̥" w:hint="eastAsia"/>
          <w:szCs w:val="21"/>
          <w:u w:val="single"/>
        </w:rPr>
        <w:t xml:space="preserve">     </w:t>
      </w:r>
      <w:r>
        <w:rPr>
          <w:rFonts w:ascii="仿宋_GB2312" w:eastAsia="仿宋_GB2312" w:hAnsi="ˎ̥" w:hint="eastAsia"/>
          <w:szCs w:val="21"/>
        </w:rPr>
        <w:t>的 “大平台、大数据、大系统” 家庭服务业信息化发展格局。</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A．设施集约统一                          B．资源有效共享</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lang w:val="zh-TW"/>
        </w:rPr>
        <w:t>C．业务有机协同                          D．工作有力推进</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105.稳岗返还资金主要用于</w:t>
      </w:r>
      <w:r>
        <w:rPr>
          <w:rFonts w:ascii="仿宋_GB2312" w:eastAsia="仿宋_GB2312" w:hAnsi="ˎ̥" w:hint="eastAsia"/>
          <w:szCs w:val="21"/>
          <w:u w:val="single"/>
        </w:rPr>
        <w:t xml:space="preserve">       </w:t>
      </w:r>
      <w:r>
        <w:rPr>
          <w:rFonts w:ascii="仿宋_GB2312" w:eastAsia="仿宋_GB2312" w:hAnsi="ˎ̥" w:hint="eastAsia"/>
          <w:szCs w:val="21"/>
        </w:rPr>
        <w:t>等稳定就业岗位相关支出。</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A．职工生活补助                          B．缴纳社会保险</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C．转岗培训                              D．技能提升培训</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106.青岛市对口扶贫协作地区包括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A．甘肃陇南                              B．贵州安顺</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C．河北邢台                              D．山东菏泽</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107.要做好信息公开工作，通过部门网站等向社会公开各项补贴资金的使用等情况，包括享受各项补贴的</w:t>
      </w:r>
      <w:r>
        <w:rPr>
          <w:rFonts w:ascii="仿宋_GB2312" w:eastAsia="仿宋_GB2312" w:hAnsi="ˎ̥" w:hint="eastAsia"/>
          <w:szCs w:val="21"/>
          <w:u w:val="single"/>
        </w:rPr>
        <w:t xml:space="preserve">      </w:t>
      </w:r>
      <w:r>
        <w:rPr>
          <w:rFonts w:ascii="仿宋_GB2312" w:eastAsia="仿宋_GB2312" w:hAnsi="ˎ̥" w:hint="eastAsia"/>
          <w:szCs w:val="21"/>
        </w:rPr>
        <w:t>等。</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w:t>
      </w:r>
      <w:r>
        <w:rPr>
          <w:rFonts w:ascii="仿宋_GB2312" w:eastAsia="仿宋_GB2312" w:hAnsi="ˎ̥" w:hint="eastAsia"/>
          <w:szCs w:val="21"/>
        </w:rPr>
        <w:t xml:space="preserve">单位名称或人员名单（含隐藏部分字段的身份证号）        </w:t>
      </w:r>
      <w:r>
        <w:rPr>
          <w:rFonts w:ascii="仿宋_GB2312" w:eastAsia="仿宋_GB2312" w:hAnsi="ˎ̥" w:hint="eastAsia"/>
          <w:szCs w:val="21"/>
          <w:lang w:val="zh-TW"/>
        </w:rPr>
        <w:t>B．家庭住址</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C．补贴标准                                              D．具体金额</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108.县级以上人民政府通过</w:t>
      </w:r>
      <w:r>
        <w:rPr>
          <w:rFonts w:ascii="仿宋_GB2312" w:eastAsia="仿宋_GB2312" w:hAnsi="ˎ̥" w:hint="eastAsia"/>
          <w:szCs w:val="21"/>
          <w:u w:val="single"/>
        </w:rPr>
        <w:t xml:space="preserve">       </w:t>
      </w:r>
      <w:r>
        <w:rPr>
          <w:rFonts w:ascii="仿宋_GB2312" w:eastAsia="仿宋_GB2312" w:hAnsi="ˎ̥" w:hint="eastAsia"/>
          <w:szCs w:val="21"/>
        </w:rPr>
        <w:t>等措施，创造就业条件，扩大就业。</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A．发展经济和调整产业结构                 B．规范人力资源市场</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C．完善就业服务                           D．加强职业教育和培训</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提供就业援助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109.国家</w:t>
      </w:r>
      <w:r>
        <w:rPr>
          <w:rFonts w:ascii="仿宋_GB2312" w:eastAsia="仿宋_GB2312" w:hAnsi="ˎ̥" w:hint="eastAsia"/>
          <w:szCs w:val="21"/>
          <w:u w:val="single"/>
        </w:rPr>
        <w:t xml:space="preserve">       </w:t>
      </w:r>
      <w:r>
        <w:rPr>
          <w:rFonts w:ascii="仿宋_GB2312" w:eastAsia="仿宋_GB2312" w:hAnsi="ˎ̥" w:hint="eastAsia"/>
          <w:szCs w:val="21"/>
        </w:rPr>
        <w:t>非公有制经济发展，扩大就业，增加就业岗位。</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A．决定                                   B．鼓励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C．支持                                   D．引导</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110.就业专项资金用于</w:t>
      </w:r>
      <w:r>
        <w:rPr>
          <w:rFonts w:ascii="仿宋_GB2312" w:eastAsia="仿宋_GB2312" w:hAnsi="ˎ̥" w:hint="eastAsia"/>
          <w:szCs w:val="21"/>
          <w:u w:val="single"/>
        </w:rPr>
        <w:t xml:space="preserve">       </w:t>
      </w:r>
      <w:r>
        <w:rPr>
          <w:rFonts w:ascii="仿宋_GB2312" w:eastAsia="仿宋_GB2312" w:hAnsi="ˎ̥" w:hint="eastAsia"/>
          <w:szCs w:val="21"/>
        </w:rPr>
        <w:t>、特定就业政策和社会保险等的补贴，小额贷款担保基金和微利项目的小额担保贷款贴息，以及扶持公共就业服务等。</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A．职业介绍                               B．职业培训</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C．公益性岗位                             D．职业技能鉴定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111.各级人民政府统筹做好</w:t>
      </w:r>
      <w:r>
        <w:rPr>
          <w:rFonts w:ascii="仿宋_GB2312" w:eastAsia="仿宋_GB2312" w:hAnsi="ˎ̥" w:hint="eastAsia"/>
          <w:szCs w:val="21"/>
          <w:u w:val="single"/>
        </w:rPr>
        <w:t xml:space="preserve">       </w:t>
      </w:r>
      <w:r>
        <w:rPr>
          <w:rFonts w:ascii="仿宋_GB2312" w:eastAsia="仿宋_GB2312" w:hAnsi="ˎ̥" w:hint="eastAsia"/>
          <w:szCs w:val="21"/>
        </w:rPr>
        <w:t>就业工作。</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A．城镇新增劳动力就业                     B．农村富余劳动力转移就业</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C．失业人员就业                           D．就业困难人员再就业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112.县级以上人民政府培育和完善</w:t>
      </w:r>
      <w:r>
        <w:rPr>
          <w:rFonts w:ascii="仿宋_GB2312" w:eastAsia="仿宋_GB2312" w:hAnsi="ˎ̥" w:hint="eastAsia"/>
          <w:szCs w:val="21"/>
          <w:u w:val="single"/>
        </w:rPr>
        <w:t xml:space="preserve">       </w:t>
      </w:r>
      <w:r>
        <w:rPr>
          <w:rFonts w:ascii="仿宋_GB2312" w:eastAsia="仿宋_GB2312" w:hAnsi="ˎ̥" w:hint="eastAsia"/>
          <w:szCs w:val="21"/>
        </w:rPr>
        <w:t>的人力资源市场，为劳动者就业提供服务。</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A．统一开放                              B．管理一致</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C．竞争有序                              D．公平稳定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113.县级以上人民政府鼓励社会各方面依法开展就业服务活动，加强对</w:t>
      </w:r>
      <w:r>
        <w:rPr>
          <w:rFonts w:ascii="仿宋_GB2312" w:eastAsia="仿宋_GB2312" w:hAnsi="ˎ̥" w:hint="eastAsia"/>
          <w:szCs w:val="21"/>
          <w:u w:val="single"/>
        </w:rPr>
        <w:t xml:space="preserve">       </w:t>
      </w:r>
      <w:r>
        <w:rPr>
          <w:rFonts w:ascii="仿宋_GB2312" w:eastAsia="仿宋_GB2312" w:hAnsi="ˎ̥" w:hint="eastAsia"/>
          <w:szCs w:val="21"/>
        </w:rPr>
        <w:t>的指导和监督，逐步完善覆盖城乡的就业服务体系。</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A．公共就业服务                          B．职业中介服务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lang w:val="zh-TW"/>
        </w:rPr>
        <w:t>C．就业援助服务                          D．岗位中介服务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114.职业中介机构不得有下列行为</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提供虚假就业信息；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 为无合法证照的用人单位提供职业中介服务；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伪造、涂改、转让职业中介许可证；</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 扣押劳动者的居民身份证和其他证件，或者向劳动者收取押金。</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115.县级以上人民政府建立失业预警制度，对可能出现的较大规模的失业，实施</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A．干预                                  B．预防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C．调节                                  D．控制</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116.县级以上人民政府加强统筹协调，鼓励和支持各类</w:t>
      </w:r>
      <w:r>
        <w:rPr>
          <w:rFonts w:ascii="仿宋_GB2312" w:eastAsia="仿宋_GB2312" w:hAnsi="ˎ̥" w:hint="eastAsia"/>
          <w:szCs w:val="21"/>
          <w:u w:val="single"/>
        </w:rPr>
        <w:t xml:space="preserve">       </w:t>
      </w:r>
      <w:r>
        <w:rPr>
          <w:rFonts w:ascii="仿宋_GB2312" w:eastAsia="仿宋_GB2312" w:hAnsi="ˎ̥" w:hint="eastAsia"/>
          <w:szCs w:val="21"/>
        </w:rPr>
        <w:t>依法开展就业前培训、在职培训、再就业培训和创业培训。</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A．职业院校                              B．职业技能培训机构</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C．用人单位                              D．社会中介机构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117.各级人民政府建立健全就业援助制度，采取</w:t>
      </w:r>
      <w:r>
        <w:rPr>
          <w:rFonts w:ascii="仿宋_GB2312" w:eastAsia="仿宋_GB2312" w:hAnsi="ˎ̥" w:hint="eastAsia"/>
          <w:szCs w:val="21"/>
          <w:u w:val="single"/>
        </w:rPr>
        <w:t xml:space="preserve">       </w:t>
      </w:r>
      <w:r>
        <w:rPr>
          <w:rFonts w:ascii="仿宋_GB2312" w:eastAsia="仿宋_GB2312" w:hAnsi="ˎ̥" w:hint="eastAsia"/>
          <w:szCs w:val="21"/>
        </w:rPr>
        <w:t>等办法，通过公益性岗位安置等途径，对就业困难人员实行优先扶持和重点帮助。</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A．税费减免                              B．贷款贴息</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lang w:val="zh-TW"/>
        </w:rPr>
        <w:t>C．社会保险补贴                          D．岗位补贴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118.公共就业服务机构应当积极拓展服务功能，根据用人单位需求提供以下服务</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 招聘用人指导服务             B. 代理招聘服务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 跨地区人员招聘服务           D. 企业人力资源管理咨询等专业性服务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 劳动保障事务代理服务         F. 为满足用人单位需求开发的其他就业服务项目</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119.公共就业服务机构应当</w:t>
      </w:r>
      <w:r>
        <w:rPr>
          <w:rFonts w:ascii="仿宋_GB2312" w:eastAsia="仿宋_GB2312" w:hAnsi="ˎ̥" w:hint="eastAsia"/>
          <w:szCs w:val="21"/>
          <w:u w:val="single"/>
        </w:rPr>
        <w:t xml:space="preserve">       </w:t>
      </w:r>
      <w:r>
        <w:rPr>
          <w:rFonts w:ascii="仿宋_GB2312" w:eastAsia="仿宋_GB2312" w:hAnsi="ˎ̥" w:hint="eastAsia"/>
          <w:szCs w:val="21"/>
        </w:rPr>
        <w:t>，按照国家制定的服务规范和标准，为劳动者和用人单位提供优质高效的就业服务。</w:t>
      </w:r>
    </w:p>
    <w:p w:rsidR="0042105C" w:rsidRDefault="0042105C" w:rsidP="0042105C">
      <w:pPr>
        <w:spacing w:line="360" w:lineRule="exact"/>
        <w:ind w:firstLineChars="200" w:firstLine="420"/>
        <w:jc w:val="left"/>
        <w:rPr>
          <w:rFonts w:ascii="仿宋_GB2312" w:eastAsia="仿宋_GB2312" w:hAnsi="ˎ̥"/>
          <w:szCs w:val="21"/>
          <w:lang w:val="zh-TW"/>
        </w:rPr>
      </w:pPr>
      <w:r>
        <w:rPr>
          <w:rFonts w:ascii="仿宋_GB2312" w:eastAsia="仿宋_GB2312" w:hAnsi="ˎ̥" w:hint="eastAsia"/>
          <w:szCs w:val="21"/>
          <w:lang w:val="zh-TW"/>
        </w:rPr>
        <w:t>A．加强内部管理                       B．完善服务功能</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lang w:val="zh-TW"/>
        </w:rPr>
        <w:t>C．统一服务流程                       D．推进政策下沉</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120.人力资源流动，应当遵守法律、法规对</w:t>
      </w:r>
      <w:r>
        <w:rPr>
          <w:rFonts w:ascii="仿宋_GB2312" w:eastAsia="仿宋_GB2312" w:hAnsi="ˎ̥" w:hint="eastAsia"/>
          <w:szCs w:val="21"/>
          <w:u w:val="single"/>
        </w:rPr>
        <w:t xml:space="preserve">       </w:t>
      </w:r>
      <w:r>
        <w:rPr>
          <w:rFonts w:ascii="仿宋_GB2312" w:eastAsia="仿宋_GB2312" w:hAnsi="ˎ̥" w:hint="eastAsia"/>
          <w:szCs w:val="21"/>
        </w:rPr>
        <w:t>等方面的规定。</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A．服务期                             B．从业限制  </w:t>
      </w:r>
    </w:p>
    <w:p w:rsidR="0042105C" w:rsidRDefault="0042105C" w:rsidP="0042105C">
      <w:pPr>
        <w:spacing w:line="360" w:lineRule="exact"/>
        <w:ind w:firstLineChars="150" w:firstLine="315"/>
        <w:jc w:val="left"/>
        <w:rPr>
          <w:rFonts w:ascii="仿宋_GB2312" w:eastAsia="仿宋_GB2312" w:hAnsi="ˎ̥"/>
          <w:szCs w:val="21"/>
        </w:rPr>
      </w:pPr>
      <w:r>
        <w:rPr>
          <w:rFonts w:ascii="仿宋_GB2312" w:eastAsia="仿宋_GB2312" w:hAnsi="ˎ̥" w:hint="eastAsia"/>
          <w:szCs w:val="21"/>
        </w:rPr>
        <w:t xml:space="preserve"> C．保密                               D．性别</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121.以下属于2019年“雁归工程：万名学子回平度”工作推进方案中涉及到的活动有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A.“BACK”计划第二届平度籍大学生社会实践活动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B.“BACK”计划高校毕业生就业见习活动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C.“雁归工程”系列专场招聘活动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D.2019年“迎雁归”高校毕业生就业服务季活动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122.以下属于领军人才范畴的是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A.国家“千人计划”专家                 B.国家“万人计划”专家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C.山东省泰山系列人才                   D.青岛创新创业人才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123.对通过平度申报入选或全职引进的</w:t>
      </w:r>
      <w:r>
        <w:rPr>
          <w:rFonts w:ascii="仿宋_GB2312" w:eastAsia="仿宋_GB2312" w:hAnsi="ˎ̥" w:hint="eastAsia"/>
          <w:szCs w:val="21"/>
          <w:u w:val="single"/>
        </w:rPr>
        <w:t xml:space="preserve">     </w:t>
      </w:r>
      <w:r>
        <w:rPr>
          <w:rFonts w:ascii="仿宋_GB2312" w:eastAsia="仿宋_GB2312" w:hAnsi="ˎ̥" w:hint="eastAsia"/>
          <w:szCs w:val="21"/>
        </w:rPr>
        <w:t xml:space="preserve"> 给予100万元生活补贴。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A.国家“千人计划”专家                B.国家“万人计划”专家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C.泰山系列人才                        D.青岛创新创业人才</w:t>
      </w:r>
    </w:p>
    <w:p w:rsidR="0042105C" w:rsidRDefault="0042105C" w:rsidP="0042105C">
      <w:pPr>
        <w:spacing w:line="360" w:lineRule="exact"/>
        <w:ind w:firstLineChars="200" w:firstLine="420"/>
        <w:jc w:val="left"/>
        <w:rPr>
          <w:rFonts w:ascii="仿宋_GB2312" w:eastAsia="仿宋_GB2312" w:hAnsi="ˎ̥"/>
          <w:szCs w:val="21"/>
        </w:rPr>
      </w:pP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124.《关于实施“智汇平度”人才工程的12条意见》中除给各类人才提供补贴之外，还有以下哪几项服务保障</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A.人才落户                         B.子女入学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C.医疗保障                         D.交通补助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125.我市在下列哪些地区成功建成平度市国内招才引智工作站</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A.北京                             B.上海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C.苏州                             D.武汉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E.深圳</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126.对小微企业新招用毕业年度高校毕业生，可按规定给予什么补贴？</w:t>
      </w:r>
      <w:r>
        <w:rPr>
          <w:rFonts w:ascii="仿宋_GB2312" w:eastAsia="仿宋_GB2312" w:hAnsi="ˎ̥" w:hint="eastAsia"/>
          <w:szCs w:val="21"/>
          <w:u w:val="single"/>
        </w:rPr>
        <w:t xml:space="preserve">     </w:t>
      </w:r>
      <w:r>
        <w:rPr>
          <w:rFonts w:ascii="仿宋_GB2312" w:eastAsia="仿宋_GB2312" w:hAnsi="ˎ̥" w:hint="eastAsia"/>
          <w:szCs w:val="21"/>
        </w:rPr>
        <w:t xml:space="preserve">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A.职业培训补贴</w:t>
      </w:r>
      <w:r>
        <w:rPr>
          <w:rFonts w:ascii="仿宋_GB2312" w:eastAsia="仿宋_GB2312" w:hAnsi="ˎ̥" w:hint="eastAsia"/>
          <w:szCs w:val="21"/>
        </w:rPr>
        <w:tab/>
      </w:r>
      <w:r>
        <w:rPr>
          <w:rFonts w:ascii="仿宋_GB2312" w:eastAsia="仿宋_GB2312" w:hAnsi="ˎ̥" w:hint="eastAsia"/>
          <w:szCs w:val="21"/>
        </w:rPr>
        <w:tab/>
        <w:t xml:space="preserve">               B.就业见习补贴       </w:t>
      </w:r>
    </w:p>
    <w:p w:rsidR="0042105C" w:rsidRDefault="0042105C" w:rsidP="0042105C">
      <w:pPr>
        <w:spacing w:line="360" w:lineRule="exact"/>
        <w:ind w:firstLineChars="150" w:firstLine="315"/>
        <w:jc w:val="left"/>
        <w:rPr>
          <w:rFonts w:ascii="仿宋_GB2312" w:eastAsia="仿宋_GB2312" w:hAnsi="ˎ̥"/>
          <w:szCs w:val="21"/>
        </w:rPr>
      </w:pPr>
      <w:r>
        <w:rPr>
          <w:rFonts w:ascii="仿宋_GB2312" w:eastAsia="仿宋_GB2312" w:hAnsi="ˎ̥" w:hint="eastAsia"/>
          <w:szCs w:val="21"/>
        </w:rPr>
        <w:t xml:space="preserve"> C.社会保险补贴</w:t>
      </w:r>
      <w:r>
        <w:rPr>
          <w:rFonts w:ascii="仿宋_GB2312" w:eastAsia="仿宋_GB2312" w:hAnsi="ˎ̥" w:hint="eastAsia"/>
          <w:szCs w:val="21"/>
        </w:rPr>
        <w:tab/>
        <w:t xml:space="preserve">  </w:t>
      </w:r>
      <w:r>
        <w:rPr>
          <w:rFonts w:ascii="仿宋_GB2312" w:eastAsia="仿宋_GB2312" w:hAnsi="ˎ̥" w:hint="eastAsia"/>
          <w:szCs w:val="21"/>
        </w:rPr>
        <w:tab/>
        <w:t xml:space="preserve">               D.生活补贴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127.参加基层服务项目前无工作经历的人员服务期满且考核合格后2年内，在参加</w:t>
      </w:r>
      <w:r>
        <w:rPr>
          <w:rFonts w:ascii="仿宋_GB2312" w:eastAsia="仿宋_GB2312" w:hAnsi="ˎ̥" w:hint="eastAsia"/>
          <w:szCs w:val="21"/>
          <w:u w:val="single"/>
        </w:rPr>
        <w:t xml:space="preserve">     </w:t>
      </w:r>
      <w:r>
        <w:rPr>
          <w:rFonts w:ascii="仿宋_GB2312" w:eastAsia="仿宋_GB2312" w:hAnsi="ˎ̥" w:hint="eastAsia"/>
          <w:szCs w:val="21"/>
        </w:rPr>
        <w:t>等方面可同等享受应届高校毕业生的相关政策。</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A.机关事业单位考录（招聘）</w:t>
      </w:r>
      <w:r>
        <w:rPr>
          <w:rFonts w:ascii="仿宋_GB2312" w:eastAsia="仿宋_GB2312" w:hAnsi="ˎ̥" w:hint="eastAsia"/>
          <w:szCs w:val="21"/>
        </w:rPr>
        <w:tab/>
        <w:t xml:space="preserve">       B.各类企业吸纳就业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C.自主创业                         D.落户、升学</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128.健全统一规范的人力资源市场，打破</w:t>
      </w:r>
      <w:r>
        <w:rPr>
          <w:rFonts w:ascii="仿宋_GB2312" w:eastAsia="仿宋_GB2312" w:hAnsi="ˎ̥" w:hint="eastAsia"/>
          <w:szCs w:val="21"/>
          <w:u w:val="single"/>
        </w:rPr>
        <w:t xml:space="preserve">     </w:t>
      </w:r>
      <w:r>
        <w:rPr>
          <w:rFonts w:ascii="仿宋_GB2312" w:eastAsia="仿宋_GB2312" w:hAnsi="ˎ̥" w:hint="eastAsia"/>
          <w:szCs w:val="21"/>
        </w:rPr>
        <w:t>人事关系等制约，促进高校毕业生在不同地域和不同性质单位间合理流动。</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A.户籍</w:t>
      </w:r>
      <w:r>
        <w:rPr>
          <w:rFonts w:ascii="仿宋_GB2312" w:eastAsia="仿宋_GB2312" w:hAnsi="ˎ̥" w:hint="eastAsia"/>
          <w:szCs w:val="21"/>
        </w:rPr>
        <w:tab/>
      </w:r>
      <w:r>
        <w:rPr>
          <w:rFonts w:ascii="仿宋_GB2312" w:eastAsia="仿宋_GB2312" w:hAnsi="ˎ̥" w:hint="eastAsia"/>
          <w:szCs w:val="21"/>
        </w:rPr>
        <w:tab/>
        <w:t xml:space="preserve">         </w:t>
      </w:r>
      <w:r>
        <w:rPr>
          <w:rFonts w:ascii="仿宋_GB2312" w:eastAsia="仿宋_GB2312" w:hAnsi="ˎ̥" w:hint="eastAsia"/>
          <w:szCs w:val="21"/>
        </w:rPr>
        <w:tab/>
        <w:t xml:space="preserve">            B.地域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C.身份</w:t>
      </w:r>
      <w:r>
        <w:rPr>
          <w:rFonts w:ascii="仿宋_GB2312" w:eastAsia="仿宋_GB2312" w:hAnsi="ˎ̥" w:hint="eastAsia"/>
          <w:szCs w:val="21"/>
        </w:rPr>
        <w:tab/>
        <w:t xml:space="preserve">  </w:t>
      </w:r>
      <w:r>
        <w:rPr>
          <w:rFonts w:ascii="仿宋_GB2312" w:eastAsia="仿宋_GB2312" w:hAnsi="ˎ̥" w:hint="eastAsia"/>
          <w:szCs w:val="21"/>
        </w:rPr>
        <w:tab/>
        <w:t xml:space="preserve">     </w:t>
      </w:r>
      <w:r>
        <w:rPr>
          <w:rFonts w:ascii="仿宋_GB2312" w:eastAsia="仿宋_GB2312" w:hAnsi="ˎ̥" w:hint="eastAsia"/>
          <w:szCs w:val="21"/>
        </w:rPr>
        <w:tab/>
        <w:t xml:space="preserve">                D.学历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129.招聘高校毕业生，不得以</w:t>
      </w:r>
      <w:r>
        <w:rPr>
          <w:rFonts w:ascii="仿宋_GB2312" w:eastAsia="仿宋_GB2312" w:hAnsi="ˎ̥" w:hint="eastAsia"/>
          <w:szCs w:val="21"/>
          <w:u w:val="single"/>
        </w:rPr>
        <w:t xml:space="preserve">     </w:t>
      </w:r>
      <w:r>
        <w:rPr>
          <w:rFonts w:ascii="仿宋_GB2312" w:eastAsia="仿宋_GB2312" w:hAnsi="ˎ̥" w:hint="eastAsia"/>
          <w:szCs w:val="21"/>
        </w:rPr>
        <w:t>等作为限制性要求。</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A.毕业院校</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B.年龄</w:t>
      </w:r>
      <w:r>
        <w:rPr>
          <w:rFonts w:ascii="仿宋_GB2312" w:eastAsia="仿宋_GB2312" w:hAnsi="ˎ̥" w:hint="eastAsia"/>
          <w:szCs w:val="21"/>
        </w:rPr>
        <w:tab/>
        <w:t xml:space="preserve">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C.户籍</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D.学历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130.对高校毕业生到</w:t>
      </w:r>
      <w:r>
        <w:rPr>
          <w:rFonts w:ascii="仿宋_GB2312" w:eastAsia="仿宋_GB2312" w:hAnsi="ˎ̥" w:hint="eastAsia"/>
          <w:szCs w:val="21"/>
          <w:u w:val="single"/>
        </w:rPr>
        <w:t xml:space="preserve">     </w:t>
      </w:r>
      <w:r>
        <w:rPr>
          <w:rFonts w:ascii="仿宋_GB2312" w:eastAsia="仿宋_GB2312" w:hAnsi="ˎ̥" w:hint="eastAsia"/>
          <w:szCs w:val="21"/>
        </w:rPr>
        <w:t>县以下基层单位就业、履行一定服务期限的，按规定给予学费补偿和国家助学贷款代偿。</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A.中西部地区</w:t>
      </w:r>
      <w:r>
        <w:rPr>
          <w:rFonts w:ascii="仿宋_GB2312" w:eastAsia="仿宋_GB2312" w:hAnsi="ˎ̥" w:hint="eastAsia"/>
          <w:szCs w:val="21"/>
        </w:rPr>
        <w:tab/>
        <w:t xml:space="preserve"> </w:t>
      </w:r>
      <w:r>
        <w:rPr>
          <w:rFonts w:ascii="仿宋_GB2312" w:eastAsia="仿宋_GB2312" w:hAnsi="ˎ̥" w:hint="eastAsia"/>
          <w:szCs w:val="21"/>
        </w:rPr>
        <w:tab/>
        <w:t xml:space="preserve">                     B.艰苦边远地区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C.老工业基地</w:t>
      </w:r>
      <w:r>
        <w:rPr>
          <w:rFonts w:ascii="仿宋_GB2312" w:eastAsia="仿宋_GB2312" w:hAnsi="ˎ̥" w:hint="eastAsia"/>
          <w:szCs w:val="21"/>
        </w:rPr>
        <w:tab/>
        <w:t xml:space="preserve">   </w:t>
      </w:r>
      <w:r>
        <w:rPr>
          <w:rFonts w:ascii="仿宋_GB2312" w:eastAsia="仿宋_GB2312" w:hAnsi="ˎ̥" w:hint="eastAsia"/>
          <w:szCs w:val="21"/>
        </w:rPr>
        <w:tab/>
        <w:t xml:space="preserve">                     D.东北地区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131.对在毕业年度有就业创业意愿并积极求职创业的</w:t>
      </w:r>
      <w:r>
        <w:rPr>
          <w:rFonts w:ascii="仿宋_GB2312" w:eastAsia="仿宋_GB2312" w:hAnsi="ˎ̥" w:hint="eastAsia"/>
          <w:szCs w:val="21"/>
          <w:u w:val="single"/>
        </w:rPr>
        <w:t xml:space="preserve">     </w:t>
      </w:r>
      <w:r>
        <w:rPr>
          <w:rFonts w:ascii="仿宋_GB2312" w:eastAsia="仿宋_GB2312" w:hAnsi="ˎ̥" w:hint="eastAsia"/>
          <w:szCs w:val="21"/>
        </w:rPr>
        <w:t>中的高校毕业生，残疾及获得国家助学贷款的高校毕业生，给予一次性求职创业补贴。</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A.低保家庭</w:t>
      </w:r>
      <w:r>
        <w:rPr>
          <w:rFonts w:ascii="仿宋_GB2312" w:eastAsia="仿宋_GB2312" w:hAnsi="ˎ̥" w:hint="eastAsia"/>
          <w:szCs w:val="21"/>
        </w:rPr>
        <w:tab/>
        <w:t xml:space="preserve">                          B.贫困残疾人家庭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C.建档立卡贫困家庭     </w:t>
      </w:r>
      <w:r>
        <w:rPr>
          <w:rFonts w:ascii="仿宋_GB2312" w:eastAsia="仿宋_GB2312" w:hAnsi="ˎ̥" w:hint="eastAsia"/>
          <w:szCs w:val="21"/>
        </w:rPr>
        <w:tab/>
        <w:t xml:space="preserve">              D.特困人员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132.就业见习补贴可以用于支付</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A.见习人员见习期间基本生活费           B.为见习人员办理人身意外伤害保险         C.对见习人员的指导管理费用             D.见习单位的管理费用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133.三年百万青年见习计划对象为：</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A.离校2年内未就业高校毕业生</w:t>
      </w:r>
      <w:r>
        <w:rPr>
          <w:rFonts w:ascii="仿宋_GB2312" w:eastAsia="仿宋_GB2312" w:hAnsi="ˎ̥" w:hint="eastAsia"/>
          <w:szCs w:val="21"/>
        </w:rPr>
        <w:tab/>
        <w:t xml:space="preserve"> </w:t>
      </w:r>
      <w:r>
        <w:rPr>
          <w:rFonts w:ascii="仿宋_GB2312" w:eastAsia="仿宋_GB2312" w:hAnsi="ˎ̥" w:hint="eastAsia"/>
          <w:szCs w:val="21"/>
        </w:rPr>
        <w:tab/>
        <w:t xml:space="preserve">    B.普通高等院校学生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C.16～24岁失业青年         </w:t>
      </w:r>
      <w:r>
        <w:rPr>
          <w:rFonts w:ascii="仿宋_GB2312" w:eastAsia="仿宋_GB2312" w:hAnsi="ˎ̥" w:hint="eastAsia"/>
          <w:szCs w:val="21"/>
        </w:rPr>
        <w:tab/>
      </w:r>
      <w:r>
        <w:rPr>
          <w:rFonts w:ascii="仿宋_GB2312" w:eastAsia="仿宋_GB2312" w:hAnsi="ˎ̥" w:hint="eastAsia"/>
          <w:szCs w:val="21"/>
        </w:rPr>
        <w:tab/>
        <w:t xml:space="preserve">    D.16～35岁失业青年</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134.高校毕业生参见就业见习，与见习单位签订的见习协议包含：</w:t>
      </w:r>
      <w:r>
        <w:rPr>
          <w:rFonts w:ascii="仿宋_GB2312" w:eastAsia="仿宋_GB2312" w:hAnsi="ˎ̥" w:hint="eastAsia"/>
          <w:szCs w:val="21"/>
          <w:u w:val="single"/>
        </w:rPr>
        <w:t xml:space="preserve">     </w:t>
      </w:r>
      <w:r>
        <w:rPr>
          <w:rFonts w:ascii="仿宋_GB2312" w:eastAsia="仿宋_GB2312" w:hAnsi="ˎ̥" w:hint="eastAsia"/>
          <w:szCs w:val="21"/>
        </w:rPr>
        <w:t xml:space="preserve"> 。</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A.见习期限</w:t>
      </w:r>
      <w:r>
        <w:rPr>
          <w:rFonts w:ascii="仿宋_GB2312" w:eastAsia="仿宋_GB2312" w:hAnsi="ˎ̥" w:hint="eastAsia"/>
          <w:szCs w:val="21"/>
        </w:rPr>
        <w:tab/>
      </w:r>
      <w:r>
        <w:rPr>
          <w:rFonts w:ascii="仿宋_GB2312" w:eastAsia="仿宋_GB2312" w:hAnsi="ˎ̥" w:hint="eastAsia"/>
          <w:szCs w:val="21"/>
        </w:rPr>
        <w:tab/>
        <w:t xml:space="preserve">                         B.岗位职责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C.见习计划安排</w:t>
      </w:r>
      <w:r>
        <w:rPr>
          <w:rFonts w:ascii="仿宋_GB2312" w:eastAsia="仿宋_GB2312" w:hAnsi="ˎ̥" w:hint="eastAsia"/>
          <w:szCs w:val="21"/>
        </w:rPr>
        <w:tab/>
        <w:t xml:space="preserve">  </w:t>
      </w:r>
      <w:r>
        <w:rPr>
          <w:rFonts w:ascii="仿宋_GB2312" w:eastAsia="仿宋_GB2312" w:hAnsi="ˎ̥" w:hint="eastAsia"/>
          <w:szCs w:val="21"/>
        </w:rPr>
        <w:tab/>
        <w:t xml:space="preserve">                  D.双方权利义务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135.根据《人力资源市场暂行条例》第三条规定，通过人力资源市场求职、招聘和开展人力资源服务，应当遵循</w:t>
      </w:r>
      <w:r>
        <w:rPr>
          <w:rFonts w:ascii="仿宋_GB2312" w:eastAsia="仿宋_GB2312" w:hAnsi="ˎ̥" w:hint="eastAsia"/>
          <w:szCs w:val="21"/>
          <w:u w:val="single"/>
        </w:rPr>
        <w:t xml:space="preserve">     </w:t>
      </w:r>
      <w:r>
        <w:rPr>
          <w:rFonts w:ascii="仿宋_GB2312" w:eastAsia="仿宋_GB2312" w:hAnsi="ˎ̥" w:hint="eastAsia"/>
          <w:szCs w:val="21"/>
        </w:rPr>
        <w:t xml:space="preserve"> 的原则。</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A.合法</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B.公平            </w:t>
      </w:r>
      <w:r>
        <w:rPr>
          <w:rFonts w:ascii="仿宋_GB2312" w:eastAsia="仿宋_GB2312" w:hAnsi="ˎ̥" w:hint="eastAsia"/>
          <w:szCs w:val="21"/>
        </w:rPr>
        <w:tab/>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C.平等</w:t>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r>
      <w:r>
        <w:rPr>
          <w:rFonts w:ascii="仿宋_GB2312" w:eastAsia="仿宋_GB2312" w:hAnsi="ˎ̥" w:hint="eastAsia"/>
          <w:szCs w:val="21"/>
        </w:rPr>
        <w:tab/>
        <w:t xml:space="preserve">                  D.诚实信用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136.对在毕业年度有就业创业意愿并积极求职创业的高校毕业生其中</w:t>
      </w:r>
      <w:r>
        <w:rPr>
          <w:rFonts w:ascii="仿宋_GB2312" w:eastAsia="仿宋_GB2312" w:hAnsi="ˎ̥" w:hint="eastAsia"/>
          <w:szCs w:val="21"/>
          <w:u w:val="single"/>
        </w:rPr>
        <w:t xml:space="preserve">     </w:t>
      </w:r>
      <w:r>
        <w:rPr>
          <w:rFonts w:ascii="仿宋_GB2312" w:eastAsia="仿宋_GB2312" w:hAnsi="ˎ̥" w:hint="eastAsia"/>
          <w:szCs w:val="21"/>
        </w:rPr>
        <w:t>一次性求职创业补贴标准为1000元/人。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A.城乡低保家庭                         B.特困人员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C.孤儿                                 D.已获得国家助学贷款的高校毕业生</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137.对招用</w:t>
      </w:r>
      <w:r>
        <w:rPr>
          <w:rFonts w:ascii="仿宋_GB2312" w:eastAsia="仿宋_GB2312" w:hAnsi="ˎ̥" w:hint="eastAsia"/>
          <w:szCs w:val="21"/>
          <w:u w:val="single"/>
        </w:rPr>
        <w:t xml:space="preserve">     </w:t>
      </w:r>
      <w:r>
        <w:rPr>
          <w:rFonts w:ascii="仿宋_GB2312" w:eastAsia="仿宋_GB2312" w:hAnsi="ˎ̥" w:hint="eastAsia"/>
          <w:szCs w:val="21"/>
        </w:rPr>
        <w:t xml:space="preserve"> ，与之签订1年以上劳动合同并为其缴纳职工社会保险费的小微企业，按其实际缴纳的社会保险费，给予最长不超过1年的社会保险补贴（不包括个人应缴纳的部分）。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A.毕业年度高校毕业生                  B.技师学院高级班毕业生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C.预备技师班毕业生                    D.特殊教育院校职业教育类毕业生</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138.健全流动人员人事档案管理体制。流动人员人事档案管理实行</w:t>
      </w:r>
      <w:r>
        <w:rPr>
          <w:rFonts w:ascii="仿宋_GB2312" w:eastAsia="仿宋_GB2312" w:hAnsi="ˎ̥" w:hint="eastAsia"/>
          <w:szCs w:val="21"/>
          <w:u w:val="single"/>
        </w:rPr>
        <w:t xml:space="preserve">     </w:t>
      </w:r>
      <w:r>
        <w:rPr>
          <w:rFonts w:ascii="仿宋_GB2312" w:eastAsia="仿宋_GB2312" w:hAnsi="ˎ̥" w:hint="eastAsia"/>
          <w:szCs w:val="21"/>
        </w:rPr>
        <w:t xml:space="preserve"> 的管理体制，主管部门政府人力资源社会保障部门，接受同级党委组织部门的监督和指导。</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A.零散管理                           B.集中统一             C.管理服务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D.归口管理                           E.零散收集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139.跨地区流动人员的人事档案，可由其户籍所在地或现工作单位所在地的</w:t>
      </w:r>
      <w:r>
        <w:rPr>
          <w:rFonts w:ascii="仿宋_GB2312" w:eastAsia="仿宋_GB2312" w:hAnsi="ˎ̥" w:hint="eastAsia"/>
          <w:szCs w:val="21"/>
          <w:u w:val="single"/>
        </w:rPr>
        <w:t xml:space="preserve">     </w:t>
      </w:r>
      <w:r>
        <w:rPr>
          <w:rFonts w:ascii="仿宋_GB2312" w:eastAsia="仿宋_GB2312" w:hAnsi="ˎ̥" w:hint="eastAsia"/>
          <w:szCs w:val="21"/>
        </w:rPr>
        <w:t xml:space="preserve"> 和</w:t>
      </w:r>
      <w:r>
        <w:rPr>
          <w:rFonts w:ascii="仿宋_GB2312" w:eastAsia="仿宋_GB2312" w:hAnsi="ˎ̥" w:hint="eastAsia"/>
          <w:szCs w:val="21"/>
          <w:u w:val="single"/>
        </w:rPr>
        <w:t xml:space="preserve">     </w:t>
      </w:r>
      <w:r>
        <w:rPr>
          <w:rFonts w:ascii="仿宋_GB2312" w:eastAsia="仿宋_GB2312" w:hAnsi="ˎ̥" w:hint="eastAsia"/>
          <w:szCs w:val="21"/>
        </w:rPr>
        <w:t xml:space="preserve"> 管理。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A.人才市场                           B.单位人事              C.公共就业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D.劳动市场                           E.人才服务机构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140.规范流动人员人事档案接收和转递。要加强与存档人员本人、工作单位及相关部门的联系，及时收集有关材料，建立规范的</w:t>
      </w:r>
      <w:r>
        <w:rPr>
          <w:rFonts w:ascii="仿宋_GB2312" w:eastAsia="仿宋_GB2312" w:hAnsi="ˎ̥" w:hint="eastAsia"/>
          <w:szCs w:val="21"/>
          <w:u w:val="single"/>
        </w:rPr>
        <w:t xml:space="preserve">     </w:t>
      </w:r>
      <w:r>
        <w:rPr>
          <w:rFonts w:ascii="仿宋_GB2312" w:eastAsia="仿宋_GB2312" w:hAnsi="ˎ̥" w:hint="eastAsia"/>
          <w:szCs w:val="21"/>
        </w:rPr>
        <w:t>机制。</w:t>
      </w:r>
    </w:p>
    <w:p w:rsidR="0042105C" w:rsidRDefault="0042105C" w:rsidP="0042105C">
      <w:pPr>
        <w:spacing w:line="360" w:lineRule="exact"/>
        <w:ind w:leftChars="200" w:left="420"/>
        <w:jc w:val="left"/>
        <w:rPr>
          <w:rFonts w:ascii="仿宋_GB2312" w:eastAsia="仿宋_GB2312" w:hAnsi="ˎ̥"/>
          <w:szCs w:val="21"/>
        </w:rPr>
      </w:pPr>
      <w:r>
        <w:rPr>
          <w:rFonts w:ascii="仿宋_GB2312" w:eastAsia="仿宋_GB2312" w:hAnsi="ˎ̥" w:hint="eastAsia"/>
          <w:szCs w:val="21"/>
        </w:rPr>
        <w:t>A.收集                               B.必备                  C.整理            D.归档                               E.鉴别</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141.杜绝以开展人才基本公共服务事项为名目收取任何费用，杜绝要求出具各类</w:t>
      </w:r>
      <w:r>
        <w:rPr>
          <w:rFonts w:ascii="仿宋_GB2312" w:eastAsia="仿宋_GB2312" w:hAnsi="ˎ̥" w:hint="eastAsia"/>
          <w:szCs w:val="21"/>
          <w:u w:val="single"/>
        </w:rPr>
        <w:t xml:space="preserve">     </w:t>
      </w:r>
      <w:r>
        <w:rPr>
          <w:rFonts w:ascii="仿宋_GB2312" w:eastAsia="仿宋_GB2312" w:hAnsi="ˎ̥" w:hint="eastAsia"/>
          <w:szCs w:val="21"/>
        </w:rPr>
        <w:t>等问题。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A.重复证明                          B.无谓证明              C.身份证明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D.奇葩证明                          E.循坏证明</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142.与时俱进不断提升服务水平。在窗口服务中，推广容缺后补、告知承诺、邮政或者快递送达等便利化措施，为办事群众提供</w:t>
      </w:r>
      <w:r>
        <w:rPr>
          <w:rFonts w:ascii="仿宋_GB2312" w:eastAsia="仿宋_GB2312" w:hAnsi="ˎ̥" w:hint="eastAsia"/>
          <w:szCs w:val="21"/>
          <w:u w:val="single"/>
        </w:rPr>
        <w:t xml:space="preserve">     </w:t>
      </w:r>
      <w:r>
        <w:rPr>
          <w:rFonts w:ascii="仿宋_GB2312" w:eastAsia="仿宋_GB2312" w:hAnsi="ˎ̥" w:hint="eastAsia"/>
          <w:szCs w:val="21"/>
        </w:rPr>
        <w:t>式服务，切实解决群众多跑路、跑冤枉路、办事难、办不成事的突出问题。</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A.医生                              B护士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C.保姆                              D.店小二</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143.根据《关于进一步加强流动人员人事档案管理服务工作的通知》人社部发〔14014〕90号规定，要加强流动人员人事档案管理服务人员队伍建设，选配</w:t>
      </w:r>
      <w:r>
        <w:rPr>
          <w:rFonts w:ascii="仿宋_GB2312" w:eastAsia="仿宋_GB2312" w:hAnsi="ˎ̥" w:hint="eastAsia"/>
          <w:szCs w:val="21"/>
          <w:u w:val="single"/>
        </w:rPr>
        <w:t xml:space="preserve">     </w:t>
      </w:r>
      <w:r>
        <w:rPr>
          <w:rFonts w:ascii="仿宋_GB2312" w:eastAsia="仿宋_GB2312" w:hAnsi="ˎ̥" w:hint="eastAsia"/>
          <w:szCs w:val="21"/>
        </w:rPr>
        <w:t>业务素质好的中共党员从事档案管理工作。</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A.服务热情                B.服务周到             C.责任心强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D.作风正派                E.政治可靠</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144.加强对流动人员人事档案管理服务工作的组织领导。要开展党性教育、理论学习、业务培训、工作交流和纪律约束等多种形式的教育培训活动，提高流动人员人事档案工作人员</w:t>
      </w:r>
      <w:r>
        <w:rPr>
          <w:rFonts w:ascii="仿宋_GB2312" w:eastAsia="仿宋_GB2312" w:hAnsi="ˎ̥" w:hint="eastAsia"/>
          <w:szCs w:val="21"/>
          <w:u w:val="single"/>
        </w:rPr>
        <w:t xml:space="preserve">     </w:t>
      </w:r>
      <w:r>
        <w:rPr>
          <w:rFonts w:ascii="仿宋_GB2312" w:eastAsia="仿宋_GB2312" w:hAnsi="ˎ̥" w:hint="eastAsia"/>
          <w:szCs w:val="21"/>
        </w:rPr>
        <w:t>和业务能力。</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A.政治素质                B.政治面貌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C.政策稳定                D.政策水平</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145.加强流动人员人事档案安全管理。要健全并严格执行各项规章制度，完善监测和防护措施，开展经常性的档案安全检查，及时发现和排除隐患，严防</w:t>
      </w:r>
      <w:r>
        <w:rPr>
          <w:rFonts w:ascii="仿宋_GB2312" w:eastAsia="仿宋_GB2312" w:hAnsi="ˎ̥" w:hint="eastAsia"/>
          <w:szCs w:val="21"/>
          <w:u w:val="single"/>
        </w:rPr>
        <w:t xml:space="preserve">     </w:t>
      </w:r>
      <w:r>
        <w:rPr>
          <w:rFonts w:ascii="仿宋_GB2312" w:eastAsia="仿宋_GB2312" w:hAnsi="ˎ̥" w:hint="eastAsia"/>
          <w:szCs w:val="21"/>
        </w:rPr>
        <w:t>等档案安全事故发生。</w:t>
      </w:r>
    </w:p>
    <w:p w:rsidR="0042105C" w:rsidRDefault="0042105C" w:rsidP="0042105C">
      <w:pPr>
        <w:spacing w:line="360" w:lineRule="exact"/>
        <w:ind w:firstLineChars="200" w:firstLine="420"/>
        <w:jc w:val="left"/>
        <w:rPr>
          <w:rFonts w:ascii="仿宋_GB2312" w:eastAsia="仿宋_GB2312" w:hAnsi="ˎ̥" w:hint="eastAsia"/>
          <w:szCs w:val="21"/>
        </w:rPr>
      </w:pPr>
      <w:r>
        <w:rPr>
          <w:rFonts w:ascii="仿宋_GB2312" w:eastAsia="仿宋_GB2312" w:hAnsi="ˎ̥" w:hint="eastAsia"/>
          <w:szCs w:val="21"/>
        </w:rPr>
        <w:t xml:space="preserve">A.失密                     B.失踪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C.失窃                     D.损毁</w:t>
      </w:r>
    </w:p>
    <w:p w:rsidR="0042105C" w:rsidRDefault="0042105C" w:rsidP="0042105C">
      <w:pPr>
        <w:pStyle w:val="a"/>
        <w:numPr>
          <w:ilvl w:val="0"/>
          <w:numId w:val="0"/>
        </w:numPr>
        <w:spacing w:line="360" w:lineRule="exact"/>
        <w:ind w:leftChars="200" w:left="420"/>
        <w:rPr>
          <w:rFonts w:ascii="仿宋_GB2312" w:eastAsia="仿宋_GB2312"/>
        </w:rPr>
      </w:pPr>
      <w:r>
        <w:rPr>
          <w:rFonts w:ascii="仿宋_GB2312" w:eastAsia="仿宋_GB2312" w:hint="eastAsia"/>
        </w:rPr>
        <w:t>146.根据《工资集体协商试行办法》的规定，劳动保障行政部门应在收到工资协议15日内，对工资集体协商</w:t>
      </w:r>
      <w:r>
        <w:rPr>
          <w:rFonts w:ascii="仿宋_GB2312" w:eastAsia="仿宋_GB2312" w:hAnsi="ˎ̥" w:hint="eastAsia"/>
          <w:u w:val="single"/>
        </w:rPr>
        <w:t xml:space="preserve">         </w:t>
      </w:r>
      <w:r>
        <w:rPr>
          <w:rFonts w:ascii="仿宋_GB2312" w:eastAsia="仿宋_GB2312" w:hint="eastAsia"/>
        </w:rPr>
        <w:t>、工资协议的条款内容和</w:t>
      </w:r>
      <w:r>
        <w:rPr>
          <w:rFonts w:ascii="仿宋_GB2312" w:eastAsia="仿宋_GB2312" w:hAnsi="ˎ̥" w:hint="eastAsia"/>
          <w:u w:val="single"/>
        </w:rPr>
        <w:t xml:space="preserve">         </w:t>
      </w:r>
      <w:r>
        <w:rPr>
          <w:rFonts w:ascii="仿宋_GB2312" w:eastAsia="仿宋_GB2312" w:hint="eastAsia"/>
        </w:rPr>
        <w:t>等进行审查。</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A.双方代表资格             B.签订程序</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C.签订程序  执行情况       D.签订程序  证明材料</w:t>
      </w:r>
    </w:p>
    <w:p w:rsidR="0042105C" w:rsidRDefault="0042105C" w:rsidP="0042105C">
      <w:pPr>
        <w:spacing w:line="360" w:lineRule="exact"/>
        <w:ind w:firstLine="420"/>
        <w:rPr>
          <w:rFonts w:ascii="仿宋_GB2312" w:eastAsia="仿宋_GB2312"/>
        </w:rPr>
      </w:pPr>
      <w:r>
        <w:rPr>
          <w:rFonts w:ascii="仿宋_GB2312" w:eastAsia="仿宋_GB2312" w:hint="eastAsia"/>
          <w:szCs w:val="21"/>
        </w:rPr>
        <w:t>147.</w:t>
      </w:r>
      <w:r>
        <w:rPr>
          <w:rFonts w:ascii="仿宋_GB2312" w:eastAsia="仿宋_GB2312" w:hint="eastAsia"/>
        </w:rPr>
        <w:t>用人单位经济性裁员后，在</w:t>
      </w:r>
      <w:r>
        <w:rPr>
          <w:rFonts w:ascii="仿宋_GB2312" w:eastAsia="仿宋_GB2312" w:hAnsi="ˎ̥" w:hint="eastAsia"/>
          <w:u w:val="single"/>
        </w:rPr>
        <w:t xml:space="preserve">         </w:t>
      </w:r>
      <w:r>
        <w:rPr>
          <w:rFonts w:ascii="仿宋_GB2312" w:eastAsia="仿宋_GB2312" w:hint="eastAsia"/>
        </w:rPr>
        <w:t>内重新招用人员的，应当通知被裁减的人员，并在同等条件下优先招用被裁减的人员。</w:t>
      </w:r>
    </w:p>
    <w:p w:rsidR="0042105C" w:rsidRDefault="0042105C" w:rsidP="0042105C">
      <w:pPr>
        <w:spacing w:line="360" w:lineRule="exact"/>
        <w:ind w:firstLine="420"/>
        <w:rPr>
          <w:rFonts w:ascii="仿宋_GB2312" w:eastAsia="仿宋_GB2312" w:hint="eastAsia"/>
          <w:szCs w:val="21"/>
        </w:rPr>
      </w:pPr>
      <w:r>
        <w:rPr>
          <w:rFonts w:ascii="仿宋_GB2312" w:eastAsia="仿宋_GB2312" w:hint="eastAsia"/>
          <w:szCs w:val="21"/>
        </w:rPr>
        <w:t>A．六个月</w:t>
      </w:r>
      <w:r>
        <w:rPr>
          <w:rFonts w:ascii="仿宋_GB2312" w:eastAsia="仿宋_GB2312" w:hint="eastAsia"/>
          <w:szCs w:val="21"/>
        </w:rPr>
        <w:tab/>
        <w:t xml:space="preserve">               B．半年</w:t>
      </w:r>
      <w:r>
        <w:rPr>
          <w:rFonts w:ascii="仿宋_GB2312" w:eastAsia="仿宋_GB2312" w:hint="eastAsia"/>
          <w:szCs w:val="21"/>
        </w:rPr>
        <w:tab/>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C．二年</w:t>
      </w:r>
      <w:r>
        <w:rPr>
          <w:rFonts w:ascii="仿宋_GB2312" w:eastAsia="仿宋_GB2312" w:hint="eastAsia"/>
          <w:szCs w:val="21"/>
        </w:rPr>
        <w:tab/>
        <w:t xml:space="preserve">                   D．三年</w:t>
      </w:r>
    </w:p>
    <w:p w:rsidR="0042105C" w:rsidRDefault="0042105C" w:rsidP="0042105C">
      <w:pPr>
        <w:pStyle w:val="a"/>
        <w:numPr>
          <w:ilvl w:val="0"/>
          <w:numId w:val="0"/>
        </w:numPr>
        <w:spacing w:line="360" w:lineRule="exact"/>
        <w:ind w:leftChars="200" w:left="420"/>
        <w:rPr>
          <w:rFonts w:ascii="仿宋_GB2312" w:eastAsia="仿宋_GB2312"/>
        </w:rPr>
      </w:pPr>
      <w:r>
        <w:rPr>
          <w:rFonts w:ascii="仿宋_GB2312" w:eastAsia="仿宋_GB2312" w:hint="eastAsia"/>
        </w:rPr>
        <w:t>148.《劳动合同法》规定，企业需要裁减人员二十人以上或者裁减人员不足二十人但占职工总数的百分之十以上的裁减人员的程序有</w:t>
      </w:r>
      <w:r>
        <w:rPr>
          <w:rFonts w:ascii="仿宋_GB2312" w:eastAsia="仿宋_GB2312" w:hAnsi="ˎ̥" w:hint="eastAsia"/>
          <w:u w:val="single"/>
        </w:rPr>
        <w:t xml:space="preserve">         </w:t>
      </w:r>
      <w:r>
        <w:rPr>
          <w:rFonts w:ascii="仿宋_GB2312" w:eastAsia="仿宋_GB2312" w:hint="eastAsia"/>
        </w:rPr>
        <w:t>。</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A．提前30日向工会或者全体职工说明情况         B．听取工会或者职工的意见</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C．将裁减人员方案向劳动行政部门报告            D．无需听取职工意见</w:t>
      </w:r>
    </w:p>
    <w:p w:rsidR="0042105C" w:rsidRPr="00FF4F00" w:rsidRDefault="0042105C" w:rsidP="0042105C">
      <w:pPr>
        <w:pStyle w:val="a"/>
        <w:numPr>
          <w:ilvl w:val="0"/>
          <w:numId w:val="0"/>
        </w:numPr>
        <w:spacing w:line="360" w:lineRule="exact"/>
        <w:ind w:leftChars="200" w:left="420"/>
        <w:rPr>
          <w:rFonts w:ascii="仿宋_GB2312" w:eastAsia="仿宋_GB2312"/>
        </w:rPr>
      </w:pPr>
      <w:r w:rsidRPr="00FF4F00">
        <w:rPr>
          <w:rFonts w:ascii="仿宋_GB2312" w:eastAsia="仿宋_GB2312" w:hint="eastAsia"/>
        </w:rPr>
        <w:t>149.致使劳动合同终止的情形包括：</w:t>
      </w:r>
      <w:r>
        <w:rPr>
          <w:rFonts w:ascii="仿宋_GB2312" w:eastAsia="仿宋_GB2312" w:hAnsi="ˎ̥" w:hint="eastAsia"/>
          <w:u w:val="single"/>
        </w:rPr>
        <w:t xml:space="preserve">       </w:t>
      </w:r>
      <w:r w:rsidRPr="00FF4F00">
        <w:rPr>
          <w:rFonts w:ascii="仿宋_GB2312" w:eastAsia="仿宋_GB2312" w:hint="eastAsia"/>
        </w:rPr>
        <w:t xml:space="preserve"> 。</w:t>
      </w:r>
    </w:p>
    <w:p w:rsidR="0042105C" w:rsidRPr="00FF4F00" w:rsidRDefault="0042105C" w:rsidP="0042105C">
      <w:pPr>
        <w:spacing w:line="360" w:lineRule="exact"/>
        <w:ind w:firstLine="420"/>
        <w:rPr>
          <w:rFonts w:ascii="仿宋_GB2312" w:eastAsia="仿宋_GB2312"/>
          <w:szCs w:val="21"/>
        </w:rPr>
      </w:pPr>
      <w:r w:rsidRPr="00FF4F00">
        <w:rPr>
          <w:rFonts w:ascii="仿宋_GB2312" w:eastAsia="仿宋_GB2312" w:hint="eastAsia"/>
          <w:szCs w:val="21"/>
        </w:rPr>
        <w:t xml:space="preserve">A.劳动合同期满 </w:t>
      </w:r>
      <w:r w:rsidRPr="00FF4F00">
        <w:rPr>
          <w:rFonts w:ascii="仿宋_GB2312" w:eastAsia="仿宋_GB2312" w:hint="eastAsia"/>
          <w:szCs w:val="21"/>
        </w:rPr>
        <w:tab/>
      </w:r>
      <w:r w:rsidRPr="00FF4F00">
        <w:rPr>
          <w:rFonts w:ascii="仿宋_GB2312" w:eastAsia="仿宋_GB2312" w:hint="eastAsia"/>
          <w:szCs w:val="21"/>
        </w:rPr>
        <w:tab/>
        <w:t xml:space="preserve">                  B.用人单位法定代表人死亡 </w:t>
      </w:r>
    </w:p>
    <w:p w:rsidR="0042105C" w:rsidRPr="00FF4F00" w:rsidRDefault="0042105C" w:rsidP="0042105C">
      <w:pPr>
        <w:spacing w:line="360" w:lineRule="exact"/>
        <w:ind w:firstLine="420"/>
        <w:rPr>
          <w:rFonts w:ascii="仿宋_GB2312" w:eastAsia="仿宋_GB2312"/>
          <w:szCs w:val="21"/>
        </w:rPr>
      </w:pPr>
      <w:r w:rsidRPr="00FF4F00">
        <w:rPr>
          <w:rFonts w:ascii="仿宋_GB2312" w:eastAsia="仿宋_GB2312" w:hint="eastAsia"/>
          <w:szCs w:val="21"/>
        </w:rPr>
        <w:t xml:space="preserve">C.劳动者被人民法院宣告失踪            D.劳动者死亡或者被人民法院宣告死亡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150..根据《劳动合同法》第十二条的规定，劳动合同类型有</w:t>
      </w:r>
      <w:r>
        <w:rPr>
          <w:rFonts w:ascii="仿宋_GB2312" w:eastAsia="仿宋_GB2312" w:hint="eastAsia"/>
          <w:szCs w:val="21"/>
          <w:u w:val="single"/>
        </w:rPr>
        <w:t xml:space="preserve">         </w:t>
      </w:r>
      <w:r>
        <w:rPr>
          <w:rFonts w:ascii="仿宋_GB2312" w:eastAsia="仿宋_GB2312" w:hint="eastAsia"/>
          <w:szCs w:val="21"/>
        </w:rPr>
        <w:t>。</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A.固定期限劳动合同                         B.无固定期限劳动合同</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C.以完成一定工作任务为期限的劳动合同       D.口头协议</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151.根据《劳动合同法》第十四条的规定，有下列情形的</w:t>
      </w:r>
      <w:r>
        <w:rPr>
          <w:rFonts w:ascii="仿宋_GB2312" w:eastAsia="仿宋_GB2312" w:hint="eastAsia"/>
          <w:szCs w:val="21"/>
          <w:u w:val="single"/>
        </w:rPr>
        <w:t xml:space="preserve">         </w:t>
      </w:r>
      <w:r>
        <w:rPr>
          <w:rFonts w:ascii="仿宋_GB2312" w:eastAsia="仿宋_GB2312" w:hint="eastAsia"/>
          <w:szCs w:val="21"/>
        </w:rPr>
        <w:t>，劳动者提出或者同意续订、订立劳动合同的，除劳动者提出订立固定期限劳动合同外，应当订立无固定期限劳动合同。</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A.劳动者在该用人单位连续工作满十年</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B.用人单位初次实行劳动合同制度或者国有企业改制重新订立劳动合同时，劳动者在该用人单位连续工作满十年且距法定退休年龄不足五年</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C.连续订立二次固定期限劳动合同，且劳动者没有本法第三十九条和第四十条第一项、二项规定的情形，续订劳动合同的</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 劳动者在该用人单位连续工作满5年</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152.根据《劳动合同法》第十七条的规定，下列</w:t>
      </w:r>
      <w:r>
        <w:rPr>
          <w:rFonts w:ascii="仿宋_GB2312" w:eastAsia="仿宋_GB2312" w:hint="eastAsia"/>
          <w:szCs w:val="21"/>
          <w:u w:val="single"/>
        </w:rPr>
        <w:t xml:space="preserve">        </w:t>
      </w:r>
      <w:r>
        <w:rPr>
          <w:rFonts w:ascii="仿宋_GB2312" w:eastAsia="仿宋_GB2312" w:hint="eastAsia"/>
          <w:szCs w:val="21"/>
        </w:rPr>
        <w:t xml:space="preserve">是劳动合同的必备条款。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A.工作内容                            B.劳动纪律</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C.社会保险                            D.工作地点</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153.根据《劳动合同法》第二十一条的规定，下列关于用人单位在试用期中解除劳动合同的说法不正确的是</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A.试用期内用人单位可以随时通知劳动者解除劳动合同</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B.用人单位在试用期解除劳动合同的，不需向劳动者说明理由</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C.在试用期内被证明不符合录用条件的，用人单位可以解除劳动合同</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D.试用期内只进行口头约定即可</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154.根据《劳动合同法》的规定，下列关于劳动合同无效的说法正确的是：</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A.劳动合同部分无效，则整个劳动合同无效</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B.劳动合同部分无效，不影响其他部分效力的，其他部分仍然有效</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C.劳动合同被确认无效，劳动者已付出劳动的，用人单位应当向劳动者支付劳动报酬</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D.劳动合同是否无效由用人单位单方决定</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155.《劳动合同法》第四十一条规定，用人单位可以裁减人员的情形有：</w:t>
      </w:r>
      <w:r>
        <w:rPr>
          <w:rFonts w:ascii="仿宋_GB2312" w:eastAsia="仿宋_GB2312" w:hint="eastAsia"/>
          <w:szCs w:val="21"/>
          <w:u w:val="single"/>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A.依照企业破产法规定进行重整的</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B.生产经营发生严重困难的</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C.企业转产、重大技术革新或者经营方式调整，经变更劳动合同后，仍需裁减人员的</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D.企业根据自身情况随意即可裁员</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156.根据《劳动合同法》第四十一条规定，企业裁减人员的程序是：</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A.提前30日向工会或者全体职工说明情况</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B.听取工会或者职工的意见</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C.将裁减人员方案向劳动行政部门报告</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 无需将裁减人员方案向劳动行政部门报告</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157.根据《劳动合同法》第四十八条规定，用人单位违法解除或者终止劳动合同的情况下，以下说法正确的是：</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A.劳动者要求继续履行劳动合同的，用人单位应当继续履行</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B.劳动者不要求继续履行劳动合同或者劳动合同已经不能继续履行的，用人单位支付经济补偿金</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C.劳动者不要求继续履行劳动合同或者劳动合同已经不能继续履行的，用人单位依据《劳动合同法》规定的经济补偿标准的二倍向劳动者支付赔偿金。</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158.根据《劳动合同法》第五十七条的规定，劳务派遣单位应符合下列条件：</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A.注册资本不得少于人民币二百万元；</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B.有与开展业务相适应的固定的经营场所和设施；</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C.有符合法律、行政法规规定的劳务派遣管理制度；</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 xml:space="preserve">D.法律、行政法规规定的其他条件。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159.根据《劳动合同法》第五十八条的规定，劳务派遣单位与被派遣劳动者订立的劳动合同，除应当载明劳动合同法第十七条规定的事项外，还应当载明被派遣劳动者的         等情况。</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A.用工单位                             B.派遣期限</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C.工作岗位                             D.备案情况</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160.按照《劳动合同法》的规定，用人单位未按照劳动合同的约定或者国家规定及时足额支付劳动者劳动报酬的</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A.由劳动行政部门责令限期支付劳动报酬、加班费或者经济补偿</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B.劳动行政部门责令用人单位限期支付，但用人单位逾期不支付的，用人单位按应付金额百分之五十以上百分之一百以下的标准向劳动者加付赔偿金</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C.劳动行政部门以每人500元以上2000元以下的标准处以罚款</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 劳动行政部门以每人5000元以上10000元以下的标准处以罚款</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161.按照《劳动合同法》的规定，用人单位安排加班又不依法支付加班费的</w:t>
      </w:r>
      <w:r>
        <w:rPr>
          <w:rFonts w:ascii="仿宋_GB2312" w:eastAsia="仿宋_GB2312" w:hint="eastAsia"/>
          <w:szCs w:val="21"/>
          <w:u w:val="single"/>
        </w:rPr>
        <w:t xml:space="preserve">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A.由劳动行政部门责令限期支付加班费</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B.劳动行政部门责令用人单位按应付金额百分之五十以上百分之一百以下的标准向劳动者加付赔偿金</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C.如劳动行政部门责令用人单位限期支付，但用人单位逾期不支付的，劳动行政部门责令用人单位按应付金额百分之五十以上百分之一百以下的标准向劳动者加付赔偿金</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D.由用人单位自行安排解决。</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162.集体合同或专项集体合同签订或变更后，应当自双方首席代表签字之日起</w:t>
      </w:r>
      <w:r>
        <w:rPr>
          <w:rFonts w:ascii="仿宋_GB2312" w:eastAsia="仿宋_GB2312" w:hAnsi="ˎ̥" w:hint="eastAsia"/>
          <w:u w:val="single"/>
        </w:rPr>
        <w:t xml:space="preserve">         </w:t>
      </w:r>
      <w:r>
        <w:rPr>
          <w:rFonts w:ascii="仿宋_GB2312" w:eastAsia="仿宋_GB2312" w:hint="eastAsia"/>
        </w:rPr>
        <w:t>日内，由用人单位一方将文本一式</w:t>
      </w:r>
      <w:r>
        <w:rPr>
          <w:rFonts w:ascii="仿宋_GB2312" w:eastAsia="仿宋_GB2312" w:hAnsi="ˎ̥" w:hint="eastAsia"/>
          <w:u w:val="single"/>
        </w:rPr>
        <w:t xml:space="preserve">         </w:t>
      </w:r>
      <w:r>
        <w:rPr>
          <w:rFonts w:ascii="仿宋_GB2312" w:eastAsia="仿宋_GB2312" w:hint="eastAsia"/>
        </w:rPr>
        <w:t>份报送劳动保障行政部门审查。</w:t>
      </w:r>
    </w:p>
    <w:p w:rsidR="0042105C" w:rsidRDefault="0042105C" w:rsidP="0042105C">
      <w:pPr>
        <w:spacing w:line="360" w:lineRule="exact"/>
        <w:ind w:firstLine="420"/>
        <w:rPr>
          <w:rFonts w:ascii="仿宋_GB2312" w:eastAsia="仿宋_GB2312" w:hint="eastAsia"/>
          <w:szCs w:val="21"/>
        </w:rPr>
      </w:pPr>
      <w:r>
        <w:rPr>
          <w:rFonts w:ascii="仿宋_GB2312" w:eastAsia="仿宋_GB2312" w:hint="eastAsia"/>
          <w:szCs w:val="21"/>
        </w:rPr>
        <w:t>A．10                               B．5</w:t>
      </w:r>
      <w:r>
        <w:rPr>
          <w:rFonts w:ascii="仿宋_GB2312" w:eastAsia="仿宋_GB2312" w:hint="eastAsia"/>
          <w:szCs w:val="21"/>
        </w:rPr>
        <w:tab/>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C．五</w:t>
      </w:r>
      <w:r>
        <w:rPr>
          <w:rFonts w:ascii="仿宋_GB2312" w:eastAsia="仿宋_GB2312" w:hint="eastAsia"/>
          <w:szCs w:val="21"/>
        </w:rPr>
        <w:tab/>
        <w:t xml:space="preserve">                             D．三</w:t>
      </w:r>
    </w:p>
    <w:p w:rsidR="0042105C" w:rsidRDefault="0042105C" w:rsidP="0042105C">
      <w:pPr>
        <w:pStyle w:val="a8"/>
        <w:spacing w:line="360" w:lineRule="exact"/>
        <w:ind w:firstLine="420"/>
        <w:rPr>
          <w:rFonts w:ascii="仿宋_GB2312" w:hAnsi="宋体" w:cs="宋体"/>
          <w:kern w:val="0"/>
          <w:sz w:val="21"/>
          <w:szCs w:val="21"/>
        </w:rPr>
      </w:pPr>
      <w:r>
        <w:rPr>
          <w:rFonts w:ascii="仿宋_GB2312" w:hint="eastAsia"/>
          <w:sz w:val="21"/>
          <w:szCs w:val="21"/>
        </w:rPr>
        <w:t>163.</w:t>
      </w:r>
      <w:r>
        <w:rPr>
          <w:rFonts w:ascii="仿宋_GB2312" w:hAnsi="宋体" w:cs="宋体" w:hint="eastAsia"/>
          <w:color w:val="0000FF"/>
          <w:kern w:val="0"/>
          <w:sz w:val="21"/>
          <w:szCs w:val="21"/>
        </w:rPr>
        <w:t xml:space="preserve"> </w:t>
      </w:r>
      <w:r>
        <w:rPr>
          <w:rFonts w:ascii="仿宋_GB2312" w:hAnsi="宋体" w:cs="宋体" w:hint="eastAsia"/>
          <w:kern w:val="0"/>
          <w:sz w:val="21"/>
          <w:szCs w:val="21"/>
        </w:rPr>
        <w:t>依据《关于确立劳动关系有关事项的通知》（劳社部发〔2005〕12号) 规定，用人单位未与劳动者签订劳动合同，认定双方存在劳动关系时可参照下列凭证</w:t>
      </w:r>
      <w:r>
        <w:rPr>
          <w:rFonts w:ascii="仿宋_GB2312" w:hAnsi="ˎ̥" w:hint="eastAsia"/>
          <w:szCs w:val="21"/>
          <w:u w:val="single"/>
        </w:rPr>
        <w:t xml:space="preserve">       </w:t>
      </w:r>
      <w:r>
        <w:rPr>
          <w:rFonts w:ascii="仿宋_GB2312" w:hAnsi="宋体" w:cs="宋体" w:hint="eastAsia"/>
          <w:kern w:val="0"/>
          <w:sz w:val="21"/>
          <w:szCs w:val="21"/>
        </w:rPr>
        <w:t>：</w:t>
      </w:r>
    </w:p>
    <w:p w:rsidR="0042105C" w:rsidRDefault="0042105C" w:rsidP="0042105C">
      <w:pPr>
        <w:pStyle w:val="a8"/>
        <w:spacing w:line="360" w:lineRule="exact"/>
        <w:ind w:firstLine="420"/>
        <w:rPr>
          <w:rFonts w:ascii="仿宋_GB2312" w:hAnsi="宋体" w:cs="宋体"/>
          <w:kern w:val="0"/>
          <w:sz w:val="21"/>
          <w:szCs w:val="21"/>
        </w:rPr>
      </w:pPr>
      <w:r>
        <w:rPr>
          <w:rFonts w:ascii="仿宋_GB2312" w:hAnsi="宋体" w:cs="宋体" w:hint="eastAsia"/>
          <w:kern w:val="0"/>
          <w:sz w:val="21"/>
          <w:szCs w:val="21"/>
        </w:rPr>
        <w:t>A.工资支付凭证或记录（职工工资发放花名册)、缴纳各项社会保险费的记录；</w:t>
      </w:r>
    </w:p>
    <w:p w:rsidR="0042105C" w:rsidRDefault="0042105C" w:rsidP="0042105C">
      <w:pPr>
        <w:pStyle w:val="a8"/>
        <w:spacing w:line="360" w:lineRule="exact"/>
        <w:ind w:firstLine="420"/>
        <w:rPr>
          <w:rFonts w:ascii="仿宋_GB2312" w:hAnsi="宋体" w:cs="宋体"/>
          <w:kern w:val="0"/>
          <w:sz w:val="21"/>
          <w:szCs w:val="21"/>
        </w:rPr>
      </w:pPr>
      <w:r>
        <w:rPr>
          <w:rFonts w:ascii="仿宋_GB2312" w:hAnsi="宋体" w:cs="宋体" w:hint="eastAsia"/>
          <w:kern w:val="0"/>
          <w:sz w:val="21"/>
          <w:szCs w:val="21"/>
        </w:rPr>
        <w:t>B.用人单位向劳动者发放的“工作证”、“服务证”等能够证明身份的证件；</w:t>
      </w:r>
    </w:p>
    <w:p w:rsidR="0042105C" w:rsidRDefault="0042105C" w:rsidP="0042105C">
      <w:pPr>
        <w:pStyle w:val="a8"/>
        <w:spacing w:line="360" w:lineRule="exact"/>
        <w:ind w:firstLine="420"/>
        <w:rPr>
          <w:rFonts w:ascii="仿宋_GB2312" w:hAnsi="宋体" w:cs="宋体"/>
          <w:kern w:val="0"/>
          <w:sz w:val="21"/>
          <w:szCs w:val="21"/>
        </w:rPr>
      </w:pPr>
      <w:r>
        <w:rPr>
          <w:rFonts w:ascii="仿宋_GB2312" w:hAnsi="宋体" w:cs="宋体" w:hint="eastAsia"/>
          <w:kern w:val="0"/>
          <w:sz w:val="21"/>
          <w:szCs w:val="21"/>
        </w:rPr>
        <w:t>C.劳动者填写的用人单位招工招聘“登记表”、“报名表”等招用记录；</w:t>
      </w:r>
    </w:p>
    <w:p w:rsidR="0042105C" w:rsidRDefault="0042105C" w:rsidP="0042105C">
      <w:pPr>
        <w:pStyle w:val="a8"/>
        <w:spacing w:line="360" w:lineRule="exact"/>
        <w:ind w:firstLine="420"/>
        <w:rPr>
          <w:rFonts w:ascii="仿宋_GB2312" w:hAnsi="宋体" w:cs="宋体"/>
          <w:kern w:val="0"/>
          <w:sz w:val="21"/>
          <w:szCs w:val="21"/>
        </w:rPr>
      </w:pPr>
      <w:r>
        <w:rPr>
          <w:rFonts w:ascii="仿宋_GB2312" w:hAnsi="宋体" w:cs="宋体" w:hint="eastAsia"/>
          <w:kern w:val="0"/>
          <w:sz w:val="21"/>
          <w:szCs w:val="21"/>
        </w:rPr>
        <w:t>D.考勤记录和其他劳动者的证言等。</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164.按照《集体合同规定》，协商代表因更换、辞任或遇有不可抗力等情形造成空缺的，应在空缺之日起</w:t>
      </w:r>
      <w:r>
        <w:rPr>
          <w:rFonts w:ascii="仿宋_GB2312" w:eastAsia="仿宋_GB2312" w:hAnsi="ˎ̥" w:hint="eastAsia"/>
          <w:u w:val="single"/>
        </w:rPr>
        <w:t xml:space="preserve">         </w:t>
      </w:r>
      <w:r>
        <w:rPr>
          <w:rFonts w:ascii="仿宋_GB2312" w:eastAsia="仿宋_GB2312" w:hint="eastAsia"/>
        </w:rPr>
        <w:t>日内按照本规定产生新的代表。</w:t>
      </w:r>
    </w:p>
    <w:p w:rsidR="0042105C" w:rsidRDefault="0042105C" w:rsidP="0042105C">
      <w:pPr>
        <w:spacing w:line="360" w:lineRule="exact"/>
        <w:ind w:firstLine="420"/>
        <w:rPr>
          <w:rFonts w:ascii="仿宋_GB2312" w:eastAsia="仿宋_GB2312" w:hint="eastAsia"/>
          <w:szCs w:val="21"/>
        </w:rPr>
      </w:pPr>
      <w:r>
        <w:rPr>
          <w:rFonts w:ascii="仿宋_GB2312" w:eastAsia="仿宋_GB2312" w:hint="eastAsia"/>
          <w:szCs w:val="21"/>
        </w:rPr>
        <w:t xml:space="preserve">A.5    </w:t>
      </w:r>
      <w:r>
        <w:rPr>
          <w:rFonts w:eastAsia="仿宋_GB2312" w:cs="宋体" w:hint="eastAsia"/>
          <w:szCs w:val="21"/>
        </w:rPr>
        <w:t>   </w:t>
      </w:r>
      <w:r>
        <w:rPr>
          <w:rFonts w:ascii="仿宋_GB2312" w:eastAsia="仿宋_GB2312" w:hint="eastAsia"/>
          <w:szCs w:val="21"/>
        </w:rPr>
        <w:t xml:space="preserve">                            B.10</w:t>
      </w:r>
      <w:r>
        <w:rPr>
          <w:rFonts w:eastAsia="仿宋_GB2312" w:cs="宋体" w:hint="eastAsia"/>
          <w:szCs w:val="21"/>
        </w:rPr>
        <w:t>  </w:t>
      </w:r>
      <w:r>
        <w:rPr>
          <w:rFonts w:ascii="仿宋_GB2312" w:eastAsia="仿宋_GB2312" w:hint="eastAsia"/>
          <w:szCs w:val="21"/>
        </w:rPr>
        <w:t xml:space="preserve">     </w:t>
      </w:r>
      <w:r>
        <w:rPr>
          <w:rFonts w:eastAsia="仿宋_GB2312" w:cs="宋体" w:hint="eastAsia"/>
          <w:szCs w:val="21"/>
        </w:rPr>
        <w:t> </w:t>
      </w:r>
      <w:r>
        <w:rPr>
          <w:rFonts w:ascii="仿宋_GB2312" w:eastAsia="仿宋_GB2312" w:hint="eastAsia"/>
          <w:szCs w:val="21"/>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C.15</w:t>
      </w:r>
      <w:r>
        <w:rPr>
          <w:rFonts w:eastAsia="仿宋_GB2312" w:cs="宋体" w:hint="eastAsia"/>
          <w:szCs w:val="21"/>
        </w:rPr>
        <w:t> </w:t>
      </w:r>
      <w:r>
        <w:rPr>
          <w:rFonts w:ascii="仿宋_GB2312" w:eastAsia="仿宋_GB2312" w:hint="eastAsia"/>
          <w:szCs w:val="21"/>
        </w:rPr>
        <w:t xml:space="preserve">     </w:t>
      </w:r>
      <w:r>
        <w:rPr>
          <w:rFonts w:eastAsia="仿宋_GB2312" w:cs="宋体" w:hint="eastAsia"/>
          <w:szCs w:val="21"/>
        </w:rPr>
        <w:t> </w:t>
      </w:r>
      <w:r>
        <w:rPr>
          <w:rFonts w:ascii="仿宋_GB2312" w:eastAsia="仿宋_GB2312" w:hint="eastAsia"/>
          <w:szCs w:val="21"/>
        </w:rPr>
        <w:t xml:space="preserve">                          D.半个月</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165.</w:t>
      </w:r>
      <w:r>
        <w:rPr>
          <w:rFonts w:ascii="仿宋_GB2312" w:eastAsia="仿宋_GB2312" w:hAnsi="宋体" w:cs="宋体" w:hint="eastAsia"/>
          <w:color w:val="0000FF"/>
          <w:kern w:val="0"/>
          <w:szCs w:val="21"/>
        </w:rPr>
        <w:t xml:space="preserve"> </w:t>
      </w:r>
      <w:r>
        <w:rPr>
          <w:rFonts w:ascii="仿宋_GB2312" w:eastAsia="仿宋_GB2312" w:hAnsi="宋体" w:cs="宋体" w:hint="eastAsia"/>
          <w:kern w:val="0"/>
          <w:szCs w:val="21"/>
        </w:rPr>
        <w:t>用人单位与劳动者在协商解除劳动合同过程中，双方签字确认已再无任何争议的，除非劳动者有充分证据证明双方签订协议时其存在</w:t>
      </w:r>
      <w:r>
        <w:rPr>
          <w:rFonts w:ascii="仿宋_GB2312" w:eastAsia="仿宋_GB2312" w:hAnsi="ˎ̥" w:hint="eastAsia"/>
          <w:szCs w:val="21"/>
          <w:u w:val="single"/>
        </w:rPr>
        <w:t xml:space="preserve">         </w:t>
      </w:r>
      <w:r>
        <w:rPr>
          <w:rFonts w:ascii="仿宋_GB2312" w:eastAsia="仿宋_GB2312" w:hAnsi="宋体" w:cs="宋体" w:hint="eastAsia"/>
          <w:kern w:val="0"/>
          <w:szCs w:val="21"/>
        </w:rPr>
        <w:t>等情形，导致协商结果显失公平，否则将被视为系双方平等协商一致的结果。</w:t>
      </w:r>
    </w:p>
    <w:p w:rsidR="0042105C" w:rsidRDefault="0042105C" w:rsidP="0042105C">
      <w:pPr>
        <w:spacing w:line="360" w:lineRule="exact"/>
        <w:ind w:firstLine="420"/>
        <w:rPr>
          <w:rFonts w:ascii="仿宋_GB2312" w:eastAsia="仿宋_GB2312" w:hAnsi="宋体" w:cs="宋体" w:hint="eastAsia"/>
          <w:kern w:val="0"/>
          <w:szCs w:val="21"/>
        </w:rPr>
      </w:pPr>
      <w:r>
        <w:rPr>
          <w:rFonts w:ascii="仿宋_GB2312" w:eastAsia="仿宋_GB2312" w:hint="eastAsia"/>
          <w:szCs w:val="21"/>
        </w:rPr>
        <w:t>A.</w:t>
      </w:r>
      <w:r>
        <w:rPr>
          <w:rFonts w:ascii="仿宋_GB2312" w:eastAsia="仿宋_GB2312" w:hAnsi="宋体" w:cs="宋体" w:hint="eastAsia"/>
          <w:kern w:val="0"/>
          <w:szCs w:val="21"/>
        </w:rPr>
        <w:t xml:space="preserve">受欺诈                             </w:t>
      </w:r>
      <w:r>
        <w:rPr>
          <w:rFonts w:ascii="仿宋_GB2312" w:eastAsia="仿宋_GB2312" w:hint="eastAsia"/>
          <w:szCs w:val="21"/>
        </w:rPr>
        <w:t>B.</w:t>
      </w:r>
      <w:r>
        <w:rPr>
          <w:rFonts w:ascii="仿宋_GB2312" w:eastAsia="仿宋_GB2312" w:hAnsi="宋体" w:cs="宋体" w:hint="eastAsia"/>
          <w:kern w:val="0"/>
          <w:szCs w:val="21"/>
        </w:rPr>
        <w:t>胁迫</w:t>
      </w:r>
    </w:p>
    <w:p w:rsidR="0042105C" w:rsidRDefault="0042105C" w:rsidP="0042105C">
      <w:pPr>
        <w:spacing w:line="360" w:lineRule="exact"/>
        <w:ind w:firstLine="420"/>
        <w:rPr>
          <w:rFonts w:ascii="仿宋_GB2312" w:eastAsia="仿宋_GB2312"/>
          <w:b/>
          <w:szCs w:val="21"/>
        </w:rPr>
      </w:pPr>
      <w:r>
        <w:rPr>
          <w:rFonts w:ascii="仿宋_GB2312" w:eastAsia="仿宋_GB2312" w:hint="eastAsia"/>
          <w:szCs w:val="21"/>
        </w:rPr>
        <w:t>C.</w:t>
      </w:r>
      <w:r>
        <w:rPr>
          <w:rFonts w:ascii="仿宋_GB2312" w:eastAsia="仿宋_GB2312" w:hAnsi="宋体" w:cs="宋体" w:hint="eastAsia"/>
          <w:kern w:val="0"/>
          <w:szCs w:val="21"/>
        </w:rPr>
        <w:t>重大误解                           D.自愿</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166.</w:t>
      </w:r>
      <w:r>
        <w:rPr>
          <w:rFonts w:ascii="仿宋_GB2312" w:eastAsia="仿宋_GB2312" w:hAnsi="ˎ̥" w:hint="eastAsia"/>
          <w:u w:val="single"/>
        </w:rPr>
        <w:t xml:space="preserve">         </w:t>
      </w:r>
      <w:r>
        <w:rPr>
          <w:rFonts w:ascii="仿宋_GB2312" w:eastAsia="仿宋_GB2312" w:hint="eastAsia"/>
        </w:rPr>
        <w:t>不负责对全国的劳务派遣行政许可工作进行监督指导。</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A．人力资源社会保障部门                   B．省级人力资源社会保障部门</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C．市级人力资源社会保障部门               D．县级以上人力资源社会保障部门</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int="eastAsia"/>
          <w:szCs w:val="21"/>
        </w:rPr>
        <w:t>167.</w:t>
      </w:r>
      <w:r>
        <w:rPr>
          <w:rFonts w:ascii="仿宋_GB2312" w:eastAsia="仿宋_GB2312" w:hAnsi="宋体" w:cs="宋体" w:hint="eastAsia"/>
          <w:color w:val="0000FF"/>
          <w:kern w:val="0"/>
          <w:szCs w:val="21"/>
        </w:rPr>
        <w:t xml:space="preserve"> </w:t>
      </w:r>
      <w:r>
        <w:rPr>
          <w:rFonts w:ascii="仿宋_GB2312" w:eastAsia="仿宋_GB2312" w:hAnsi="宋体" w:cs="宋体" w:hint="eastAsia"/>
          <w:kern w:val="0"/>
          <w:szCs w:val="21"/>
        </w:rPr>
        <w:t>依照劳动合同法规定的条件、程序，用人单位可以与劳动者解除劳动合同的情形有</w:t>
      </w:r>
      <w:r>
        <w:rPr>
          <w:rFonts w:ascii="仿宋_GB2312" w:eastAsia="仿宋_GB2312" w:hAnsi="ˎ̥" w:hint="eastAsia"/>
          <w:szCs w:val="21"/>
          <w:u w:val="single"/>
        </w:rPr>
        <w:t xml:space="preserve">         </w:t>
      </w:r>
      <w:r>
        <w:rPr>
          <w:rFonts w:ascii="仿宋_GB2312" w:eastAsia="仿宋_GB2312" w:hAnsi="宋体" w:cs="宋体" w:hint="eastAsia"/>
          <w:kern w:val="0"/>
          <w:szCs w:val="21"/>
        </w:rPr>
        <w:t>：</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Ansi="宋体" w:cs="宋体" w:hint="eastAsia"/>
          <w:kern w:val="0"/>
          <w:szCs w:val="21"/>
        </w:rPr>
        <w:t>A.用人单位与劳动者协商一致的</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Ansi="宋体" w:cs="宋体" w:hint="eastAsia"/>
          <w:kern w:val="0"/>
          <w:szCs w:val="21"/>
        </w:rPr>
        <w:t>B.劳动者在试用期间被证明不符合录用条件的</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Ansi="宋体" w:cs="宋体" w:hint="eastAsia"/>
          <w:kern w:val="0"/>
          <w:szCs w:val="21"/>
        </w:rPr>
        <w:t>C.劳动者严重违反用人单位的规章制度的</w:t>
      </w:r>
    </w:p>
    <w:p w:rsidR="0042105C" w:rsidRDefault="0042105C" w:rsidP="0042105C">
      <w:pPr>
        <w:spacing w:line="360" w:lineRule="exact"/>
        <w:ind w:firstLine="420"/>
        <w:rPr>
          <w:rFonts w:ascii="仿宋_GB2312" w:eastAsia="仿宋_GB2312"/>
          <w:szCs w:val="21"/>
        </w:rPr>
      </w:pPr>
      <w:r>
        <w:rPr>
          <w:rFonts w:ascii="仿宋_GB2312" w:eastAsia="仿宋_GB2312" w:hAnsi="宋体" w:cs="宋体" w:hint="eastAsia"/>
          <w:kern w:val="0"/>
          <w:szCs w:val="21"/>
        </w:rPr>
        <w:t>D.劳动者严重失职，营私舞弊，给用人单位造成重大损害的</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168.下列不属于《劳务派遣经营许可证》有效期年限的是</w:t>
      </w:r>
      <w:r>
        <w:rPr>
          <w:rFonts w:ascii="仿宋_GB2312" w:eastAsia="仿宋_GB2312" w:hAnsi="ˎ̥" w:hint="eastAsia"/>
          <w:u w:val="single"/>
        </w:rPr>
        <w:t xml:space="preserve">         </w:t>
      </w:r>
      <w:r>
        <w:rPr>
          <w:rFonts w:ascii="仿宋_GB2312" w:eastAsia="仿宋_GB2312" w:hint="eastAsia"/>
        </w:rPr>
        <w:t>年。</w:t>
      </w:r>
    </w:p>
    <w:p w:rsidR="0042105C" w:rsidRDefault="0042105C" w:rsidP="0042105C">
      <w:pPr>
        <w:spacing w:line="360" w:lineRule="exact"/>
        <w:ind w:firstLine="420"/>
        <w:rPr>
          <w:rFonts w:ascii="仿宋_GB2312" w:eastAsia="仿宋_GB2312" w:hint="eastAsia"/>
          <w:szCs w:val="21"/>
        </w:rPr>
      </w:pPr>
      <w:r>
        <w:rPr>
          <w:rFonts w:ascii="仿宋_GB2312" w:eastAsia="仿宋_GB2312" w:hint="eastAsia"/>
          <w:szCs w:val="21"/>
        </w:rPr>
        <w:t>A．1</w:t>
      </w:r>
      <w:r>
        <w:rPr>
          <w:rFonts w:ascii="仿宋_GB2312" w:eastAsia="仿宋_GB2312" w:hint="eastAsia"/>
          <w:szCs w:val="21"/>
        </w:rPr>
        <w:tab/>
        <w:t xml:space="preserve">                          B．2</w:t>
      </w:r>
      <w:r>
        <w:rPr>
          <w:rFonts w:ascii="仿宋_GB2312" w:eastAsia="仿宋_GB2312" w:hint="eastAsia"/>
          <w:szCs w:val="21"/>
        </w:rPr>
        <w:tab/>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C．3</w:t>
      </w:r>
      <w:r>
        <w:rPr>
          <w:rFonts w:ascii="仿宋_GB2312" w:eastAsia="仿宋_GB2312" w:hint="eastAsia"/>
          <w:szCs w:val="21"/>
        </w:rPr>
        <w:tab/>
        <w:t xml:space="preserve">                          D．5</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169.下列哪些时间不属于劳务派遣单位应当向许可机关提交上一年度劳务派遣经营情况报告。</w:t>
      </w:r>
      <w:r>
        <w:rPr>
          <w:rFonts w:ascii="仿宋_GB2312" w:eastAsia="仿宋_GB2312" w:hAnsi="ˎ̥" w:hint="eastAsia"/>
          <w:u w:val="single"/>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A．1月31日</w:t>
      </w:r>
      <w:r>
        <w:rPr>
          <w:rFonts w:ascii="仿宋_GB2312" w:eastAsia="仿宋_GB2312" w:hint="eastAsia"/>
          <w:szCs w:val="21"/>
        </w:rPr>
        <w:tab/>
        <w:t xml:space="preserve">             </w:t>
      </w:r>
      <w:r>
        <w:rPr>
          <w:rFonts w:ascii="仿宋_GB2312" w:eastAsia="仿宋_GB2312" w:hint="eastAsia"/>
          <w:szCs w:val="21"/>
        </w:rPr>
        <w:tab/>
        <w:t xml:space="preserve">  B．3月1日</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C．3月31日</w:t>
      </w:r>
      <w:r>
        <w:rPr>
          <w:rFonts w:ascii="仿宋_GB2312" w:eastAsia="仿宋_GB2312" w:hint="eastAsia"/>
          <w:szCs w:val="21"/>
        </w:rPr>
        <w:tab/>
      </w:r>
      <w:r>
        <w:rPr>
          <w:rFonts w:ascii="仿宋_GB2312" w:eastAsia="仿宋_GB2312" w:hint="eastAsia"/>
          <w:szCs w:val="21"/>
        </w:rPr>
        <w:tab/>
        <w:t xml:space="preserve">              D．4月1日</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170.劳动合同履行地与用人单位注册地不一致的，有关劳动者的最低工资标准、劳动保护、劳动条件、职业危害防护和本地区上年度职工月平均工资标准等事项，按照劳动合同履行地的有关规定执行。</w:t>
      </w:r>
      <w:r>
        <w:rPr>
          <w:rFonts w:ascii="仿宋_GB2312" w:eastAsia="仿宋_GB2312" w:hAnsi="ˎ̥" w:hint="eastAsia"/>
          <w:u w:val="single"/>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A．最低工资标准                  B．劳动保护</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C．劳动条件                      D．职业危害防护</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171.依法订立的集体合同对</w:t>
      </w:r>
      <w:r>
        <w:rPr>
          <w:rFonts w:ascii="仿宋_GB2312" w:eastAsia="仿宋_GB2312" w:hAnsi="ˎ̥" w:hint="eastAsia"/>
          <w:u w:val="single"/>
        </w:rPr>
        <w:t xml:space="preserve">         </w:t>
      </w:r>
      <w:r>
        <w:rPr>
          <w:rFonts w:ascii="仿宋_GB2312" w:eastAsia="仿宋_GB2312" w:hint="eastAsia"/>
        </w:rPr>
        <w:t>具有约束力。</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A．用人单位</w:t>
      </w:r>
      <w:r>
        <w:rPr>
          <w:rFonts w:ascii="仿宋_GB2312" w:eastAsia="仿宋_GB2312" w:hint="eastAsia"/>
          <w:szCs w:val="21"/>
        </w:rPr>
        <w:tab/>
      </w:r>
      <w:r>
        <w:rPr>
          <w:rFonts w:ascii="仿宋_GB2312" w:eastAsia="仿宋_GB2312" w:hint="eastAsia"/>
          <w:szCs w:val="21"/>
        </w:rPr>
        <w:tab/>
        <w:t xml:space="preserve">                 B．劳动者</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C．单位工会</w:t>
      </w:r>
      <w:r>
        <w:rPr>
          <w:rFonts w:ascii="仿宋_GB2312" w:eastAsia="仿宋_GB2312" w:hint="eastAsia"/>
          <w:szCs w:val="21"/>
        </w:rPr>
        <w:tab/>
        <w:t xml:space="preserve">                     D．用人单位或劳动者</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int="eastAsia"/>
          <w:szCs w:val="21"/>
        </w:rPr>
        <w:t>172.</w:t>
      </w:r>
      <w:r>
        <w:rPr>
          <w:rFonts w:ascii="仿宋_GB2312" w:eastAsia="仿宋_GB2312" w:hAnsi="宋体" w:cs="宋体" w:hint="eastAsia"/>
          <w:color w:val="0000FF"/>
          <w:kern w:val="0"/>
          <w:szCs w:val="21"/>
        </w:rPr>
        <w:t xml:space="preserve"> </w:t>
      </w:r>
      <w:r>
        <w:rPr>
          <w:rFonts w:ascii="仿宋_GB2312" w:eastAsia="仿宋_GB2312" w:hAnsi="宋体" w:cs="宋体" w:hint="eastAsia"/>
          <w:kern w:val="0"/>
          <w:szCs w:val="21"/>
        </w:rPr>
        <w:t>签订劳动合同人员的病假期间及病假期满后如何处理?</w:t>
      </w:r>
      <w:r>
        <w:rPr>
          <w:rFonts w:ascii="仿宋_GB2312" w:eastAsia="仿宋_GB2312" w:hAnsi="ˎ̥" w:hint="eastAsia"/>
          <w:szCs w:val="21"/>
          <w:u w:val="single"/>
        </w:rPr>
        <w:t xml:space="preserve">         </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Ansi="宋体" w:cs="宋体" w:hint="eastAsia"/>
          <w:kern w:val="0"/>
          <w:szCs w:val="21"/>
        </w:rPr>
        <w:t>A.在医疗期内，停工医疗累计不超过六个月的，发给本人工资百分之七十的病假工资</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Ansi="宋体" w:cs="宋体" w:hint="eastAsia"/>
          <w:kern w:val="0"/>
          <w:szCs w:val="21"/>
        </w:rPr>
        <w:t>B.医疗期内，停工医疗累计超过六个月的，发给本人工资百分之六十的疾病救济费</w:t>
      </w:r>
    </w:p>
    <w:p w:rsidR="0042105C" w:rsidRDefault="0042105C" w:rsidP="0042105C">
      <w:pPr>
        <w:spacing w:line="360" w:lineRule="exact"/>
        <w:ind w:firstLine="420"/>
        <w:rPr>
          <w:rFonts w:ascii="仿宋_GB2312" w:eastAsia="仿宋_GB2312" w:hAnsi="宋体" w:cs="宋体"/>
          <w:kern w:val="0"/>
          <w:szCs w:val="21"/>
        </w:rPr>
      </w:pPr>
      <w:r>
        <w:rPr>
          <w:rFonts w:ascii="仿宋_GB2312" w:eastAsia="仿宋_GB2312" w:hAnsi="宋体" w:cs="宋体" w:hint="eastAsia"/>
          <w:kern w:val="0"/>
          <w:szCs w:val="21"/>
        </w:rPr>
        <w:t>C.医疗期满后，用人单位应当根据劳动者的身体状况安排适当的工作</w:t>
      </w:r>
    </w:p>
    <w:p w:rsidR="0042105C" w:rsidRDefault="0042105C" w:rsidP="0042105C">
      <w:pPr>
        <w:spacing w:line="360" w:lineRule="exact"/>
        <w:ind w:firstLine="420"/>
        <w:rPr>
          <w:rFonts w:ascii="仿宋_GB2312" w:eastAsia="仿宋_GB2312"/>
          <w:szCs w:val="21"/>
        </w:rPr>
      </w:pPr>
      <w:r>
        <w:rPr>
          <w:rFonts w:ascii="仿宋_GB2312" w:eastAsia="仿宋_GB2312" w:hAnsi="宋体" w:cs="宋体" w:hint="eastAsia"/>
          <w:kern w:val="0"/>
          <w:szCs w:val="21"/>
        </w:rPr>
        <w:t>D.因劳动者不能从事原工作、也不能从事由用人单位另行安排的工作的，用人单位可以依法解除劳动合同并依法向劳动者支付经济补偿和医疗补助费。</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173. 根据《企业职工带薪年休假实施办法》规定，年休假天数根据职工累计</w:t>
      </w:r>
      <w:hyperlink r:id="rId28" w:history="1">
        <w:r>
          <w:rPr>
            <w:rFonts w:ascii="仿宋_GB2312" w:eastAsia="仿宋_GB2312" w:hint="eastAsia"/>
          </w:rPr>
          <w:t>工作时间</w:t>
        </w:r>
      </w:hyperlink>
      <w:r>
        <w:rPr>
          <w:rFonts w:ascii="仿宋_GB2312" w:eastAsia="仿宋_GB2312" w:hint="eastAsia"/>
        </w:rPr>
        <w:t>确定。请问下列哪些应当计入累计工作时间的说法是错误的？</w:t>
      </w:r>
      <w:r>
        <w:rPr>
          <w:rFonts w:ascii="仿宋_GB2312" w:eastAsia="仿宋_GB2312" w:hAnsi="ˎ̥" w:hint="eastAsia"/>
          <w:u w:val="single"/>
        </w:rPr>
        <w:t xml:space="preserve">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A．职工在同一用人单位工作期间，以及依照法律、</w:t>
      </w:r>
      <w:hyperlink r:id="rId29" w:history="1">
        <w:r>
          <w:rPr>
            <w:rFonts w:ascii="仿宋_GB2312" w:eastAsia="仿宋_GB2312" w:hint="eastAsia"/>
            <w:szCs w:val="21"/>
          </w:rPr>
          <w:t>行政法规</w:t>
        </w:r>
      </w:hyperlink>
      <w:r>
        <w:rPr>
          <w:rFonts w:ascii="仿宋_GB2312" w:eastAsia="仿宋_GB2312" w:hint="eastAsia"/>
          <w:szCs w:val="21"/>
        </w:rPr>
        <w:t>规定视同工作期间</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B．职工在同一或者不同用人单位工作期间，以及依照法律、</w:t>
      </w:r>
      <w:hyperlink r:id="rId30" w:history="1">
        <w:r>
          <w:rPr>
            <w:rFonts w:ascii="仿宋_GB2312" w:eastAsia="仿宋_GB2312" w:hint="eastAsia"/>
            <w:szCs w:val="21"/>
          </w:rPr>
          <w:t>行政法规</w:t>
        </w:r>
      </w:hyperlink>
      <w:r>
        <w:rPr>
          <w:rFonts w:ascii="仿宋_GB2312" w:eastAsia="仿宋_GB2312" w:hint="eastAsia"/>
          <w:szCs w:val="21"/>
        </w:rPr>
        <w:t>或者国务院规定视同工作期间</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C．职工在不同用人单位工作期间，以及依照法律、</w:t>
      </w:r>
      <w:hyperlink r:id="rId31" w:history="1">
        <w:r>
          <w:rPr>
            <w:rFonts w:ascii="仿宋_GB2312" w:eastAsia="仿宋_GB2312" w:hint="eastAsia"/>
            <w:szCs w:val="21"/>
          </w:rPr>
          <w:t>行政法规</w:t>
        </w:r>
      </w:hyperlink>
      <w:r>
        <w:rPr>
          <w:rFonts w:ascii="仿宋_GB2312" w:eastAsia="仿宋_GB2312" w:hint="eastAsia"/>
          <w:szCs w:val="21"/>
        </w:rPr>
        <w:t>规定视同工作期间</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D．职工在同一或者不同用人单位工作期间，以及依照法律、</w:t>
      </w:r>
      <w:hyperlink r:id="rId32" w:history="1">
        <w:r>
          <w:rPr>
            <w:rFonts w:ascii="仿宋_GB2312" w:eastAsia="仿宋_GB2312" w:hint="eastAsia"/>
            <w:szCs w:val="21"/>
          </w:rPr>
          <w:t>行政法规</w:t>
        </w:r>
      </w:hyperlink>
      <w:r>
        <w:rPr>
          <w:rFonts w:ascii="仿宋_GB2312" w:eastAsia="仿宋_GB2312" w:hint="eastAsia"/>
          <w:szCs w:val="21"/>
        </w:rPr>
        <w:t>规定视同工作期间</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174.根据《劳动合同法》，非全日制用工劳动报酬结算支付周期最长不得超过</w:t>
      </w:r>
      <w:r>
        <w:rPr>
          <w:rFonts w:ascii="仿宋_GB2312" w:eastAsia="仿宋_GB2312" w:hAnsi="ˎ̥" w:hint="eastAsia"/>
          <w:u w:val="single"/>
        </w:rPr>
        <w:t xml:space="preserve">         </w:t>
      </w:r>
      <w:r>
        <w:rPr>
          <w:rFonts w:ascii="仿宋_GB2312" w:eastAsia="仿宋_GB2312" w:hint="eastAsia"/>
        </w:rPr>
        <w:t>。</w:t>
      </w:r>
    </w:p>
    <w:p w:rsidR="0042105C" w:rsidRDefault="0042105C" w:rsidP="0042105C">
      <w:pPr>
        <w:spacing w:line="360" w:lineRule="exact"/>
        <w:ind w:firstLine="420"/>
        <w:rPr>
          <w:rFonts w:ascii="仿宋_GB2312" w:eastAsia="仿宋_GB2312" w:hint="eastAsia"/>
          <w:szCs w:val="21"/>
        </w:rPr>
      </w:pPr>
      <w:r>
        <w:rPr>
          <w:rFonts w:ascii="仿宋_GB2312" w:eastAsia="仿宋_GB2312" w:hint="eastAsia"/>
          <w:szCs w:val="21"/>
        </w:rPr>
        <w:t>A．3日</w:t>
      </w:r>
      <w:r>
        <w:rPr>
          <w:rFonts w:ascii="仿宋_GB2312" w:eastAsia="仿宋_GB2312" w:hint="eastAsia"/>
          <w:szCs w:val="21"/>
        </w:rPr>
        <w:tab/>
        <w:t xml:space="preserve">                              B．1周</w:t>
      </w:r>
      <w:r>
        <w:rPr>
          <w:rFonts w:ascii="仿宋_GB2312" w:eastAsia="仿宋_GB2312" w:hint="eastAsia"/>
          <w:szCs w:val="21"/>
        </w:rPr>
        <w:tab/>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C．15日</w:t>
      </w:r>
      <w:r>
        <w:rPr>
          <w:rFonts w:ascii="仿宋_GB2312" w:eastAsia="仿宋_GB2312" w:hint="eastAsia"/>
          <w:szCs w:val="21"/>
        </w:rPr>
        <w:tab/>
        <w:t xml:space="preserve">                          D．半个月</w:t>
      </w:r>
    </w:p>
    <w:p w:rsidR="0042105C" w:rsidRDefault="0042105C" w:rsidP="0042105C">
      <w:pPr>
        <w:pStyle w:val="a"/>
        <w:numPr>
          <w:ilvl w:val="0"/>
          <w:numId w:val="0"/>
        </w:numPr>
        <w:spacing w:line="360" w:lineRule="exact"/>
        <w:ind w:firstLineChars="200" w:firstLine="420"/>
        <w:rPr>
          <w:rFonts w:ascii="仿宋_GB2312" w:eastAsia="仿宋_GB2312"/>
        </w:rPr>
      </w:pPr>
      <w:r>
        <w:rPr>
          <w:rFonts w:ascii="仿宋_GB2312" w:eastAsia="仿宋_GB2312" w:hint="eastAsia"/>
        </w:rPr>
        <w:t>175. 用人单位直接涉及劳动者切身利益的规章制度违反法律、法规规定的，由劳动行政部门</w:t>
      </w:r>
      <w:r>
        <w:rPr>
          <w:rFonts w:ascii="仿宋_GB2312" w:eastAsia="仿宋_GB2312" w:hAnsi="ˎ̥" w:hint="eastAsia"/>
          <w:u w:val="single"/>
        </w:rPr>
        <w:t xml:space="preserve">         </w:t>
      </w:r>
      <w:r>
        <w:rPr>
          <w:rFonts w:ascii="仿宋_GB2312" w:eastAsia="仿宋_GB2312" w:hint="eastAsia"/>
        </w:rPr>
        <w:t>；给劳动者造成损害的，依法承担赔偿责任。</w:t>
      </w:r>
    </w:p>
    <w:p w:rsidR="0042105C" w:rsidRDefault="0042105C" w:rsidP="0042105C">
      <w:pPr>
        <w:spacing w:line="360" w:lineRule="exact"/>
        <w:ind w:firstLine="420"/>
        <w:rPr>
          <w:rFonts w:ascii="仿宋_GB2312" w:eastAsia="仿宋_GB2312" w:hint="eastAsia"/>
          <w:szCs w:val="21"/>
        </w:rPr>
      </w:pPr>
      <w:r>
        <w:rPr>
          <w:rFonts w:ascii="仿宋_GB2312" w:eastAsia="仿宋_GB2312" w:hint="eastAsia"/>
          <w:szCs w:val="21"/>
        </w:rPr>
        <w:t>A．责令改正</w:t>
      </w:r>
      <w:r>
        <w:rPr>
          <w:rFonts w:ascii="仿宋_GB2312" w:eastAsia="仿宋_GB2312" w:hint="eastAsia"/>
          <w:szCs w:val="21"/>
        </w:rPr>
        <w:tab/>
        <w:t xml:space="preserve">                         B．给予警告    </w:t>
      </w:r>
    </w:p>
    <w:p w:rsidR="0042105C" w:rsidRDefault="0042105C" w:rsidP="0042105C">
      <w:pPr>
        <w:spacing w:line="360" w:lineRule="exact"/>
        <w:ind w:firstLine="420"/>
        <w:rPr>
          <w:rFonts w:ascii="仿宋_GB2312" w:eastAsia="仿宋_GB2312"/>
          <w:szCs w:val="21"/>
        </w:rPr>
      </w:pPr>
      <w:r>
        <w:rPr>
          <w:rFonts w:ascii="仿宋_GB2312" w:eastAsia="仿宋_GB2312" w:hint="eastAsia"/>
          <w:szCs w:val="21"/>
        </w:rPr>
        <w:t xml:space="preserve">C．情节严重的给予警告  </w:t>
      </w:r>
      <w:r>
        <w:rPr>
          <w:rFonts w:ascii="仿宋_GB2312" w:eastAsia="仿宋_GB2312" w:hint="eastAsia"/>
          <w:szCs w:val="21"/>
        </w:rPr>
        <w:tab/>
        <w:t xml:space="preserve">             D．罚款</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176．不属于劳动法适用范围的有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A．律师事务所文员                    B．现役军人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C．农业劳动者                        D．与事业单位建立劳动关系的人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177．劳动法的调整对象是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A．所有与劳动有关系的社会关系              B．劳动关系</w:t>
      </w:r>
    </w:p>
    <w:p w:rsidR="0042105C" w:rsidRDefault="0042105C" w:rsidP="0042105C">
      <w:pPr>
        <w:spacing w:line="360" w:lineRule="exact"/>
        <w:jc w:val="left"/>
        <w:rPr>
          <w:rFonts w:ascii="仿宋_GB2312" w:eastAsia="仿宋_GB2312" w:hAnsi="ˎ̥"/>
          <w:szCs w:val="21"/>
        </w:rPr>
      </w:pPr>
      <w:r>
        <w:rPr>
          <w:rFonts w:ascii="仿宋_GB2312" w:eastAsia="仿宋_GB2312" w:hAnsi="ˎ̥" w:hint="eastAsia"/>
          <w:szCs w:val="21"/>
        </w:rPr>
        <w:t xml:space="preserve">　　C．与劳动关系有密切联系的其他社会关系　　  D．由各种劳动关系而发生的关系</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178．下列人员中不适用劳动法的是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A．农村农业劳动者                    B．家庭保姆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C．现役军人                          D．事业单位工作人员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179．以下哪些社会关系不属于劳动法的调整范围</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A．社会救济                          B．集体合同争议</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C．军人优抚                          D．公共福利</w:t>
      </w:r>
      <w:r>
        <w:rPr>
          <w:rFonts w:ascii="仿宋_GB2312" w:eastAsia="仿宋_GB2312" w:hAnsi="ˎ̥" w:hint="eastAsia"/>
          <w:szCs w:val="21"/>
        </w:rPr>
        <w:tab/>
      </w:r>
      <w:r>
        <w:rPr>
          <w:rFonts w:ascii="仿宋_GB2312" w:eastAsia="仿宋_GB2312" w:hAnsi="ˎ̥" w:hint="eastAsia"/>
          <w:szCs w:val="21"/>
        </w:rPr>
        <w:tab/>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180．劳动法律关系应当续延的情形有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A．劳动合同依法续订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B．内部承包合同期限内劳动合同期限已届满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C．职工被劳动教养期间，劳动合同期限已届满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D．职工在医疗期内，劳动合同期限已届满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181．下列情形下发生的急性伤害视同工伤的是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A．黄某因在单位工作不得志而自杀的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B．职工乔某在抗洪抢险中死亡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C．职工林某上班时在办公室心脏病突发死亡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D．退役军人孙某（取得革命伤残军人证），到某公司后旧伤复发的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182．劳动行政相对人包括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A．职业介绍机构                       B．劳动者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C．工会                               D．劳动争议仲裁机构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183．根据劳动法规定，以下可以招用不满16周岁未成年人的用人单位是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A．新星歌舞团                         B．河南某杂技团</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C．西部边远地区某企业                 D．国家体操队；</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184．某外资电子器材有限公司从社会上招收了6名工人，其中有2名14岁的工人，另有1名妇女因性别差异而未被招用，还有1名正在休产假的妇女被同时辞退，职工要求组建工会亦被拒绝。下列选项所述该公司的做法中，错误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A．招收2名14岁职工                 B．以性别为由拒绝招收1名妇女</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C．辞退休产假的妇女             D．不组建工会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185．以下关于我国工会的表述，错误的是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A．工会具有阶级性和群众性</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D．工会是党的一个附属机构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C．全国所有的工会组织都具有法人资格</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D．工人可以自由组织各类工会组织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186．女职工生育的费用，由生育保险基金支付的有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A．检查费                     B．接生费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C．手术费                     D．就医路费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187．根据我国现行立法，纪律处分的程序包含有</w:t>
      </w:r>
      <w:r>
        <w:rPr>
          <w:rFonts w:ascii="仿宋_GB2312" w:eastAsia="仿宋_GB2312" w:hAnsi="ˎ̥" w:hint="eastAsia"/>
          <w:szCs w:val="21"/>
          <w:u w:val="single"/>
        </w:rPr>
        <w:t xml:space="preserve">      </w:t>
      </w:r>
      <w:r>
        <w:rPr>
          <w:rFonts w:ascii="仿宋_GB2312" w:eastAsia="仿宋_GB2312" w:hAnsi="ˎ̥" w:hint="eastAsia"/>
          <w:szCs w:val="21"/>
        </w:rPr>
        <w:t>等环节</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A．征求群众意见              B．听取职工本人申辩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C．征求工会意见              D．进行批评教育</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188．根据《劳动法》的规定，我国劳动就业原则有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A．国家促进就业原则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B．平等就业原则和劳动者就业竞争原则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C．劳动者与用人单位双向选择原则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D．照顾特殊群体就业原则</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189．目前，我国劳动就业形式包括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A．国家安置就业     </w:t>
      </w:r>
      <w:r>
        <w:rPr>
          <w:rFonts w:ascii="仿宋_GB2312" w:eastAsia="仿宋_GB2312" w:hAnsi="ˎ̥" w:hint="eastAsia"/>
          <w:szCs w:val="21"/>
        </w:rPr>
        <w:tab/>
        <w:t xml:space="preserve">          B．自愿组织就业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C．职业机构介绍就业               D．自谋职业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190．根据《劳动法》规定，属于特殊就业群体的有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A．妇女                          B．少数民族人员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C．残疾人                        D．退役军人</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191．就业登记包括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A．失业登记                      B．职业健康登记</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C．求职登记                      D．就业登记</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192．公民具备就业资格的条件包括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A．具有劳动能力                  B．在法定年龄范围内</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C．有求职愿望                    D．有较好的道德品质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193.职业技能鉴定的考核内容主要包括</w:t>
      </w:r>
      <w:r>
        <w:rPr>
          <w:rFonts w:ascii="仿宋_GB2312" w:eastAsia="仿宋_GB2312" w:hAnsi="ˎ̥" w:hint="eastAsia"/>
          <w:szCs w:val="21"/>
          <w:u w:val="single"/>
        </w:rPr>
        <w:t xml:space="preserve">      </w:t>
      </w:r>
      <w:r>
        <w:rPr>
          <w:rFonts w:ascii="仿宋_GB2312" w:eastAsia="仿宋_GB2312" w:hAnsi="ˎ̥" w:hint="eastAsia"/>
          <w:szCs w:val="21"/>
        </w:rPr>
        <w:t>等方面。</w:t>
      </w:r>
      <w:r>
        <w:rPr>
          <w:rFonts w:ascii="仿宋_GB2312" w:eastAsia="仿宋_GB2312" w:hAnsi="ˎ̥" w:hint="eastAsia"/>
          <w:szCs w:val="21"/>
        </w:rPr>
        <w:tab/>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A、文化水平                     B、理论知识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C、操作技能                     D、职业道德</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194．我国现有的劳动服务主体，包括</w:t>
      </w:r>
      <w:r>
        <w:rPr>
          <w:rFonts w:ascii="仿宋_GB2312" w:eastAsia="仿宋_GB2312" w:hAnsi="ˎ̥" w:hint="eastAsia"/>
          <w:szCs w:val="21"/>
          <w:u w:val="single"/>
        </w:rPr>
        <w:t xml:space="preserve">      </w:t>
      </w:r>
      <w:r>
        <w:rPr>
          <w:rFonts w:ascii="仿宋_GB2312" w:eastAsia="仿宋_GB2312" w:hAnsi="ˎ̥" w:hint="eastAsia"/>
          <w:szCs w:val="21"/>
        </w:rPr>
        <w:t>几类</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A．劳动就业服务机构              B．劳动保护服务机构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C．职业培训服务机构              D．社会保险服务机构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195．在用人单位</w:t>
      </w:r>
      <w:r>
        <w:rPr>
          <w:rFonts w:ascii="仿宋_GB2312" w:eastAsia="仿宋_GB2312" w:hAnsi="ˎ̥" w:hint="eastAsia"/>
          <w:szCs w:val="21"/>
          <w:u w:val="single"/>
        </w:rPr>
        <w:t xml:space="preserve">      </w:t>
      </w:r>
      <w:r>
        <w:rPr>
          <w:rFonts w:ascii="仿宋_GB2312" w:eastAsia="仿宋_GB2312" w:hAnsi="ˎ̥" w:hint="eastAsia"/>
          <w:szCs w:val="21"/>
        </w:rPr>
        <w:t>情形下，劳动者依法可以单方解除合同</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A．未按照劳动合同约定提供劳动保护或者劳动条件的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B．未及时足额支付劳动报酬的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C．未依法为劳动者缴纳社会保险费的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D．用人单位的规章制度违反法律、法规的规定，损害劳动者权益的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196．有下列情形之一的，用人单位可以解除劳动合同</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A．被依法追究刑事责任的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B．在试用期间被证明不符合录用条件的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C．劳动者同时与其他用人单位建立劳动关系，经用人单位提出，拒不改正;</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D．劳动者同时与其他用人单位建立劳动关系，对完成本单位的工作任务造成严重影响</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197．用人单位依法裁减人员时，应优先留用的人员包括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A．与本单位订立较长期限的固定期限劳动合同的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B．与本单位订立无固定期限劳动合同的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C．家庭无其他就业人员，有需要扶养的老人或者未成年人的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D．高级管理人员</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198．下列情形中，属于劳动合同终止的是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A．劳动合同期限届满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B．劳动者开始依法享受基本养老保险待遇的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C．企业宣告破产或依法被撤销</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D．劳动者死亡或者被人民法院宣告死亡</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199.劳动合同对劳动报酬和劳动条件等标准约定不明确，引发争议的，解决方式有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A、用人单位与劳动者可以重新协商</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B、协商不成的，适用集体合同规定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C、没有集体合同或者集体合同未规定劳动报酬的，实行同工同酬</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D、没有集体合同或者集体合同未规定劳动条件等标准的，适用国家有关规定</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200.下列劳动合同无效或者部分无效：</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A、以欺诈、胁迫的手段或者乘人之危，使对方在违背真实意思的情况下订立或者变更劳动合同的；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B、用人单位免除自己的法定责任、排除劳动者权利的；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C、违反法律、行政法规强制性规定的；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D、法律法规规定的其他情形　　　</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201．下列情形中，用人单位依法可以代扣劳动者工资的是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A．个人所得税</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B．应由劳动者个人负担的养老保险费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C．法院判决、裁定中要求代扣的扶养费</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D．应债权人要求代扣欠款</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202．根据国务院《全国年节及纪念日放假办法》的规定，属于全体公民放假的节日及纪念日有</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A．劳动节                      B．建军节</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C．国庆节                      D．春节</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 xml:space="preserve"> 203．假设张某在操作机器时受伤，花去医疗费2000元，在受伤前，张某为自己投了人身保险。下列说法正确的是</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A.张某可以请求保险公司赔偿</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B.保险公司向张某赔偿后，张某不再享受工伤保险</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C.在医疗期间内，单位不得解除劳动合同</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D.单位认为张某未缴纳工伤保险费用，并且对张某的受伤无过错，因此张某不享受工伤保险待遇</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204．根据我国《劳动法》的规定，企业延长职工工作时间不受限制，包括</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A．企业为了完成紧急生产经营需要，经与职工协商同意</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B．发生重大事故，威胁劳动者生命健康，需紧急处理的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C．交通运输发生故障，必须及时抢修的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D．发生水灾，需紧急救援的</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205．劳动者在下列何种期间，用人单位应依法支付工资</w:t>
      </w:r>
      <w:r>
        <w:rPr>
          <w:rFonts w:ascii="仿宋_GB2312" w:eastAsia="仿宋_GB2312" w:hAnsi="ˎ̥" w:hint="eastAsia"/>
          <w:szCs w:val="21"/>
          <w:u w:val="single"/>
        </w:rPr>
        <w:t xml:space="preserve">      </w:t>
      </w:r>
      <w:r>
        <w:rPr>
          <w:rFonts w:ascii="仿宋_GB2312" w:eastAsia="仿宋_GB2312" w:hAnsi="ˎ̥" w:hint="eastAsia"/>
          <w:szCs w:val="21"/>
        </w:rPr>
        <w:t>。</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A．婚假期间                       B．以被告身份参加诉讼活动</w:t>
      </w:r>
    </w:p>
    <w:p w:rsidR="0042105C" w:rsidRDefault="0042105C" w:rsidP="0042105C">
      <w:pPr>
        <w:spacing w:line="360" w:lineRule="exact"/>
        <w:ind w:firstLineChars="200" w:firstLine="420"/>
        <w:jc w:val="left"/>
        <w:rPr>
          <w:rFonts w:ascii="仿宋_GB2312" w:eastAsia="仿宋_GB2312" w:hAnsi="ˎ̥"/>
          <w:szCs w:val="21"/>
        </w:rPr>
      </w:pPr>
      <w:r>
        <w:rPr>
          <w:rFonts w:ascii="仿宋_GB2312" w:eastAsia="仿宋_GB2312" w:hAnsi="ˎ̥" w:hint="eastAsia"/>
          <w:szCs w:val="21"/>
        </w:rPr>
        <w:t>C．劳动教养、拘留期间             D．探亲假期间</w:t>
      </w:r>
    </w:p>
    <w:p w:rsidR="0042105C" w:rsidRDefault="0042105C" w:rsidP="0042105C">
      <w:pPr>
        <w:spacing w:line="400" w:lineRule="exact"/>
        <w:ind w:firstLineChars="200" w:firstLine="420"/>
        <w:rPr>
          <w:rFonts w:eastAsia="仿宋_GB2312"/>
          <w:szCs w:val="21"/>
        </w:rPr>
      </w:pPr>
      <w:r>
        <w:rPr>
          <w:rFonts w:ascii="仿宋_GB2312" w:eastAsia="仿宋_GB2312" w:hAnsi="ˎ̥" w:hint="eastAsia"/>
          <w:szCs w:val="21"/>
        </w:rPr>
        <w:t>206.劳动保</w:t>
      </w:r>
      <w:r>
        <w:rPr>
          <w:rFonts w:eastAsia="仿宋_GB2312"/>
          <w:szCs w:val="21"/>
        </w:rPr>
        <w:t>障行政部门实施劳动保障监察，依法可以作出</w:t>
      </w:r>
      <w:r>
        <w:rPr>
          <w:rFonts w:eastAsia="仿宋_GB2312"/>
          <w:szCs w:val="21"/>
          <w:u w:val="single"/>
        </w:rPr>
        <w:t xml:space="preserve">       </w:t>
      </w:r>
      <w:r>
        <w:rPr>
          <w:rFonts w:eastAsia="仿宋_GB2312"/>
          <w:szCs w:val="21"/>
        </w:rPr>
        <w:t>决定。</w:t>
      </w:r>
      <w:r>
        <w:rPr>
          <w:rFonts w:eastAsia="仿宋_GB2312"/>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A、行政处理                      B、行政处罚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C、责令改正                      D、行政处分</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207.根据《劳动保障监察条例》，下列说法正确的是</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A、除另有规定外，对同一用人单位的日常检查和专项检查每年一般不超过一次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B、实施劳动保障监察，坚持教育与处罚相结合，接受社会监督</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C、任何组织或者个人对劳动保障监察员的违法违纪行为，有权向劳动保障行政部门或者有关机关检举、控告</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D、劳动保障监察实行回避制度。</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208.《劳动保障监察条例》的适用范围包括</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A、企业和个体工商户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B、职业介绍机构、职业技能培训机构和职业技能鉴定机构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C、国家机关、事业单位、社会团体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D、非法用工主体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209.下列属于劳动保障监察职权范围的有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A、用人单位制定内部劳动保障规章制度的情况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B、用人单位与劳动者订立劳动合同的情况</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C、用人单位遵守禁止使用童工规定的情况</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D、用人单位遵守女职工和未成年工特殊劳动保护规定的情况</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210.下列情形中属于用人单位应向劳动者支付经济补偿的情形有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A、用人单位与劳动者协商一致解除劳动合同的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B、劳动者提前三十日解除劳动合同的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C、因用人单位被依法宣告破产而终止劳动合同的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D、劳动者在试用期被证明不符合录用条件的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211.下列哪些情形，用人单位提前三十日以书面形式通知劳动者本人或者额外支付劳动者一个月工资后，可以解除劳动合同。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A、在试用期间被证明不符合录用条件的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B、劳动者不能胜任工作，经过培训或者调整工作岗位，仍不能胜任工作的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C、劳动者患病或者非因工负伤，在规定的医疗期满后不能从事原工作，也不能从事由用人单位另行安排的工作的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D、劳动者在本单位连续工作满十五年，且距法定退休年龄不足五年的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212.劳动者有下列情形之一的，用人单位可以不予支付其期间的工资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A、在事假期间的                     B、在病假期间的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C、无正当理由未提供劳动的           D、由于劳动者本人的原因中止劳动合同的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213.劳动保障监察人员进行调查、检查时，应当遵守下列规定</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A、由两名以上监察人员共同进行       B、佩戴劳动保障监察标志、出示执法证件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C、告知被调查、检查单位监察的内容、要求和方式      D、按照要求制作笔录</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214.用人单位有下列</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情形，劳动者可以解除劳动合同。</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A．未按照劳动合同约定提供劳动保护或者劳动条件的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B．未及时足额支付劳动报酬的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C．未依法为劳动者缴纳社会保险费的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D．用人单位的规章制度违反法律、法规的规定，损害劳动者权益的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215.用人单位有下列情形之一的，由劳动行政部门责令限期支付劳动报酬、加班费或者经济补偿。</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A.未按照劳动合同的约定或者国家规定及时足额支付劳动者劳动报酬的；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B.低于当地最低工资标准支付劳动者工资的；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C.安排加班不支付加班费的；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D.解除或者终止劳动合同，未依照本法规定向劳动者支付经济补偿的。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216.行政处罚听证程序应当公开进行，但</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除外。</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A、国家秘密                        B、商业秘密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C、个人隐私                        D、工作机要</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217.《劳动合同法》规定，企业裁减人员的程序有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A、提前30日向工会或者全体职工说明情况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B、听取工会或者职工的意见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C、将裁减人员方案向劳动行政部门报告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D、以上A 、B、C三项</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218.下列关于无固定期限劳动合同的说法中不正确的有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A、对无固定期限的劳动合同，劳动者可以随时解除劳动合同</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B、若出现法律、法规规定或双方约定的可以解除、终止劳动合同的条件，该无固定期限的劳动合同也可以解除、终止</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C、无固定期限的劳动合同以某项工作或工程的时间长度为准，当某项工作或工程完成后，劳动合同自行终止</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D、劳动者在同一用人单位连续工作满10年以上，当事人双方同意续延劳动合同的，双方应当订立无固定期限的合同</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219.对于行政复议申请，下列表述正确的是</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A、行政复议机关决定不予受理的，申请人可以自收到不予受理决定书之日起15日内提起行政诉讼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B、行政复议机关决定不予受理的，申请人可以自收到不予受理决定书之日起30日内提起行政诉讼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 xml:space="preserve">C、行政复议机关逾期不作答复的，申请人可以自复议期满之日起30日内提起行政诉讼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D、行政复议机关逾期不作答复的，申请人可以自复议期满之日起15日内提起行政诉讼</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220.行政复议原则上采取书面审查的办法，但是</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可以向有关组织和人员调查情况，听取申请人、被申请人和第三人的意见。</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A、被申请人提出要求时        B、申请人提出要求时</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C、案件负责时                 D、行政复议机关负责法制工作的机构认为有必要时</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221.下列行政处罚</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属无效的行政处罚。</w:t>
      </w:r>
      <w:r>
        <w:rPr>
          <w:rFonts w:ascii="仿宋_GB2312" w:eastAsia="仿宋_GB2312" w:hAnsi="仿宋_GB2312" w:cs="仿宋_GB2312" w:hint="eastAsia"/>
          <w:szCs w:val="21"/>
        </w:rPr>
        <w:br/>
        <w:t xml:space="preserve">    A、应当告知当事人可以要求听证的案件而没有告知的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B、超过法定的处罚种类和幅度给予的处罚</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C、没有经执法机关负责人批准做出的行政处罚</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D、不具有行政处罚主体资格的单位实施的行政处罚</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222.根据《劳动合同法》的规定，有下列</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情形的，劳动者提出或者同意续订、订立劳动合同的，除劳动者提出订立固定期限劳动合同外，应当订立无固定期限劳动合同。</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A、劳动者在该用人单位连续工作满十年</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B、用人单位初次实行劳动合同制度或者国有企业改制重新订立劳动合同时，劳动者在该用人单位连续工作满十年且距法定退休年龄不足五年</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C、连续订立二次固定期限劳动合同，且劳动者没有本法第三十九条和第四十条第一项、二项规定的情形，续订劳动合同的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D、劳动者距离退休不满10年</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223.根据《劳动合同法》的规定，下列是劳动合同的必备条款</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A、工作内容和工作地点   　　　B、工作时间和休息休假</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C、社会保险 　　　　　　　　　D、违约责任</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224.劳动保障监察遵循</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的原则。</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A、公正、公开                 B、保护劳动者权益</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C、高效、便民                 D、教育与处罚相结合</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225.根据《行政强制法》，下列情形中，可以中止执行的有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A、当事人履行行政决定确有困难或者暂无履行能力</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B、第三人对执行标的物主张权利确有理由</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C、据以执行的行政决定被撤销</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D、执行可能造成难以弥补的损失，且中止执行不损害公共利益</w:t>
      </w:r>
      <w:r>
        <w:rPr>
          <w:rFonts w:ascii="仿宋_GB2312" w:eastAsia="仿宋_GB2312" w:hAnsi="仿宋_GB2312" w:cs="仿宋_GB2312" w:hint="eastAsia"/>
          <w:szCs w:val="21"/>
        </w:rPr>
        <w:tab/>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226.用人单位有下列情形之一的，依法给予行政处罚；构成犯罪的，依法追究刑事责任；给劳动者造成损害的，应当承担赔偿责任</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A.以暴力、威胁或者非法限制人身自由的手段强迫劳动的；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B.违章指挥或者强令冒险作业危及劳动者人身安全的；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C.侮辱、体罚、殴打、非法搜查或者拘禁劳动者的；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D.劳动条件恶劣、环境污染严重，给劳动者身心健康造成严重损害的。</w:t>
      </w:r>
    </w:p>
    <w:p w:rsidR="0042105C" w:rsidRDefault="0042105C" w:rsidP="0042105C">
      <w:pPr>
        <w:spacing w:line="400" w:lineRule="exact"/>
        <w:ind w:firstLineChars="200" w:firstLine="420"/>
        <w:rPr>
          <w:rFonts w:ascii="仿宋_GB2312" w:eastAsia="仿宋_GB2312" w:hAnsi="仿宋_GB2312" w:cs="仿宋_GB2312" w:hint="eastAsia"/>
          <w:szCs w:val="21"/>
          <w:u w:val="single"/>
        </w:rPr>
      </w:pPr>
      <w:r>
        <w:rPr>
          <w:rFonts w:ascii="仿宋_GB2312" w:eastAsia="仿宋_GB2312" w:hAnsi="仿宋_GB2312" w:cs="仿宋_GB2312" w:hint="eastAsia"/>
          <w:szCs w:val="21"/>
        </w:rPr>
        <w:t>227.对以下哪些单位进行劳动保障监察，适用《劳动保障监察条例》</w:t>
      </w:r>
      <w:r>
        <w:rPr>
          <w:rFonts w:ascii="仿宋_GB2312" w:eastAsia="仿宋_GB2312" w:hAnsi="仿宋_GB2312" w:cs="仿宋_GB2312" w:hint="eastAsia"/>
          <w:szCs w:val="21"/>
          <w:u w:val="single"/>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A．企业和个体工商户</w:t>
      </w:r>
      <w:r>
        <w:rPr>
          <w:rFonts w:ascii="仿宋_GB2312" w:eastAsia="仿宋_GB2312" w:hAnsi="仿宋_GB2312" w:cs="仿宋_GB2312" w:hint="eastAsia"/>
          <w:szCs w:val="21"/>
        </w:rPr>
        <w:tab/>
        <w:t xml:space="preserve">        </w:t>
      </w:r>
      <w:r>
        <w:rPr>
          <w:rFonts w:ascii="仿宋_GB2312" w:eastAsia="仿宋_GB2312" w:hAnsi="仿宋_GB2312" w:cs="仿宋_GB2312" w:hint="eastAsia"/>
          <w:szCs w:val="21"/>
        </w:rPr>
        <w:tab/>
        <w:t>B．职业介绍机构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C．职业技能培训机构</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D．职业技能考核机构</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228.劳动保障行政部门对违反劳动保障法律、法规或者规章的行为作出行政处罚或者行政处理决定前，应当听取用人单位的</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A．申诉</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B．投诉</w:t>
      </w:r>
      <w:r>
        <w:rPr>
          <w:rFonts w:ascii="仿宋_GB2312" w:eastAsia="仿宋_GB2312" w:hAnsi="仿宋_GB2312" w:cs="仿宋_GB2312" w:hint="eastAsia"/>
          <w:szCs w:val="21"/>
        </w:rPr>
        <w:tab/>
      </w:r>
      <w:r>
        <w:rPr>
          <w:rFonts w:ascii="仿宋_GB2312" w:eastAsia="仿宋_GB2312" w:hAnsi="仿宋_GB2312" w:cs="仿宋_GB2312" w:hint="eastAsia"/>
          <w:szCs w:val="21"/>
        </w:rPr>
        <w:tab/>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C．陈述</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D．申辩</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229.用人单位违反劳动保障法律、法规或者规章延长劳动者工作时间的，由劳动保障行政部门给予</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r>
        <w:rPr>
          <w:rFonts w:ascii="仿宋_GB2312" w:eastAsia="仿宋_GB2312" w:hAnsi="仿宋_GB2312" w:cs="仿宋_GB2312" w:hint="eastAsia"/>
          <w:color w:val="FFFFFF"/>
          <w:szCs w:val="21"/>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A．警告</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B．责令限期改正</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C．按照受侵害的劳动者每人100元以上500元以下的标准处以罚款</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D．按照受侵害的劳动者每人1000元以上5000元以下的标准处以罚款</w:t>
      </w:r>
    </w:p>
    <w:p w:rsidR="0042105C" w:rsidRDefault="0042105C" w:rsidP="0042105C">
      <w:pPr>
        <w:spacing w:line="400" w:lineRule="exact"/>
        <w:ind w:firstLineChars="200" w:firstLine="420"/>
        <w:rPr>
          <w:rFonts w:ascii="仿宋_GB2312" w:eastAsia="仿宋_GB2312" w:hAnsi="仿宋_GB2312" w:cs="仿宋_GB2312" w:hint="eastAsia"/>
          <w:szCs w:val="21"/>
          <w:u w:val="single"/>
        </w:rPr>
      </w:pPr>
      <w:r>
        <w:rPr>
          <w:rFonts w:ascii="仿宋_GB2312" w:eastAsia="仿宋_GB2312" w:hAnsi="仿宋_GB2312" w:cs="仿宋_GB2312" w:hint="eastAsia"/>
          <w:szCs w:val="21"/>
        </w:rPr>
        <w:t>230.职业介绍机构、职业技能培训机构或者职业技能考核鉴定机构违反国家有关职业介绍、职业技能培训或者职业技能考核规定，劳动保障行政部门可采取</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处理措施。 </w:t>
      </w:r>
      <w:r>
        <w:rPr>
          <w:rFonts w:ascii="仿宋_GB2312" w:eastAsia="仿宋_GB2312" w:hAnsi="仿宋_GB2312" w:cs="仿宋_GB2312" w:hint="eastAsia"/>
          <w:szCs w:val="21"/>
          <w:u w:val="single"/>
        </w:rPr>
        <w:t xml:space="preserve">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A．责令改正                        B．没收违法所得</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C．处1万元以上5万元以下的罚款    D．情节严重的，吊销许可证</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231.劳动保障监察员出现</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行为，应依法给予行政处分；构成犯罪的，依法追究刑事责任。</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A．滥用职权</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B．玩忽职守</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C．徇私舞弊</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D．泄露履职过程中知悉的商业秘密</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232.我国社会保险制度坚持</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的方针，社会保险水平应当与经济发展水平相适应。</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A．广覆盖</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B．保基本     </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C．多层次</w:t>
      </w:r>
      <w:r>
        <w:rPr>
          <w:rFonts w:ascii="仿宋_GB2312" w:eastAsia="仿宋_GB2312" w:hAnsi="仿宋_GB2312" w:cs="仿宋_GB2312" w:hint="eastAsia"/>
          <w:szCs w:val="21"/>
        </w:rPr>
        <w:tab/>
      </w:r>
      <w:r>
        <w:rPr>
          <w:rFonts w:ascii="仿宋_GB2312" w:eastAsia="仿宋_GB2312" w:hAnsi="仿宋_GB2312" w:cs="仿宋_GB2312" w:hint="eastAsia"/>
          <w:szCs w:val="21"/>
        </w:rPr>
        <w:tab/>
        <w:t xml:space="preserve">                         D．可持续</w:t>
      </w:r>
    </w:p>
    <w:p w:rsidR="0042105C" w:rsidRDefault="0042105C" w:rsidP="0042105C">
      <w:pPr>
        <w:spacing w:line="400" w:lineRule="exact"/>
        <w:ind w:firstLineChars="200" w:firstLine="420"/>
        <w:rPr>
          <w:rFonts w:ascii="仿宋_GB2312" w:eastAsia="仿宋_GB2312" w:hAnsi="仿宋_GB2312" w:cs="仿宋_GB2312" w:hint="eastAsia"/>
          <w:color w:val="FFFFFF"/>
          <w:szCs w:val="21"/>
          <w:u w:val="single"/>
        </w:rPr>
      </w:pPr>
      <w:r>
        <w:rPr>
          <w:rFonts w:ascii="仿宋_GB2312" w:eastAsia="仿宋_GB2312" w:hAnsi="仿宋_GB2312" w:cs="仿宋_GB2312" w:hint="eastAsia"/>
          <w:szCs w:val="21"/>
        </w:rPr>
        <w:t>233.向社会公布重大劳动保障违法行为时，应当列明的事项有：</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A．违法主体全称、统一社会信用代码（或者注册号）及地址</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B．法定代表人或者负责人姓名</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C．主要违法事实</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D．相关处理情况</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234.用人单位未与劳动者签订劳动合同，可参照</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认定双方存在的劳动关系。</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A．工资支付凭证或记录                B．用人单位向劳动者发放的“工作证”</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C．劳动者本人证言                    D．考勤记录</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235.根据《关于实施〈劳动保障监察条例〉若干规定》相关规定，劳动保障监察投诉文书应当载明的事项包括：</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A．投诉人的姓名、性别、年龄、职业、工作单位、住所和联系方式</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B．被投诉用人单位的名称、住所、法定代表人或者主要负责人的姓名、职务</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C．劳动保障合法权益受到侵害的事实和投诉请求事项</w:t>
      </w:r>
    </w:p>
    <w:p w:rsidR="0042105C" w:rsidRDefault="0042105C" w:rsidP="0042105C">
      <w:pPr>
        <w:spacing w:line="400" w:lineRule="exact"/>
        <w:ind w:firstLineChars="200" w:firstLine="420"/>
        <w:rPr>
          <w:rFonts w:ascii="仿宋_GB2312" w:eastAsia="仿宋_GB2312" w:hAnsi="仿宋_GB2312" w:cs="仿宋_GB2312" w:hint="eastAsia"/>
          <w:szCs w:val="21"/>
        </w:rPr>
      </w:pPr>
      <w:r>
        <w:rPr>
          <w:rFonts w:ascii="仿宋_GB2312" w:eastAsia="仿宋_GB2312" w:hAnsi="仿宋_GB2312" w:cs="仿宋_GB2312" w:hint="eastAsia"/>
          <w:szCs w:val="21"/>
        </w:rPr>
        <w:t>D．投诉请求事项是否已经申请劳动争议仲裁或者提起诉讼</w:t>
      </w:r>
    </w:p>
    <w:p w:rsidR="0042105C" w:rsidRDefault="0042105C" w:rsidP="0042105C">
      <w:pPr>
        <w:spacing w:line="400" w:lineRule="exact"/>
        <w:ind w:firstLineChars="200" w:firstLine="420"/>
        <w:rPr>
          <w:rFonts w:ascii="仿宋_GB2312" w:eastAsia="仿宋_GB2312" w:hAnsi="仿宋_GB2312" w:cs="仿宋_GB2312" w:hint="eastAsia"/>
          <w:szCs w:val="21"/>
        </w:rPr>
      </w:pPr>
    </w:p>
    <w:p w:rsidR="0042105C" w:rsidRDefault="0042105C" w:rsidP="0042105C">
      <w:pPr>
        <w:spacing w:line="360" w:lineRule="exact"/>
        <w:ind w:firstLine="420"/>
        <w:rPr>
          <w:rFonts w:ascii="仿宋_GB2312" w:eastAsia="仿宋_GB2312" w:hAnsi="仿宋_GB2312" w:cs="仿宋_GB2312" w:hint="eastAsia"/>
          <w:szCs w:val="21"/>
        </w:rPr>
      </w:pPr>
    </w:p>
    <w:p w:rsidR="0042105C" w:rsidRDefault="0042105C" w:rsidP="0042105C">
      <w:pPr>
        <w:spacing w:line="360" w:lineRule="exact"/>
        <w:ind w:firstLineChars="200" w:firstLine="420"/>
        <w:jc w:val="left"/>
        <w:rPr>
          <w:rFonts w:ascii="仿宋_GB2312" w:eastAsia="仿宋_GB2312" w:hAnsi="仿宋_GB2312" w:cs="仿宋_GB2312" w:hint="eastAsia"/>
          <w:szCs w:val="21"/>
        </w:rPr>
      </w:pPr>
    </w:p>
    <w:p w:rsidR="00AA25CF" w:rsidRDefault="00AA25CF" w:rsidP="00AA25CF">
      <w:pPr>
        <w:spacing w:line="360" w:lineRule="exact"/>
        <w:ind w:firstLineChars="200" w:firstLine="420"/>
        <w:jc w:val="left"/>
        <w:rPr>
          <w:rFonts w:ascii="仿宋_GB2312" w:eastAsia="仿宋_GB2312" w:hAnsi="ˎ̥"/>
          <w:szCs w:val="21"/>
        </w:rPr>
      </w:pPr>
    </w:p>
    <w:p w:rsidR="00AA25CF" w:rsidRDefault="00AA25CF" w:rsidP="00AA25CF">
      <w:pPr>
        <w:spacing w:line="360" w:lineRule="exact"/>
        <w:ind w:firstLineChars="200" w:firstLine="420"/>
        <w:jc w:val="left"/>
        <w:rPr>
          <w:rFonts w:ascii="仿宋_GB2312" w:eastAsia="仿宋_GB2312" w:hAnsi="ˎ̥"/>
          <w:szCs w:val="21"/>
        </w:rPr>
      </w:pPr>
    </w:p>
    <w:p w:rsidR="00AA25CF" w:rsidRDefault="00AA25CF" w:rsidP="00AA25CF"/>
    <w:p w:rsidR="00DB2615" w:rsidRDefault="00DB2615">
      <w:pPr>
        <w:spacing w:line="360" w:lineRule="exact"/>
        <w:rPr>
          <w:rFonts w:ascii="仿宋_GB2312" w:eastAsia="仿宋_GB2312" w:hAnsi="仿宋_GB2312" w:cs="仿宋_GB2312"/>
          <w:szCs w:val="21"/>
        </w:rPr>
      </w:pPr>
    </w:p>
    <w:sectPr w:rsidR="00DB2615" w:rsidSect="00DB26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FZFSK--GBK1-0">
    <w:altName w:val="Times New Roman"/>
    <w:charset w:val="00"/>
    <w:family w:val="roman"/>
    <w:pitch w:val="default"/>
    <w:sig w:usb0="00000000" w:usb1="00000000" w:usb2="00000000" w:usb3="00000000" w:csb0="00000000" w:csb1="00000000"/>
  </w:font>
  <w:font w:name="E-BZ">
    <w:altName w:val="Times New Roman"/>
    <w:charset w:val="00"/>
    <w:family w:val="roman"/>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2667D"/>
    <w:multiLevelType w:val="multilevel"/>
    <w:tmpl w:val="29F2667D"/>
    <w:lvl w:ilvl="0">
      <w:start w:val="1"/>
      <w:numFmt w:val="decimal"/>
      <w:pStyle w:val="a"/>
      <w:suff w:val="nothing"/>
      <w:lvlText w:val="%1．"/>
      <w:lvlJc w:val="left"/>
      <w:pPr>
        <w:ind w:left="846" w:hanging="420"/>
      </w:pPr>
      <w:rPr>
        <w:rFonts w:ascii="Times New Roman" w:hAnsi="Times New Roman"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nsid w:val="4B09DD16"/>
    <w:multiLevelType w:val="singleLevel"/>
    <w:tmpl w:val="4B09DD16"/>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36AF"/>
    <w:rsid w:val="003C0955"/>
    <w:rsid w:val="003F36AF"/>
    <w:rsid w:val="0042105C"/>
    <w:rsid w:val="004759DE"/>
    <w:rsid w:val="00877FF7"/>
    <w:rsid w:val="00AA25CF"/>
    <w:rsid w:val="00BF4507"/>
    <w:rsid w:val="00DB2615"/>
    <w:rsid w:val="042522E1"/>
    <w:rsid w:val="26E43631"/>
    <w:rsid w:val="37E268C7"/>
    <w:rsid w:val="3C760377"/>
    <w:rsid w:val="5F920E6E"/>
    <w:rsid w:val="604974F9"/>
    <w:rsid w:val="6CFE34E0"/>
    <w:rsid w:val="77013B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2615"/>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qFormat/>
    <w:rsid w:val="00DB2615"/>
    <w:pPr>
      <w:tabs>
        <w:tab w:val="center" w:pos="4153"/>
        <w:tab w:val="right" w:pos="8306"/>
      </w:tabs>
      <w:snapToGrid w:val="0"/>
      <w:jc w:val="left"/>
    </w:pPr>
    <w:rPr>
      <w:sz w:val="18"/>
      <w:szCs w:val="18"/>
    </w:rPr>
  </w:style>
  <w:style w:type="paragraph" w:styleId="a5">
    <w:name w:val="header"/>
    <w:basedOn w:val="a0"/>
    <w:link w:val="Char0"/>
    <w:qFormat/>
    <w:rsid w:val="00DB2615"/>
    <w:pPr>
      <w:pBdr>
        <w:bottom w:val="single" w:sz="6" w:space="1" w:color="auto"/>
      </w:pBdr>
      <w:tabs>
        <w:tab w:val="center" w:pos="4153"/>
        <w:tab w:val="right" w:pos="8306"/>
      </w:tabs>
      <w:snapToGrid w:val="0"/>
      <w:jc w:val="center"/>
    </w:pPr>
    <w:rPr>
      <w:sz w:val="18"/>
      <w:szCs w:val="18"/>
    </w:rPr>
  </w:style>
  <w:style w:type="paragraph" w:styleId="a6">
    <w:name w:val="Normal (Web)"/>
    <w:basedOn w:val="a0"/>
    <w:uiPriority w:val="99"/>
    <w:unhideWhenUsed/>
    <w:qFormat/>
    <w:rsid w:val="00DB2615"/>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0"/>
    <w:qFormat/>
    <w:rsid w:val="00DB2615"/>
    <w:pPr>
      <w:ind w:firstLineChars="200" w:firstLine="420"/>
    </w:pPr>
    <w:rPr>
      <w:rFonts w:ascii="Calibri" w:hAnsi="Calibri"/>
      <w:szCs w:val="22"/>
    </w:rPr>
  </w:style>
  <w:style w:type="paragraph" w:customStyle="1" w:styleId="a">
    <w:name w:val="题干"/>
    <w:basedOn w:val="a0"/>
    <w:qFormat/>
    <w:rsid w:val="00DB2615"/>
    <w:pPr>
      <w:numPr>
        <w:numId w:val="1"/>
      </w:numPr>
      <w:adjustRightInd w:val="0"/>
      <w:snapToGrid w:val="0"/>
      <w:spacing w:line="400" w:lineRule="exact"/>
      <w:ind w:left="0" w:firstLineChars="200" w:firstLine="640"/>
    </w:pPr>
    <w:rPr>
      <w:rFonts w:eastAsia="黑体"/>
      <w:szCs w:val="21"/>
    </w:rPr>
  </w:style>
  <w:style w:type="character" w:customStyle="1" w:styleId="fontstyle01">
    <w:name w:val="fontstyle01"/>
    <w:basedOn w:val="a1"/>
    <w:qFormat/>
    <w:rsid w:val="00DB2615"/>
    <w:rPr>
      <w:rFonts w:ascii="FZFSK--GBK1-0" w:hAnsi="FZFSK--GBK1-0" w:hint="default"/>
      <w:color w:val="000000"/>
      <w:sz w:val="32"/>
      <w:szCs w:val="32"/>
    </w:rPr>
  </w:style>
  <w:style w:type="character" w:customStyle="1" w:styleId="fontstyle11">
    <w:name w:val="fontstyle11"/>
    <w:basedOn w:val="a1"/>
    <w:qFormat/>
    <w:rsid w:val="00DB2615"/>
    <w:rPr>
      <w:rFonts w:ascii="E-BZ" w:hAnsi="E-BZ" w:hint="default"/>
      <w:color w:val="000000"/>
      <w:sz w:val="32"/>
      <w:szCs w:val="32"/>
    </w:rPr>
  </w:style>
  <w:style w:type="character" w:customStyle="1" w:styleId="Hyperlink0">
    <w:name w:val="Hyperlink.0"/>
    <w:qFormat/>
    <w:rsid w:val="00DB2615"/>
    <w:rPr>
      <w:rFonts w:ascii="仿宋_GB2312" w:eastAsia="仿宋_GB2312" w:hAnsi="仿宋_GB2312" w:cs="仿宋_GB2312"/>
      <w:sz w:val="32"/>
      <w:szCs w:val="32"/>
      <w:lang w:val="en-US"/>
    </w:rPr>
  </w:style>
  <w:style w:type="paragraph" w:customStyle="1" w:styleId="A7">
    <w:name w:val="正文 A"/>
    <w:qFormat/>
    <w:rsid w:val="00DB2615"/>
    <w:pPr>
      <w:widowControl w:val="0"/>
      <w:jc w:val="both"/>
    </w:pPr>
    <w:rPr>
      <w:rFonts w:ascii="Calibri" w:eastAsia="Calibri" w:hAnsi="Calibri" w:cs="Calibri"/>
      <w:color w:val="000000"/>
      <w:kern w:val="2"/>
      <w:sz w:val="21"/>
      <w:szCs w:val="21"/>
      <w:u w:color="000000"/>
    </w:rPr>
  </w:style>
  <w:style w:type="character" w:customStyle="1" w:styleId="Char0">
    <w:name w:val="页眉 Char"/>
    <w:basedOn w:val="a1"/>
    <w:link w:val="a5"/>
    <w:qFormat/>
    <w:rsid w:val="00DB2615"/>
    <w:rPr>
      <w:kern w:val="2"/>
      <w:sz w:val="18"/>
      <w:szCs w:val="18"/>
    </w:rPr>
  </w:style>
  <w:style w:type="character" w:customStyle="1" w:styleId="Char">
    <w:name w:val="页脚 Char"/>
    <w:basedOn w:val="a1"/>
    <w:link w:val="a4"/>
    <w:qFormat/>
    <w:rsid w:val="00DB2615"/>
    <w:rPr>
      <w:kern w:val="2"/>
      <w:sz w:val="18"/>
      <w:szCs w:val="18"/>
    </w:rPr>
  </w:style>
  <w:style w:type="character" w:customStyle="1" w:styleId="Hyperlink1">
    <w:name w:val="Hyperlink.1"/>
    <w:qFormat/>
    <w:rsid w:val="00AA25CF"/>
    <w:rPr>
      <w:rFonts w:ascii="仿宋_GB2312" w:eastAsia="仿宋_GB2312" w:hAnsi="仿宋_GB2312" w:cs="仿宋_GB2312"/>
      <w:color w:val="000000"/>
      <w:sz w:val="32"/>
      <w:szCs w:val="32"/>
      <w:u w:color="000000"/>
      <w:lang w:val="en-US"/>
    </w:rPr>
  </w:style>
  <w:style w:type="character" w:customStyle="1" w:styleId="fontstyle21">
    <w:name w:val="fontstyle21"/>
    <w:basedOn w:val="a1"/>
    <w:qFormat/>
    <w:rsid w:val="00AA25CF"/>
    <w:rPr>
      <w:rFonts w:ascii="E-BZ" w:hAnsi="E-BZ" w:hint="default"/>
      <w:color w:val="000000"/>
      <w:sz w:val="32"/>
      <w:szCs w:val="32"/>
    </w:rPr>
  </w:style>
  <w:style w:type="paragraph" w:styleId="a8">
    <w:name w:val="Body Text"/>
    <w:basedOn w:val="a0"/>
    <w:link w:val="Char1"/>
    <w:rsid w:val="0042105C"/>
    <w:pPr>
      <w:adjustRightInd w:val="0"/>
      <w:snapToGrid w:val="0"/>
      <w:spacing w:line="400" w:lineRule="exact"/>
      <w:ind w:firstLineChars="200" w:firstLine="200"/>
      <w:jc w:val="left"/>
    </w:pPr>
    <w:rPr>
      <w:rFonts w:eastAsia="仿宋_GB2312"/>
      <w:sz w:val="32"/>
      <w:szCs w:val="32"/>
    </w:rPr>
  </w:style>
  <w:style w:type="character" w:customStyle="1" w:styleId="Char1">
    <w:name w:val="正文文本 Char"/>
    <w:basedOn w:val="a1"/>
    <w:link w:val="a8"/>
    <w:rsid w:val="0042105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com/doc/722618-765027.html" TargetMode="External"/><Relationship Id="rId13" Type="http://schemas.openxmlformats.org/officeDocument/2006/relationships/hyperlink" Target="http://baike.baidu.com/view/20793.htm" TargetMode="External"/><Relationship Id="rId18" Type="http://schemas.openxmlformats.org/officeDocument/2006/relationships/hyperlink" Target="http://baike.so.com/doc/5417811.html" TargetMode="External"/><Relationship Id="rId26" Type="http://schemas.openxmlformats.org/officeDocument/2006/relationships/hyperlink" Target="http://baike.baidu.com/view/1515217.htm" TargetMode="External"/><Relationship Id="rId3" Type="http://schemas.openxmlformats.org/officeDocument/2006/relationships/styles" Target="styles.xml"/><Relationship Id="rId21" Type="http://schemas.openxmlformats.org/officeDocument/2006/relationships/hyperlink" Target="http://baike.so.com/doc/6393709-6607366.html" TargetMode="External"/><Relationship Id="rId34" Type="http://schemas.openxmlformats.org/officeDocument/2006/relationships/theme" Target="theme/theme1.xml"/><Relationship Id="rId7" Type="http://schemas.openxmlformats.org/officeDocument/2006/relationships/hyperlink" Target="https://baike.baidu.com/item/&#32856;&#29992;&#21512;&#21516;" TargetMode="External"/><Relationship Id="rId12" Type="http://schemas.openxmlformats.org/officeDocument/2006/relationships/hyperlink" Target="https://baike.so.com/doc/4767089-4982726.html" TargetMode="External"/><Relationship Id="rId17" Type="http://schemas.openxmlformats.org/officeDocument/2006/relationships/hyperlink" Target="http://baike.so.com/doc/5417811.html" TargetMode="External"/><Relationship Id="rId25" Type="http://schemas.openxmlformats.org/officeDocument/2006/relationships/hyperlink" Target="http://baike.so.com/doc/6393709-6607366.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ike.so.com/doc/6291470.html" TargetMode="External"/><Relationship Id="rId20" Type="http://schemas.openxmlformats.org/officeDocument/2006/relationships/hyperlink" Target="http://baike.so.com/doc/5417811.html" TargetMode="External"/><Relationship Id="rId29" Type="http://schemas.openxmlformats.org/officeDocument/2006/relationships/hyperlink" Target="http://baike.so.com/doc/5417811.html" TargetMode="External"/><Relationship Id="rId1" Type="http://schemas.openxmlformats.org/officeDocument/2006/relationships/customXml" Target="../customXml/item1.xml"/><Relationship Id="rId6" Type="http://schemas.openxmlformats.org/officeDocument/2006/relationships/hyperlink" Target="https://baike.baidu.com/item/&#20135;&#21069;&#26816;&#26597;" TargetMode="External"/><Relationship Id="rId11" Type="http://schemas.openxmlformats.org/officeDocument/2006/relationships/hyperlink" Target="https://baike.so.com/doc/5566582-5781697.html" TargetMode="External"/><Relationship Id="rId24" Type="http://schemas.openxmlformats.org/officeDocument/2006/relationships/hyperlink" Target="http://baike.so.com/doc/6393709-6607366.html" TargetMode="External"/><Relationship Id="rId32" Type="http://schemas.openxmlformats.org/officeDocument/2006/relationships/hyperlink" Target="http://baike.so.com/doc/5417811.html" TargetMode="External"/><Relationship Id="rId5" Type="http://schemas.openxmlformats.org/officeDocument/2006/relationships/webSettings" Target="webSettings.xml"/><Relationship Id="rId15" Type="http://schemas.openxmlformats.org/officeDocument/2006/relationships/hyperlink" Target="https://baike.baidu.com/item/&#22812;&#29677;" TargetMode="External"/><Relationship Id="rId23" Type="http://schemas.openxmlformats.org/officeDocument/2006/relationships/hyperlink" Target="http://baike.so.com/doc/6393709-6607366.html" TargetMode="External"/><Relationship Id="rId28" Type="http://schemas.openxmlformats.org/officeDocument/2006/relationships/hyperlink" Target="http://baike.so.com/doc/6291470.html" TargetMode="External"/><Relationship Id="rId10" Type="http://schemas.openxmlformats.org/officeDocument/2006/relationships/hyperlink" Target="https://baike.so.com/doc/511410-541401.html" TargetMode="External"/><Relationship Id="rId19" Type="http://schemas.openxmlformats.org/officeDocument/2006/relationships/hyperlink" Target="http://baike.so.com/doc/5417811.html" TargetMode="External"/><Relationship Id="rId31" Type="http://schemas.openxmlformats.org/officeDocument/2006/relationships/hyperlink" Target="http://baike.so.com/doc/5417811.html" TargetMode="External"/><Relationship Id="rId4" Type="http://schemas.openxmlformats.org/officeDocument/2006/relationships/settings" Target="settings.xml"/><Relationship Id="rId9" Type="http://schemas.openxmlformats.org/officeDocument/2006/relationships/hyperlink" Target="https://baike.so.com/doc/6786641-7003248.html" TargetMode="External"/><Relationship Id="rId14" Type="http://schemas.openxmlformats.org/officeDocument/2006/relationships/hyperlink" Target="https://baike.baidu.com/item/&#26410;&#25104;&#24180;&#20154;&#20445;&#25252;&#27861;" TargetMode="External"/><Relationship Id="rId22" Type="http://schemas.openxmlformats.org/officeDocument/2006/relationships/hyperlink" Target="http://baike.so.com/doc/6393709-6607366.html" TargetMode="External"/><Relationship Id="rId27" Type="http://schemas.openxmlformats.org/officeDocument/2006/relationships/hyperlink" Target="http://baike.baidu.com/view/1515217.htm" TargetMode="External"/><Relationship Id="rId30" Type="http://schemas.openxmlformats.org/officeDocument/2006/relationships/hyperlink" Target="http://baike.so.com/doc/541781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86</Pages>
  <Words>75563</Words>
  <Characters>27391</Characters>
  <Application>Microsoft Office Word</Application>
  <DocSecurity>0</DocSecurity>
  <Lines>228</Lines>
  <Paragraphs>205</Paragraphs>
  <ScaleCrop>false</ScaleCrop>
  <Company/>
  <LinksUpToDate>false</LinksUpToDate>
  <CharactersWithSpaces>102749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2019-11-19T23:48:00Z</cp:lastPrinted>
  <dcterms:created xsi:type="dcterms:W3CDTF">2019-11-19T11:46:00Z</dcterms:created>
  <dcterms:modified xsi:type="dcterms:W3CDTF">2019-12-14T06:36:00Z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