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仿宋"/>
          <w:sz w:val="32"/>
          <w:szCs w:val="32"/>
        </w:rPr>
      </w:pPr>
      <w:r>
        <w:rPr>
          <w:rFonts w:hint="eastAsia" w:ascii="楷体" w:hAnsi="楷体" w:eastAsia="楷体" w:cs="仿宋"/>
          <w:sz w:val="32"/>
          <w:szCs w:val="32"/>
        </w:rPr>
        <w:t xml:space="preserve"> </w:t>
      </w:r>
      <w:r>
        <w:rPr>
          <w:rFonts w:hint="eastAsia" w:asciiTheme="minorEastAsia" w:hAnsiTheme="minorEastAsia" w:eastAsiaTheme="minorEastAsia" w:cstheme="minorEastAsia"/>
          <w:sz w:val="30"/>
          <w:szCs w:val="30"/>
        </w:rPr>
        <w:t>附件2</w:t>
      </w:r>
    </w:p>
    <w:p>
      <w:pPr>
        <w:jc w:val="center"/>
        <w:rPr>
          <w:rFonts w:cs="宋体" w:asciiTheme="minorEastAsia" w:hAnsiTheme="minorEastAsia"/>
          <w:sz w:val="44"/>
          <w:szCs w:val="44"/>
        </w:rPr>
      </w:pPr>
      <w:r>
        <w:rPr>
          <w:rFonts w:hint="eastAsia" w:cs="宋体" w:asciiTheme="minorEastAsia" w:hAnsiTheme="minorEastAsia"/>
          <w:sz w:val="44"/>
          <w:szCs w:val="44"/>
        </w:rPr>
        <w:t>201</w:t>
      </w:r>
      <w:r>
        <w:rPr>
          <w:rFonts w:hint="eastAsia" w:cs="宋体" w:asciiTheme="minorEastAsia" w:hAnsiTheme="minorEastAsia"/>
          <w:sz w:val="44"/>
          <w:szCs w:val="44"/>
          <w:lang w:val="en-US" w:eastAsia="zh-CN"/>
        </w:rPr>
        <w:t>9</w:t>
      </w:r>
      <w:r>
        <w:rPr>
          <w:rFonts w:hint="eastAsia" w:cs="宋体" w:asciiTheme="minorEastAsia" w:hAnsiTheme="minorEastAsia"/>
          <w:sz w:val="44"/>
          <w:szCs w:val="44"/>
        </w:rPr>
        <w:t>年淄博市高青县事业单位公开招聘</w:t>
      </w:r>
    </w:p>
    <w:p>
      <w:pPr>
        <w:jc w:val="center"/>
        <w:rPr>
          <w:rFonts w:cs="宋体" w:asciiTheme="minorEastAsia" w:hAnsiTheme="minorEastAsia"/>
          <w:sz w:val="44"/>
          <w:szCs w:val="44"/>
        </w:rPr>
      </w:pPr>
      <w:r>
        <w:rPr>
          <w:rFonts w:hint="eastAsia" w:cs="宋体" w:asciiTheme="minorEastAsia" w:hAnsiTheme="minorEastAsia"/>
          <w:sz w:val="44"/>
          <w:szCs w:val="44"/>
        </w:rPr>
        <w:t>A类岗位面试人员须知</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一、面试人员须携带身份证和面试通知书(缺一不可)在规定时间内参加面试，否则</w:t>
      </w:r>
      <w:r>
        <w:rPr>
          <w:rFonts w:hint="eastAsia" w:ascii="仿宋" w:hAnsi="仿宋" w:eastAsia="仿宋"/>
          <w:sz w:val="32"/>
          <w:szCs w:val="32"/>
          <w:lang w:eastAsia="zh-CN"/>
        </w:rPr>
        <w:t>视为弃权</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面试人员要遵守纪律、服从管理，按面试程序和要求参加面试，不得以任何理由违反规定、影响面试，未经工作人员允许不得随意走动，候考、面试、休息期间不得携带、使用各种通讯工具、电子储存记忆录放等设备，不得携带证件、资料等进入面试室，违者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三、面试人员</w:t>
      </w:r>
      <w:r>
        <w:rPr>
          <w:rFonts w:hint="eastAsia" w:ascii="仿宋" w:hAnsi="仿宋" w:eastAsia="仿宋"/>
          <w:sz w:val="32"/>
          <w:szCs w:val="32"/>
          <w:lang w:eastAsia="zh-CN"/>
        </w:rPr>
        <w:t>要</w:t>
      </w:r>
      <w:r>
        <w:rPr>
          <w:rFonts w:hint="eastAsia" w:ascii="仿宋" w:hAnsi="仿宋" w:eastAsia="仿宋"/>
          <w:sz w:val="32"/>
          <w:szCs w:val="32"/>
        </w:rPr>
        <w:t>按照规定的时间进入候考室抽签，按抽签顺序参加面试。抽签完毕，签号密封前到达候考室的，面试顺序号按已抽签号顺延。签号密封后到达候考室的视为迟到,按自动弃权处理。面试人员在候考过程中必须保持安静，不得互相交谈和大声喧哗，经工作人员反复劝阻无效的，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四、阅题准备与面试答题压茬进行，其中阅题准备5分钟、面试答题5分钟。</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五、面试人员在进入面试室前应仔细核对该面试室是否与自己应进入的面试室一致，如果进错面试室，面试成绩无效。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准考证号、工作单位、笔试成绩、应聘岗位等信息，不准穿戴有职业特征的服装、饰品，违者取消面试成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2019年12月2</w:t>
      </w:r>
      <w:bookmarkStart w:id="0" w:name="_GoBack"/>
      <w:bookmarkEnd w:id="0"/>
      <w:r>
        <w:rPr>
          <w:rFonts w:hint="eastAsia" w:ascii="仿宋" w:hAnsi="仿宋" w:eastAsia="仿宋"/>
          <w:sz w:val="32"/>
          <w:szCs w:val="32"/>
          <w:lang w:val="en-US" w:eastAsia="zh-CN"/>
        </w:rPr>
        <w:t>日</w:t>
      </w:r>
    </w:p>
    <w:p>
      <w:pPr>
        <w:spacing w:line="560" w:lineRule="exact"/>
        <w:ind w:firstLine="640" w:firstLineChars="200"/>
        <w:rPr>
          <w:rFonts w:hint="eastAsia" w:ascii="仿宋" w:hAnsi="仿宋" w:eastAsia="仿宋"/>
          <w:sz w:val="32"/>
          <w:szCs w:val="32"/>
        </w:rPr>
      </w:pP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9D37511"/>
    <w:rsid w:val="00023E4E"/>
    <w:rsid w:val="00297F88"/>
    <w:rsid w:val="003E4B76"/>
    <w:rsid w:val="00487C9D"/>
    <w:rsid w:val="004E4C4D"/>
    <w:rsid w:val="005515E8"/>
    <w:rsid w:val="005D1769"/>
    <w:rsid w:val="007C7A7B"/>
    <w:rsid w:val="007F7EA6"/>
    <w:rsid w:val="00884434"/>
    <w:rsid w:val="008908DE"/>
    <w:rsid w:val="00AC086C"/>
    <w:rsid w:val="00AD00ED"/>
    <w:rsid w:val="00B036D8"/>
    <w:rsid w:val="00BF5713"/>
    <w:rsid w:val="00C54040"/>
    <w:rsid w:val="00DE33DF"/>
    <w:rsid w:val="00DF632E"/>
    <w:rsid w:val="00E63A63"/>
    <w:rsid w:val="00F10EB6"/>
    <w:rsid w:val="00F258C0"/>
    <w:rsid w:val="02B2335E"/>
    <w:rsid w:val="04584C10"/>
    <w:rsid w:val="04BF58BD"/>
    <w:rsid w:val="1EDE48A3"/>
    <w:rsid w:val="1F936E3D"/>
    <w:rsid w:val="26AD09BF"/>
    <w:rsid w:val="2EBE1F9B"/>
    <w:rsid w:val="3908468F"/>
    <w:rsid w:val="44671391"/>
    <w:rsid w:val="49D37511"/>
    <w:rsid w:val="60027B48"/>
    <w:rsid w:val="60572789"/>
    <w:rsid w:val="62D11293"/>
    <w:rsid w:val="638126B1"/>
    <w:rsid w:val="640B5933"/>
    <w:rsid w:val="796A4CBE"/>
    <w:rsid w:val="79BE2FA7"/>
    <w:rsid w:val="7D071B64"/>
    <w:rsid w:val="7FE5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71</Words>
  <Characters>410</Characters>
  <Lines>3</Lines>
  <Paragraphs>1</Paragraphs>
  <TotalTime>3</TotalTime>
  <ScaleCrop>false</ScaleCrop>
  <LinksUpToDate>false</LinksUpToDate>
  <CharactersWithSpaces>480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Administrator</cp:lastModifiedBy>
  <dcterms:modified xsi:type="dcterms:W3CDTF">2019-12-02T01:49:11Z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