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2019年昌邑市下营镇公开招聘乡村医生、厂医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249"/>
        <w:tblW w:w="93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908"/>
        <w:gridCol w:w="225"/>
        <w:gridCol w:w="1259"/>
        <w:gridCol w:w="18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姓</w:t>
            </w:r>
            <w:r>
              <w:rPr>
                <w:rFonts w:ascii="Arial Black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color w:val="auto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性</w:t>
            </w:r>
            <w:r>
              <w:rPr>
                <w:rFonts w:eastAsia="华文中宋"/>
                <w:color w:val="auto"/>
                <w:sz w:val="36"/>
              </w:rPr>
              <w:t xml:space="preserve"> </w:t>
            </w:r>
            <w:r>
              <w:rPr>
                <w:rFonts w:hint="eastAsia" w:ascii="Arial Black" w:eastAsia="仿宋_GB2312"/>
                <w:color w:val="auto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照</w:t>
            </w:r>
            <w:r>
              <w:rPr>
                <w:rFonts w:ascii="Arial Black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Arial Black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民  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籍  贯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学  历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报考岗位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相关</w:t>
            </w:r>
            <w:r>
              <w:rPr>
                <w:rFonts w:hint="eastAsia" w:ascii="Arial Black" w:eastAsia="仿宋_GB2312"/>
                <w:color w:val="auto"/>
                <w:sz w:val="24"/>
                <w:lang w:eastAsia="zh-CN"/>
              </w:rPr>
              <w:t>资格</w:t>
            </w:r>
            <w:r>
              <w:rPr>
                <w:rFonts w:hint="eastAsia" w:ascii="Arial Black" w:eastAsia="仿宋_GB2312"/>
                <w:color w:val="auto"/>
                <w:sz w:val="24"/>
              </w:rPr>
              <w:t>或执业资格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Arial Black" w:eastAsia="仿宋_GB2312"/>
                <w:color w:val="auto"/>
                <w:sz w:val="24"/>
                <w:lang w:eastAsia="zh-CN"/>
              </w:rPr>
              <w:t>现工作单位及职务</w:t>
            </w:r>
          </w:p>
        </w:tc>
        <w:tc>
          <w:tcPr>
            <w:tcW w:w="3291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Arial Black" w:eastAsia="仿宋_GB2312"/>
                <w:color w:val="auto"/>
                <w:sz w:val="24"/>
                <w:lang w:eastAsia="zh-CN"/>
              </w:rPr>
              <w:t>是否同意服从岗位调剂</w:t>
            </w:r>
          </w:p>
        </w:tc>
        <w:tc>
          <w:tcPr>
            <w:tcW w:w="68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Arial Black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基本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应聘人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我已经仔细阅读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《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201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9年昌邑市下营镇公开招聘乡村医生、厂医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简章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》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，理解其内容，符合报考条件。我郑重承诺：本人所提供的个人信息、证明材料和相关证件真实、准确，并自觉遵守公开招聘的各项规定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spacing w:line="300" w:lineRule="exact"/>
              <w:jc w:val="both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应聘人签字:</w:t>
            </w:r>
            <w:r>
              <w:rPr>
                <w:rFonts w:hint="eastAsia" w:ascii="仿宋_GB2312" w:eastAsia="楷体_GB2312"/>
                <w:color w:val="auto"/>
                <w:sz w:val="24"/>
              </w:rPr>
              <w:t xml:space="preserve">                 2018年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Arial Black" w:eastAsia="仿宋_GB2312"/>
                <w:color w:val="auto"/>
                <w:sz w:val="24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Arial Black" w:eastAsia="仿宋_GB2312"/>
                <w:color w:val="auto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firstLine="5340" w:firstLineChars="2225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ind w:firstLine="5340" w:firstLineChars="2225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审核人签字：</w:t>
            </w:r>
          </w:p>
          <w:p>
            <w:pPr>
              <w:spacing w:line="300" w:lineRule="exact"/>
              <w:jc w:val="center"/>
              <w:rPr>
                <w:rFonts w:eastAsia="华文中宋"/>
                <w:color w:val="auto"/>
                <w:sz w:val="36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                           2018年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25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685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/>
          <w:color w:val="auto"/>
        </w:rPr>
        <w:t>本表一式两份，由应聘人员手写，报名时提交。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9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97326"/>
    <w:rsid w:val="363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2019-01-16T08:00:00Z</dcterms:created>
  <dc:creator>气场两米八</dc:creator>
  <cp:lastModifiedBy>气场两米八</cp:lastModifiedBy>
  <dcterms:modified xsi:type="dcterms:W3CDTF">2019-01-16T08:01:03Z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