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D8" w:rsidRDefault="00A951D8">
      <w:pPr>
        <w:widowControl/>
        <w:snapToGrid w:val="0"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DE4E45"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:</w:t>
      </w:r>
    </w:p>
    <w:p w:rsidR="00A951D8" w:rsidRDefault="005266A3">
      <w:pPr>
        <w:widowControl/>
        <w:snapToGrid w:val="0"/>
        <w:spacing w:line="560" w:lineRule="exact"/>
        <w:jc w:val="center"/>
        <w:rPr>
          <w:rFonts w:ascii="宋体" w:cs="Times New Roman"/>
          <w:sz w:val="44"/>
          <w:szCs w:val="44"/>
        </w:rPr>
      </w:pPr>
      <w:r>
        <w:rPr>
          <w:rFonts w:ascii="宋体" w:hAnsi="宋体" w:cs="Times New Roman" w:hint="eastAsia"/>
          <w:sz w:val="44"/>
          <w:szCs w:val="44"/>
        </w:rPr>
        <w:t>报名</w:t>
      </w:r>
      <w:r w:rsidR="00A951D8">
        <w:rPr>
          <w:rFonts w:ascii="宋体" w:hAnsi="宋体" w:cs="Times New Roman" w:hint="eastAsia"/>
          <w:sz w:val="44"/>
          <w:szCs w:val="44"/>
        </w:rPr>
        <w:t>资格</w:t>
      </w:r>
      <w:r w:rsidR="00E148DD">
        <w:rPr>
          <w:rFonts w:ascii="宋体" w:hAnsi="宋体" w:cs="Times New Roman" w:hint="eastAsia"/>
          <w:sz w:val="44"/>
          <w:szCs w:val="44"/>
        </w:rPr>
        <w:t>审查</w:t>
      </w:r>
      <w:r w:rsidR="00A951D8">
        <w:rPr>
          <w:rFonts w:ascii="宋体" w:hAnsi="宋体" w:cs="Times New Roman" w:hint="eastAsia"/>
          <w:sz w:val="44"/>
          <w:szCs w:val="44"/>
        </w:rPr>
        <w:t>材料清单</w:t>
      </w:r>
    </w:p>
    <w:p w:rsidR="00E20F85" w:rsidRDefault="00E20F85" w:rsidP="00DB1BBA">
      <w:pPr>
        <w:widowControl/>
        <w:snapToGrid w:val="0"/>
        <w:spacing w:line="48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A951D8" w:rsidRPr="00A31DB6" w:rsidRDefault="00A951D8" w:rsidP="003116B1">
      <w:pPr>
        <w:widowControl/>
        <w:snapToGrid w:val="0"/>
        <w:spacing w:line="600" w:lineRule="exact"/>
        <w:ind w:firstLineChars="196" w:firstLine="627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报考者</w:t>
      </w:r>
      <w:r w:rsidR="00A659E0">
        <w:rPr>
          <w:rFonts w:ascii="仿宋" w:eastAsia="仿宋" w:hAnsi="仿宋" w:cs="宋体" w:hint="eastAsia"/>
          <w:bCs/>
          <w:kern w:val="0"/>
          <w:sz w:val="32"/>
          <w:szCs w:val="32"/>
        </w:rPr>
        <w:t>报名时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应提供材料原件供审查人员验证，并提供复印件供资格审查单位留存，</w:t>
      </w:r>
      <w:r w:rsidRPr="00A31DB6">
        <w:rPr>
          <w:rFonts w:ascii="仿宋" w:eastAsia="仿宋" w:hAnsi="仿宋" w:cs="宋体" w:hint="eastAsia"/>
          <w:b/>
          <w:kern w:val="0"/>
          <w:sz w:val="32"/>
          <w:szCs w:val="32"/>
        </w:rPr>
        <w:t>递交材料时请按照顺序装订。</w:t>
      </w:r>
    </w:p>
    <w:p w:rsidR="00A951D8" w:rsidRPr="00A31DB6" w:rsidRDefault="00A951D8" w:rsidP="003116B1">
      <w:pPr>
        <w:widowControl/>
        <w:snapToGrid w:val="0"/>
        <w:spacing w:line="60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   1.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报名表（收原件，贴本人照片</w:t>
      </w: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>,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考生本人须在报名表右下方签字</w:t>
      </w:r>
      <w:r w:rsidR="00DB1BBA">
        <w:rPr>
          <w:rFonts w:ascii="仿宋" w:eastAsia="仿宋" w:hAnsi="仿宋" w:cs="宋体" w:hint="eastAsia"/>
          <w:bCs/>
          <w:kern w:val="0"/>
          <w:sz w:val="32"/>
          <w:szCs w:val="32"/>
        </w:rPr>
        <w:t>，一式两份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）；</w:t>
      </w: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A951D8" w:rsidRPr="00A31DB6" w:rsidRDefault="00A951D8" w:rsidP="003116B1">
      <w:pPr>
        <w:widowControl/>
        <w:snapToGrid w:val="0"/>
        <w:spacing w:line="60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   2.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身份证（验原件，收复印件）；</w:t>
      </w: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:rsidR="009839FF" w:rsidRDefault="00A951D8" w:rsidP="009839FF">
      <w:pPr>
        <w:widowControl/>
        <w:snapToGrid w:val="0"/>
        <w:spacing w:line="600" w:lineRule="exact"/>
        <w:ind w:firstLine="630"/>
        <w:jc w:val="left"/>
        <w:rPr>
          <w:rFonts w:ascii="仿宋" w:eastAsia="仿宋" w:hAnsi="仿宋" w:cs="宋体" w:hint="eastAsia"/>
          <w:bCs/>
          <w:kern w:val="0"/>
          <w:sz w:val="32"/>
          <w:szCs w:val="32"/>
        </w:rPr>
      </w:pP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>3.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毕业生推荐表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或院系推荐意见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（验原件，收复印件；加盖“毕业生分配办公室”或“学生就业指导中心”或“学生处”公章，研究生的推荐表加盖“研究生院</w:t>
      </w: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>&lt;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处</w:t>
      </w: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>&gt;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”的公章亦可）；</w:t>
      </w: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</w:p>
    <w:p w:rsidR="00A951D8" w:rsidRPr="00A31DB6" w:rsidRDefault="009839FF" w:rsidP="003116B1">
      <w:pPr>
        <w:widowControl/>
        <w:snapToGrid w:val="0"/>
        <w:spacing w:line="600" w:lineRule="exact"/>
        <w:ind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4</w:t>
      </w:r>
      <w:r w:rsidR="00A951D8" w:rsidRPr="00A31DB6">
        <w:rPr>
          <w:rFonts w:ascii="仿宋" w:eastAsia="仿宋" w:hAnsi="仿宋" w:cs="宋体"/>
          <w:bCs/>
          <w:kern w:val="0"/>
          <w:sz w:val="32"/>
          <w:szCs w:val="32"/>
        </w:rPr>
        <w:t>.</w:t>
      </w:r>
      <w:r w:rsidR="00A951D8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成绩单（验原件，收复印件</w:t>
      </w:r>
      <w:r w:rsidR="001F7AC3">
        <w:rPr>
          <w:rFonts w:ascii="仿宋" w:eastAsia="仿宋" w:hAnsi="仿宋" w:cs="宋体" w:hint="eastAsia"/>
          <w:bCs/>
          <w:kern w:val="0"/>
          <w:sz w:val="32"/>
          <w:szCs w:val="32"/>
        </w:rPr>
        <w:t>;</w:t>
      </w:r>
      <w:r w:rsidR="001F7AC3" w:rsidRPr="001F7AC3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  <w:r w:rsidR="001F7AC3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硕士研究生及以上学历报考的</w:t>
      </w:r>
      <w:r w:rsidR="00FE3A29">
        <w:rPr>
          <w:rFonts w:ascii="仿宋" w:eastAsia="仿宋" w:hAnsi="仿宋" w:cs="宋体" w:hint="eastAsia"/>
          <w:bCs/>
          <w:kern w:val="0"/>
          <w:sz w:val="32"/>
          <w:szCs w:val="32"/>
        </w:rPr>
        <w:t>必须</w:t>
      </w:r>
      <w:r w:rsidR="001F7AC3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提供本科</w:t>
      </w:r>
      <w:r w:rsidR="00FE3A29">
        <w:rPr>
          <w:rFonts w:ascii="仿宋" w:eastAsia="仿宋" w:hAnsi="仿宋" w:cs="宋体" w:hint="eastAsia"/>
          <w:bCs/>
          <w:kern w:val="0"/>
          <w:sz w:val="32"/>
          <w:szCs w:val="32"/>
        </w:rPr>
        <w:t>及研究生</w:t>
      </w:r>
      <w:r w:rsidR="003E5969">
        <w:rPr>
          <w:rFonts w:ascii="仿宋" w:eastAsia="仿宋" w:hAnsi="仿宋" w:cs="宋体" w:hint="eastAsia"/>
          <w:bCs/>
          <w:kern w:val="0"/>
          <w:sz w:val="32"/>
          <w:szCs w:val="32"/>
        </w:rPr>
        <w:t>2个</w:t>
      </w:r>
      <w:r w:rsidR="001F7AC3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阶段</w:t>
      </w:r>
      <w:r w:rsidR="003E5969">
        <w:rPr>
          <w:rFonts w:ascii="仿宋" w:eastAsia="仿宋" w:hAnsi="仿宋" w:cs="宋体" w:hint="eastAsia"/>
          <w:bCs/>
          <w:kern w:val="0"/>
          <w:sz w:val="32"/>
          <w:szCs w:val="32"/>
        </w:rPr>
        <w:t>的</w:t>
      </w:r>
      <w:r w:rsidR="001F7AC3">
        <w:rPr>
          <w:rFonts w:ascii="仿宋" w:eastAsia="仿宋" w:hAnsi="仿宋" w:cs="宋体" w:hint="eastAsia"/>
          <w:bCs/>
          <w:kern w:val="0"/>
          <w:sz w:val="32"/>
          <w:szCs w:val="32"/>
        </w:rPr>
        <w:t>成绩单</w:t>
      </w:r>
      <w:r w:rsidR="00A951D8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）；</w:t>
      </w:r>
      <w:r w:rsidR="00A951D8"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                                                                                      </w:t>
      </w:r>
    </w:p>
    <w:p w:rsidR="00A951D8" w:rsidRPr="00A31DB6" w:rsidRDefault="009839FF" w:rsidP="003116B1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5</w:t>
      </w:r>
      <w:r w:rsidR="00A951D8" w:rsidRPr="00A31DB6">
        <w:rPr>
          <w:rFonts w:ascii="仿宋" w:eastAsia="仿宋" w:hAnsi="仿宋" w:cs="宋体"/>
          <w:bCs/>
          <w:kern w:val="0"/>
          <w:sz w:val="32"/>
          <w:szCs w:val="32"/>
        </w:rPr>
        <w:t>.</w:t>
      </w:r>
      <w:r w:rsidR="00A951D8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教师资格证</w:t>
      </w:r>
      <w:r w:rsidR="005261CE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（验原件，收复印件）</w:t>
      </w:r>
    </w:p>
    <w:p w:rsidR="00DB1BBA" w:rsidRDefault="00A951D8" w:rsidP="003116B1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如报名时暂无法提供，须就本人教师资质提供承诺书，承诺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毕业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后一年内取得相应层次的教师资格证</w:t>
      </w: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>,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并在办理聘用备案手续时提供教师资格证，否则取消聘用资格</w:t>
      </w:r>
      <w:r w:rsidR="00DB1BBA">
        <w:rPr>
          <w:rFonts w:ascii="仿宋" w:eastAsia="仿宋" w:hAnsi="仿宋" w:cs="宋体" w:hint="eastAsia"/>
          <w:bCs/>
          <w:kern w:val="0"/>
          <w:sz w:val="32"/>
          <w:szCs w:val="32"/>
        </w:rPr>
        <w:t>；</w:t>
      </w:r>
    </w:p>
    <w:p w:rsidR="0078160A" w:rsidRDefault="009839FF" w:rsidP="003116B1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6</w:t>
      </w:r>
      <w:r w:rsidR="0078160A">
        <w:rPr>
          <w:rFonts w:ascii="仿宋" w:eastAsia="仿宋" w:hAnsi="仿宋" w:cs="宋体" w:hint="eastAsia"/>
          <w:bCs/>
          <w:kern w:val="0"/>
          <w:sz w:val="32"/>
          <w:szCs w:val="32"/>
        </w:rPr>
        <w:t>.</w:t>
      </w:r>
      <w:r w:rsidR="00022BD7">
        <w:rPr>
          <w:rFonts w:ascii="仿宋" w:eastAsia="仿宋" w:hAnsi="仿宋" w:cs="宋体" w:hint="eastAsia"/>
          <w:bCs/>
          <w:kern w:val="0"/>
          <w:sz w:val="32"/>
          <w:szCs w:val="32"/>
        </w:rPr>
        <w:t>在校期间取得的标志成果（验原件和，收复印件）</w:t>
      </w:r>
      <w:r w:rsidR="00123AB7">
        <w:rPr>
          <w:rFonts w:ascii="仿宋" w:eastAsia="仿宋" w:hAnsi="仿宋" w:cs="宋体" w:hint="eastAsia"/>
          <w:bCs/>
          <w:kern w:val="0"/>
          <w:sz w:val="32"/>
          <w:szCs w:val="32"/>
        </w:rPr>
        <w:t>，每人不超过5件。</w:t>
      </w:r>
    </w:p>
    <w:sectPr w:rsidR="0078160A" w:rsidSect="008A041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70B" w:rsidRDefault="00A9470B" w:rsidP="009335E5">
      <w:r>
        <w:separator/>
      </w:r>
    </w:p>
  </w:endnote>
  <w:endnote w:type="continuationSeparator" w:id="1">
    <w:p w:rsidR="00A9470B" w:rsidRDefault="00A9470B" w:rsidP="00933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70B" w:rsidRDefault="00A9470B" w:rsidP="009335E5">
      <w:r>
        <w:separator/>
      </w:r>
    </w:p>
  </w:footnote>
  <w:footnote w:type="continuationSeparator" w:id="1">
    <w:p w:rsidR="00A9470B" w:rsidRDefault="00A9470B" w:rsidP="00933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C88A"/>
    <w:multiLevelType w:val="singleLevel"/>
    <w:tmpl w:val="580EC88A"/>
    <w:lvl w:ilvl="0">
      <w:start w:val="7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7D2"/>
    <w:rsid w:val="000115CE"/>
    <w:rsid w:val="00022BD7"/>
    <w:rsid w:val="000923D7"/>
    <w:rsid w:val="000F1DBE"/>
    <w:rsid w:val="00120F78"/>
    <w:rsid w:val="001225F4"/>
    <w:rsid w:val="00123AB7"/>
    <w:rsid w:val="00127F70"/>
    <w:rsid w:val="001B052C"/>
    <w:rsid w:val="001F7AC3"/>
    <w:rsid w:val="003116B1"/>
    <w:rsid w:val="00322F57"/>
    <w:rsid w:val="003E5969"/>
    <w:rsid w:val="003F462C"/>
    <w:rsid w:val="004101AE"/>
    <w:rsid w:val="00412221"/>
    <w:rsid w:val="004236EA"/>
    <w:rsid w:val="0043270F"/>
    <w:rsid w:val="00482A56"/>
    <w:rsid w:val="004C47D2"/>
    <w:rsid w:val="005261CE"/>
    <w:rsid w:val="005266A3"/>
    <w:rsid w:val="00537462"/>
    <w:rsid w:val="005801E8"/>
    <w:rsid w:val="0058445F"/>
    <w:rsid w:val="005C08AA"/>
    <w:rsid w:val="005C1B66"/>
    <w:rsid w:val="006B1FED"/>
    <w:rsid w:val="006C2DC6"/>
    <w:rsid w:val="006D39F4"/>
    <w:rsid w:val="006F745E"/>
    <w:rsid w:val="007137B9"/>
    <w:rsid w:val="0078160A"/>
    <w:rsid w:val="007B5F03"/>
    <w:rsid w:val="008A0416"/>
    <w:rsid w:val="008A4526"/>
    <w:rsid w:val="008D6CF1"/>
    <w:rsid w:val="00906100"/>
    <w:rsid w:val="009335E5"/>
    <w:rsid w:val="009839FF"/>
    <w:rsid w:val="009F257E"/>
    <w:rsid w:val="00A063BE"/>
    <w:rsid w:val="00A31DB6"/>
    <w:rsid w:val="00A659E0"/>
    <w:rsid w:val="00A9470B"/>
    <w:rsid w:val="00A951D8"/>
    <w:rsid w:val="00A95C7E"/>
    <w:rsid w:val="00B159A4"/>
    <w:rsid w:val="00B75724"/>
    <w:rsid w:val="00B76014"/>
    <w:rsid w:val="00BA6A11"/>
    <w:rsid w:val="00BD494D"/>
    <w:rsid w:val="00C1619B"/>
    <w:rsid w:val="00C7345B"/>
    <w:rsid w:val="00CD4C9D"/>
    <w:rsid w:val="00D05296"/>
    <w:rsid w:val="00D0764F"/>
    <w:rsid w:val="00D6254F"/>
    <w:rsid w:val="00D835EC"/>
    <w:rsid w:val="00D90229"/>
    <w:rsid w:val="00DB1BBA"/>
    <w:rsid w:val="00DE4E45"/>
    <w:rsid w:val="00DF0A3E"/>
    <w:rsid w:val="00E148DD"/>
    <w:rsid w:val="00E20F85"/>
    <w:rsid w:val="00E7229E"/>
    <w:rsid w:val="00F06EB0"/>
    <w:rsid w:val="00FE3A29"/>
    <w:rsid w:val="00FE56CF"/>
    <w:rsid w:val="00FF27AE"/>
    <w:rsid w:val="3DDC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0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32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765BA"/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rsid w:val="00432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765BA"/>
    <w:rPr>
      <w:rFonts w:ascii="Calibri" w:hAnsi="Calibri" w:cs="黑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48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48D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627</Characters>
  <Application>Microsoft Office Word</Application>
  <DocSecurity>0</DocSecurity>
  <Lines>5</Lines>
  <Paragraphs>1</Paragraphs>
  <ScaleCrop>false</ScaleCrop>
  <Company>Chinese ORG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subject/>
  <dc:creator>admin</dc:creator>
  <cp:keywords/>
  <dc:description/>
  <cp:lastModifiedBy>sk1974</cp:lastModifiedBy>
  <cp:revision>34</cp:revision>
  <cp:lastPrinted>2018-01-11T04:24:00Z</cp:lastPrinted>
  <dcterms:created xsi:type="dcterms:W3CDTF">2015-11-19T01:21:00Z</dcterms:created>
  <dcterms:modified xsi:type="dcterms:W3CDTF">2018-01-19T05:50:00Z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