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高青县公开招聘</w:t>
      </w:r>
      <w:r>
        <w:rPr>
          <w:rFonts w:hint="eastAsia" w:ascii="宋体" w:hAnsi="宋体"/>
          <w:b/>
          <w:sz w:val="36"/>
          <w:szCs w:val="36"/>
          <w:lang w:eastAsia="zh-CN"/>
        </w:rPr>
        <w:t>环境监管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专职网格员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报名序号：</w:t>
      </w:r>
      <w:r>
        <w:rPr>
          <w:rFonts w:ascii="仿宋" w:hAnsi="仿宋" w:eastAsia="仿宋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填报时间：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区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镇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CB1"/>
    <w:rsid w:val="00001D44"/>
    <w:rsid w:val="00143851"/>
    <w:rsid w:val="001569A1"/>
    <w:rsid w:val="002468AE"/>
    <w:rsid w:val="00272CB1"/>
    <w:rsid w:val="00316EB0"/>
    <w:rsid w:val="003773D1"/>
    <w:rsid w:val="003B5861"/>
    <w:rsid w:val="003D260B"/>
    <w:rsid w:val="00485537"/>
    <w:rsid w:val="005A7777"/>
    <w:rsid w:val="00611FC8"/>
    <w:rsid w:val="006C3108"/>
    <w:rsid w:val="007A11F5"/>
    <w:rsid w:val="00857B00"/>
    <w:rsid w:val="00887776"/>
    <w:rsid w:val="009571EA"/>
    <w:rsid w:val="00983F89"/>
    <w:rsid w:val="00AB651C"/>
    <w:rsid w:val="00AC7D6F"/>
    <w:rsid w:val="00AF4D67"/>
    <w:rsid w:val="00C474F6"/>
    <w:rsid w:val="00C63A22"/>
    <w:rsid w:val="00D30E56"/>
    <w:rsid w:val="00FA36B3"/>
    <w:rsid w:val="03606F0C"/>
    <w:rsid w:val="4E1A7B28"/>
    <w:rsid w:val="52B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</Words>
  <Characters>257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2016-07-27T07:53:00Z</dcterms:created>
  <dc:creator>china</dc:creator>
  <cp:lastModifiedBy>Administrator</cp:lastModifiedBy>
  <cp:lastPrinted>2017-07-14T05:49:34Z</cp:lastPrinted>
  <dcterms:modified xsi:type="dcterms:W3CDTF">2017-07-14T05:50:07Z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