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EF" w:rsidRPr="00420BEB" w:rsidRDefault="009222EF" w:rsidP="009222EF">
      <w:pPr>
        <w:spacing w:line="360" w:lineRule="auto"/>
        <w:jc w:val="center"/>
        <w:rPr>
          <w:rFonts w:ascii="Times New Roman" w:hAnsi="Times New Roman"/>
          <w:b/>
          <w:kern w:val="0"/>
          <w:position w:val="6"/>
          <w:sz w:val="21"/>
          <w:szCs w:val="21"/>
          <w:lang w:val="zh-CN"/>
        </w:rPr>
      </w:pPr>
      <w:r w:rsidRPr="00420BEB">
        <w:rPr>
          <w:rFonts w:ascii="Times New Roman" w:hAnsi="Times New Roman"/>
          <w:b/>
          <w:kern w:val="0"/>
          <w:position w:val="6"/>
          <w:sz w:val="21"/>
          <w:szCs w:val="21"/>
          <w:lang w:val="zh-CN"/>
        </w:rPr>
        <w:t>2017</w:t>
      </w:r>
      <w:r w:rsidRPr="00420BEB">
        <w:rPr>
          <w:rFonts w:ascii="Times New Roman" w:hAnsi="Times New Roman"/>
          <w:b/>
          <w:kern w:val="0"/>
          <w:position w:val="6"/>
          <w:sz w:val="21"/>
          <w:szCs w:val="21"/>
          <w:lang w:val="zh-CN"/>
        </w:rPr>
        <w:t>年</w:t>
      </w:r>
      <w:r w:rsidR="000A1910">
        <w:rPr>
          <w:rFonts w:ascii="Times New Roman" w:hAnsi="Times New Roman" w:hint="eastAsia"/>
          <w:b/>
          <w:kern w:val="0"/>
          <w:position w:val="6"/>
          <w:sz w:val="21"/>
          <w:szCs w:val="21"/>
          <w:lang w:val="zh-CN"/>
        </w:rPr>
        <w:t>山东</w:t>
      </w:r>
      <w:r w:rsidRPr="00420BEB">
        <w:rPr>
          <w:rFonts w:ascii="Times New Roman" w:hAnsi="Times New Roman"/>
          <w:b/>
          <w:kern w:val="0"/>
          <w:position w:val="6"/>
          <w:sz w:val="21"/>
          <w:szCs w:val="21"/>
          <w:lang w:val="zh-CN"/>
        </w:rPr>
        <w:t>公务员考试</w:t>
      </w:r>
      <w:r w:rsidR="00404024" w:rsidRPr="00420BEB">
        <w:rPr>
          <w:rFonts w:ascii="Times New Roman" w:hAnsi="Times New Roman" w:hint="eastAsia"/>
          <w:b/>
          <w:kern w:val="0"/>
          <w:position w:val="6"/>
          <w:sz w:val="21"/>
          <w:szCs w:val="21"/>
          <w:lang w:val="zh-CN"/>
        </w:rPr>
        <w:t>行测</w:t>
      </w:r>
      <w:r w:rsidRPr="00420BEB">
        <w:rPr>
          <w:rFonts w:ascii="Times New Roman" w:hAnsi="Times New Roman"/>
          <w:b/>
          <w:kern w:val="0"/>
          <w:position w:val="6"/>
          <w:sz w:val="21"/>
          <w:szCs w:val="21"/>
          <w:lang w:val="zh-CN"/>
        </w:rPr>
        <w:t>模</w:t>
      </w:r>
      <w:r w:rsidR="000A1910">
        <w:rPr>
          <w:rFonts w:ascii="Times New Roman" w:hAnsi="Times New Roman" w:hint="eastAsia"/>
          <w:b/>
          <w:kern w:val="0"/>
          <w:position w:val="6"/>
          <w:sz w:val="21"/>
          <w:szCs w:val="21"/>
          <w:lang w:val="zh-CN"/>
        </w:rPr>
        <w:t>卷（二）</w:t>
      </w:r>
    </w:p>
    <w:p w:rsidR="008231CC" w:rsidRPr="00420BEB" w:rsidRDefault="008231CC" w:rsidP="009222EF">
      <w:pPr>
        <w:spacing w:line="360" w:lineRule="auto"/>
        <w:jc w:val="center"/>
        <w:rPr>
          <w:b/>
          <w:sz w:val="21"/>
          <w:szCs w:val="21"/>
        </w:rPr>
      </w:pPr>
      <w:r w:rsidRPr="00420BEB">
        <w:rPr>
          <w:rFonts w:ascii="Times New Roman" w:hAnsi="Times New Roman" w:hint="eastAsia"/>
          <w:b/>
          <w:kern w:val="0"/>
          <w:position w:val="6"/>
          <w:sz w:val="21"/>
          <w:szCs w:val="21"/>
          <w:lang w:val="zh-CN"/>
        </w:rPr>
        <w:t>（附参考答案</w:t>
      </w:r>
      <w:r w:rsidR="00F37294" w:rsidRPr="00420BEB">
        <w:rPr>
          <w:rFonts w:ascii="Times New Roman" w:hAnsi="Times New Roman" w:hint="eastAsia"/>
          <w:b/>
          <w:kern w:val="0"/>
          <w:position w:val="6"/>
          <w:sz w:val="21"/>
          <w:szCs w:val="21"/>
          <w:lang w:val="zh-CN"/>
        </w:rPr>
        <w:t>解析</w:t>
      </w:r>
      <w:r w:rsidRPr="00420BEB">
        <w:rPr>
          <w:rFonts w:ascii="Times New Roman" w:hAnsi="Times New Roman" w:hint="eastAsia"/>
          <w:b/>
          <w:kern w:val="0"/>
          <w:position w:val="6"/>
          <w:sz w:val="21"/>
          <w:szCs w:val="21"/>
          <w:lang w:val="zh-CN"/>
        </w:rPr>
        <w:t>）</w:t>
      </w:r>
    </w:p>
    <w:p w:rsidR="009222EF" w:rsidRPr="008E4E17" w:rsidRDefault="009222EF" w:rsidP="009222EF">
      <w:pPr>
        <w:spacing w:line="360" w:lineRule="auto"/>
        <w:jc w:val="center"/>
        <w:rPr>
          <w:b/>
          <w:sz w:val="21"/>
          <w:szCs w:val="21"/>
        </w:rPr>
      </w:pPr>
      <w:r w:rsidRPr="008E4E17">
        <w:rPr>
          <w:rFonts w:hint="eastAsia"/>
          <w:b/>
          <w:sz w:val="21"/>
          <w:szCs w:val="21"/>
        </w:rPr>
        <w:t>第一部分常识判断</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根据题目要求，在四个选项中选出一个最恰当的答案。</w:t>
      </w:r>
    </w:p>
    <w:p w:rsidR="009222EF" w:rsidRPr="008E4E17" w:rsidRDefault="009222EF" w:rsidP="009222EF">
      <w:pPr>
        <w:spacing w:line="360" w:lineRule="exact"/>
        <w:ind w:firstLineChars="200" w:firstLine="420"/>
        <w:rPr>
          <w:sz w:val="21"/>
          <w:szCs w:val="21"/>
        </w:rPr>
      </w:pPr>
      <w:r w:rsidRPr="008E4E17">
        <w:rPr>
          <w:rFonts w:hint="eastAsia"/>
          <w:sz w:val="21"/>
          <w:szCs w:val="21"/>
        </w:rPr>
        <w:t>1</w:t>
      </w:r>
      <w:r w:rsidRPr="008E4E17">
        <w:rPr>
          <w:rFonts w:hint="eastAsia"/>
          <w:sz w:val="21"/>
          <w:szCs w:val="21"/>
        </w:rPr>
        <w:t>．中国领导人习近平定义“中国梦”──实现伟大复兴就是中华民族近代以来最伟大梦想，而且满怀信心地表示这个梦想“一定能实现”。“中国梦”的本质内涵是（）</w:t>
      </w:r>
    </w:p>
    <w:p w:rsidR="009222EF" w:rsidRPr="008E4E17" w:rsidRDefault="009222EF" w:rsidP="009222EF">
      <w:pPr>
        <w:tabs>
          <w:tab w:val="left" w:pos="540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．实现国家富强、民族复兴、人民幸福</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．实现公平正义、共同富裕、社会和谐</w:t>
      </w:r>
      <w:bookmarkStart w:id="0" w:name="_GoBack"/>
      <w:bookmarkEnd w:id="0"/>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．实现国家富强、共同富裕、社会和谐</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．实现公平正义、民族复兴、人民幸福</w:t>
      </w:r>
    </w:p>
    <w:p w:rsidR="009222EF" w:rsidRPr="008E4E17" w:rsidRDefault="009222EF" w:rsidP="009222EF">
      <w:pPr>
        <w:spacing w:line="360" w:lineRule="exact"/>
        <w:ind w:firstLineChars="200" w:firstLine="420"/>
        <w:rPr>
          <w:sz w:val="21"/>
          <w:szCs w:val="21"/>
        </w:rPr>
      </w:pPr>
      <w:r w:rsidRPr="008E4E17">
        <w:rPr>
          <w:rFonts w:hint="eastAsia"/>
          <w:sz w:val="21"/>
          <w:szCs w:val="21"/>
        </w:rPr>
        <w:t>2</w:t>
      </w:r>
      <w:r w:rsidRPr="008E4E17">
        <w:rPr>
          <w:rFonts w:hint="eastAsia"/>
          <w:sz w:val="21"/>
          <w:szCs w:val="21"/>
        </w:rPr>
        <w:t>．下列属于毛泽东思想萌芽阶段的著作是（）</w:t>
      </w:r>
    </w:p>
    <w:p w:rsidR="009222EF" w:rsidRPr="008E4E17" w:rsidRDefault="009222EF" w:rsidP="009222EF">
      <w:pPr>
        <w:tabs>
          <w:tab w:val="left" w:pos="540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．《国民革命与农民运动》</w:t>
      </w:r>
      <w:r w:rsidRPr="008E4E17">
        <w:rPr>
          <w:rFonts w:hint="eastAsia"/>
          <w:sz w:val="21"/>
          <w:szCs w:val="21"/>
        </w:rPr>
        <w:t xml:space="preserve">                       B</w:t>
      </w:r>
      <w:r w:rsidRPr="008E4E17">
        <w:rPr>
          <w:rFonts w:hint="eastAsia"/>
          <w:sz w:val="21"/>
          <w:szCs w:val="21"/>
        </w:rPr>
        <w:t>．《星星之火，可以燎原》</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．《反对本本主义》</w:t>
      </w:r>
      <w:r w:rsidRPr="008E4E17">
        <w:rPr>
          <w:rFonts w:hint="eastAsia"/>
          <w:sz w:val="21"/>
          <w:szCs w:val="21"/>
        </w:rPr>
        <w:t xml:space="preserve">                             D</w:t>
      </w:r>
      <w:r w:rsidRPr="008E4E17">
        <w:rPr>
          <w:rFonts w:hint="eastAsia"/>
          <w:sz w:val="21"/>
          <w:szCs w:val="21"/>
        </w:rPr>
        <w:t>．《中国革命与中国共产党》</w:t>
      </w:r>
    </w:p>
    <w:p w:rsidR="009222EF" w:rsidRPr="008E4E17" w:rsidRDefault="009222EF" w:rsidP="009222EF">
      <w:pPr>
        <w:spacing w:line="360" w:lineRule="exact"/>
        <w:ind w:firstLineChars="200" w:firstLine="420"/>
        <w:rPr>
          <w:sz w:val="21"/>
          <w:szCs w:val="21"/>
        </w:rPr>
      </w:pPr>
      <w:r w:rsidRPr="008E4E17">
        <w:rPr>
          <w:rFonts w:hint="eastAsia"/>
          <w:sz w:val="21"/>
          <w:szCs w:val="21"/>
        </w:rPr>
        <w:t>3</w:t>
      </w:r>
      <w:r w:rsidRPr="008E4E17">
        <w:rPr>
          <w:rFonts w:hint="eastAsia"/>
          <w:sz w:val="21"/>
          <w:szCs w:val="21"/>
        </w:rPr>
        <w:t>．下列关于军事武器装备说法错误的是（）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．火药是我国古代四大发明之一，我国早在唐朝时期就已将火药用于军事</w:t>
      </w:r>
    </w:p>
    <w:p w:rsidR="009222EF" w:rsidRPr="008E4E17" w:rsidRDefault="009222EF" w:rsidP="009222EF">
      <w:pPr>
        <w:widowControl/>
        <w:spacing w:line="360" w:lineRule="exact"/>
        <w:ind w:firstLineChars="200" w:firstLine="420"/>
        <w:jc w:val="left"/>
        <w:rPr>
          <w:rFonts w:cs="Arial"/>
          <w:sz w:val="21"/>
          <w:szCs w:val="21"/>
          <w:shd w:val="clear" w:color="auto" w:fill="FFFFFF"/>
        </w:rPr>
      </w:pPr>
      <w:r w:rsidRPr="008E4E17">
        <w:rPr>
          <w:rFonts w:hint="eastAsia"/>
          <w:sz w:val="21"/>
          <w:szCs w:val="21"/>
        </w:rPr>
        <w:t>B</w:t>
      </w:r>
      <w:r w:rsidRPr="008E4E17">
        <w:rPr>
          <w:rFonts w:hint="eastAsia"/>
          <w:sz w:val="21"/>
          <w:szCs w:val="21"/>
        </w:rPr>
        <w:t>．</w:t>
      </w:r>
      <w:r w:rsidRPr="008E4E17">
        <w:rPr>
          <w:rFonts w:cs="Arial"/>
          <w:sz w:val="21"/>
          <w:szCs w:val="21"/>
          <w:shd w:val="clear" w:color="auto" w:fill="FFFFFF"/>
        </w:rPr>
        <w:t>1967</w:t>
      </w:r>
      <w:r w:rsidRPr="008E4E17">
        <w:rPr>
          <w:rFonts w:cs="Arial"/>
          <w:sz w:val="21"/>
          <w:szCs w:val="21"/>
          <w:shd w:val="clear" w:color="auto" w:fill="FFFFFF"/>
        </w:rPr>
        <w:t>年</w:t>
      </w:r>
      <w:r w:rsidRPr="008E4E17">
        <w:rPr>
          <w:rFonts w:cs="Arial" w:hint="eastAsia"/>
          <w:sz w:val="21"/>
          <w:szCs w:val="21"/>
          <w:shd w:val="clear" w:color="auto" w:fill="FFFFFF"/>
        </w:rPr>
        <w:t>我国</w:t>
      </w:r>
      <w:r w:rsidRPr="008E4E17">
        <w:rPr>
          <w:rFonts w:cs="Arial"/>
          <w:sz w:val="21"/>
          <w:szCs w:val="21"/>
          <w:shd w:val="clear" w:color="auto" w:fill="FFFFFF"/>
        </w:rPr>
        <w:t>成功进行了首次氢弹试验，</w:t>
      </w:r>
      <w:r w:rsidRPr="008E4E17">
        <w:rPr>
          <w:rFonts w:cs="Arial" w:hint="eastAsia"/>
          <w:sz w:val="21"/>
          <w:szCs w:val="21"/>
          <w:shd w:val="clear" w:color="auto" w:fill="FFFFFF"/>
        </w:rPr>
        <w:t>目前全世界共有五个国家拥有氢弹，即美、俄、英、中、法</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w:t>
      </w:r>
      <w:r w:rsidRPr="008E4E17">
        <w:rPr>
          <w:rFonts w:cs="Arial"/>
          <w:sz w:val="21"/>
          <w:szCs w:val="21"/>
          <w:shd w:val="clear" w:color="auto" w:fill="FFFFFF"/>
        </w:rPr>
        <w:t>歼</w:t>
      </w:r>
      <w:r w:rsidRPr="008E4E17">
        <w:rPr>
          <w:rFonts w:cs="Arial" w:hint="eastAsia"/>
          <w:sz w:val="21"/>
          <w:szCs w:val="21"/>
          <w:shd w:val="clear" w:color="auto" w:fill="FFFFFF"/>
        </w:rPr>
        <w:t>-</w:t>
      </w:r>
      <w:r w:rsidRPr="008E4E17">
        <w:rPr>
          <w:rFonts w:cs="Arial"/>
          <w:sz w:val="21"/>
          <w:szCs w:val="21"/>
          <w:shd w:val="clear" w:color="auto" w:fill="FFFFFF"/>
        </w:rPr>
        <w:t>20</w:t>
      </w:r>
      <w:r w:rsidRPr="008E4E17">
        <w:rPr>
          <w:rFonts w:cs="Arial" w:hint="eastAsia"/>
          <w:sz w:val="21"/>
          <w:szCs w:val="21"/>
          <w:shd w:val="clear" w:color="auto" w:fill="FFFFFF"/>
        </w:rPr>
        <w:t>”</w:t>
      </w:r>
      <w:r w:rsidRPr="008E4E17">
        <w:rPr>
          <w:rFonts w:cs="Arial"/>
          <w:sz w:val="21"/>
          <w:szCs w:val="21"/>
          <w:shd w:val="clear" w:color="auto" w:fill="FFFFFF"/>
        </w:rPr>
        <w:t>是</w:t>
      </w:r>
      <w:r w:rsidRPr="008E4E17">
        <w:rPr>
          <w:rFonts w:cs="Arial" w:hint="eastAsia"/>
          <w:sz w:val="21"/>
          <w:szCs w:val="21"/>
          <w:shd w:val="clear" w:color="auto" w:fill="FFFFFF"/>
        </w:rPr>
        <w:t>我</w:t>
      </w:r>
      <w:r w:rsidRPr="008E4E17">
        <w:rPr>
          <w:rFonts w:cs="Arial"/>
          <w:sz w:val="21"/>
          <w:szCs w:val="21"/>
          <w:shd w:val="clear" w:color="auto" w:fill="FFFFFF"/>
        </w:rPr>
        <w:t>国第四代隐</w:t>
      </w:r>
      <w:r w:rsidRPr="008E4E17">
        <w:rPr>
          <w:rFonts w:cs="Arial" w:hint="eastAsia"/>
          <w:sz w:val="21"/>
          <w:szCs w:val="21"/>
          <w:shd w:val="clear" w:color="auto" w:fill="FFFFFF"/>
        </w:rPr>
        <w:t>形</w:t>
      </w:r>
      <w:r w:rsidRPr="008E4E17">
        <w:rPr>
          <w:rFonts w:cs="Arial"/>
          <w:sz w:val="21"/>
          <w:szCs w:val="21"/>
          <w:shd w:val="clear" w:color="auto" w:fill="FFFFFF"/>
        </w:rPr>
        <w:t>重型歼击机</w:t>
      </w:r>
      <w:r w:rsidRPr="008E4E17">
        <w:rPr>
          <w:rFonts w:cs="Arial" w:hint="eastAsia"/>
          <w:sz w:val="21"/>
          <w:szCs w:val="21"/>
          <w:shd w:val="clear" w:color="auto" w:fill="FFFFFF"/>
        </w:rPr>
        <w:t>，“隐形”的含义为雷达无法追踪</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w:t>
      </w:r>
      <w:r w:rsidRPr="008E4E17">
        <w:rPr>
          <w:rFonts w:cs="Arial"/>
          <w:sz w:val="21"/>
          <w:szCs w:val="21"/>
          <w:shd w:val="clear" w:color="auto" w:fill="FFFFFF"/>
        </w:rPr>
        <w:t>航空母舰在</w:t>
      </w:r>
      <w:hyperlink r:id="rId7" w:tgtFrame="_blank" w:history="1">
        <w:r w:rsidRPr="008E4E17">
          <w:rPr>
            <w:sz w:val="21"/>
            <w:szCs w:val="21"/>
          </w:rPr>
          <w:t>第</w:t>
        </w:r>
        <w:r w:rsidRPr="008E4E17">
          <w:rPr>
            <w:rFonts w:hint="eastAsia"/>
            <w:sz w:val="21"/>
            <w:szCs w:val="21"/>
          </w:rPr>
          <w:t>一</w:t>
        </w:r>
        <w:r w:rsidRPr="008E4E17">
          <w:rPr>
            <w:sz w:val="21"/>
            <w:szCs w:val="21"/>
          </w:rPr>
          <w:t>次世界大战</w:t>
        </w:r>
      </w:hyperlink>
      <w:r w:rsidRPr="008E4E17">
        <w:rPr>
          <w:rFonts w:cs="Arial"/>
          <w:sz w:val="21"/>
          <w:szCs w:val="21"/>
          <w:shd w:val="clear" w:color="auto" w:fill="FFFFFF"/>
        </w:rPr>
        <w:t>中首</w:t>
      </w:r>
      <w:r w:rsidRPr="008E4E17">
        <w:rPr>
          <w:rFonts w:cs="Arial" w:hint="eastAsia"/>
          <w:sz w:val="21"/>
          <w:szCs w:val="21"/>
          <w:shd w:val="clear" w:color="auto" w:fill="FFFFFF"/>
        </w:rPr>
        <w:t>次</w:t>
      </w:r>
      <w:r w:rsidRPr="008E4E17">
        <w:rPr>
          <w:rFonts w:cs="Arial"/>
          <w:sz w:val="21"/>
          <w:szCs w:val="21"/>
          <w:shd w:val="clear" w:color="auto" w:fill="FFFFFF"/>
        </w:rPr>
        <w:t>被广泛的运用</w:t>
      </w:r>
      <w:r w:rsidRPr="008E4E17">
        <w:rPr>
          <w:rFonts w:cs="Arial" w:hint="eastAsia"/>
          <w:sz w:val="21"/>
          <w:szCs w:val="21"/>
          <w:shd w:val="clear" w:color="auto" w:fill="FFFFFF"/>
        </w:rPr>
        <w:t>，“辽宁舰”为我国第一艘航空母舰</w:t>
      </w:r>
    </w:p>
    <w:p w:rsidR="009222EF" w:rsidRPr="008E4E17" w:rsidRDefault="009222EF" w:rsidP="009222EF">
      <w:pPr>
        <w:spacing w:line="360" w:lineRule="exact"/>
        <w:ind w:firstLineChars="200" w:firstLine="420"/>
        <w:rPr>
          <w:sz w:val="21"/>
          <w:szCs w:val="21"/>
        </w:rPr>
      </w:pPr>
      <w:r w:rsidRPr="008E4E17">
        <w:rPr>
          <w:rFonts w:hint="eastAsia"/>
          <w:sz w:val="21"/>
          <w:szCs w:val="21"/>
        </w:rPr>
        <w:t>4</w:t>
      </w:r>
      <w:r w:rsidRPr="008E4E17">
        <w:rPr>
          <w:rFonts w:hint="eastAsia"/>
          <w:sz w:val="21"/>
          <w:szCs w:val="21"/>
        </w:rPr>
        <w:t>．下列会议内容的提出时间，按先后顺序排列，正确的是（）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①把科学发展观确立为党的指导思想，提出全面建成小康社会</w:t>
      </w:r>
    </w:p>
    <w:p w:rsidR="009222EF" w:rsidRPr="008E4E17" w:rsidRDefault="009222EF" w:rsidP="009222EF">
      <w:pPr>
        <w:spacing w:line="360" w:lineRule="exact"/>
        <w:ind w:firstLineChars="200" w:firstLine="420"/>
        <w:rPr>
          <w:sz w:val="21"/>
          <w:szCs w:val="21"/>
        </w:rPr>
      </w:pPr>
      <w:r w:rsidRPr="008E4E17">
        <w:rPr>
          <w:rFonts w:hint="eastAsia"/>
          <w:sz w:val="21"/>
          <w:szCs w:val="21"/>
        </w:rPr>
        <w:t>②提出建立社会主义市场经济体制</w:t>
      </w:r>
    </w:p>
    <w:p w:rsidR="009222EF" w:rsidRPr="008E4E17" w:rsidRDefault="009222EF" w:rsidP="009222EF">
      <w:pPr>
        <w:spacing w:line="360" w:lineRule="exact"/>
        <w:ind w:firstLineChars="200" w:firstLine="420"/>
        <w:rPr>
          <w:sz w:val="21"/>
          <w:szCs w:val="21"/>
        </w:rPr>
      </w:pPr>
      <w:r w:rsidRPr="008E4E17">
        <w:rPr>
          <w:rFonts w:hint="eastAsia"/>
          <w:sz w:val="21"/>
          <w:szCs w:val="21"/>
        </w:rPr>
        <w:t>③第一次提出“建设有中国特色的社会主义”这一崭新命题</w:t>
      </w:r>
    </w:p>
    <w:p w:rsidR="009222EF" w:rsidRPr="008E4E17" w:rsidRDefault="009222EF" w:rsidP="009222EF">
      <w:pPr>
        <w:spacing w:line="360" w:lineRule="exact"/>
        <w:ind w:firstLineChars="200" w:firstLine="420"/>
        <w:rPr>
          <w:sz w:val="21"/>
          <w:szCs w:val="21"/>
        </w:rPr>
      </w:pPr>
      <w:r w:rsidRPr="008E4E17">
        <w:rPr>
          <w:rFonts w:hint="eastAsia"/>
          <w:sz w:val="21"/>
          <w:szCs w:val="21"/>
        </w:rPr>
        <w:t>④提出社会主义初级阶段理论、党的基本路线、“三步走”战略</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．①②③④</w:t>
      </w:r>
      <w:r w:rsidRPr="008E4E17">
        <w:rPr>
          <w:rFonts w:hint="eastAsia"/>
          <w:sz w:val="21"/>
          <w:szCs w:val="21"/>
        </w:rPr>
        <w:t xml:space="preserve">                                    B</w:t>
      </w:r>
      <w:r w:rsidRPr="008E4E17">
        <w:rPr>
          <w:rFonts w:hint="eastAsia"/>
          <w:sz w:val="21"/>
          <w:szCs w:val="21"/>
        </w:rPr>
        <w:t>．③④②①</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．④②③①</w:t>
      </w:r>
      <w:r w:rsidRPr="008E4E17">
        <w:rPr>
          <w:rFonts w:hint="eastAsia"/>
          <w:sz w:val="21"/>
          <w:szCs w:val="21"/>
        </w:rPr>
        <w:t xml:space="preserve">                                    D</w:t>
      </w:r>
      <w:r w:rsidRPr="008E4E17">
        <w:rPr>
          <w:rFonts w:hint="eastAsia"/>
          <w:sz w:val="21"/>
          <w:szCs w:val="21"/>
        </w:rPr>
        <w:t>．③②①④</w:t>
      </w:r>
    </w:p>
    <w:p w:rsidR="009222EF" w:rsidRPr="008E4E17" w:rsidRDefault="009222EF" w:rsidP="009222EF">
      <w:pPr>
        <w:spacing w:line="360" w:lineRule="exact"/>
        <w:ind w:firstLineChars="200" w:firstLine="420"/>
        <w:rPr>
          <w:sz w:val="21"/>
          <w:szCs w:val="21"/>
        </w:rPr>
      </w:pPr>
      <w:r w:rsidRPr="008E4E17">
        <w:rPr>
          <w:rFonts w:hint="eastAsia"/>
          <w:sz w:val="21"/>
          <w:szCs w:val="21"/>
        </w:rPr>
        <w:t>5</w:t>
      </w:r>
      <w:r w:rsidRPr="008E4E17">
        <w:rPr>
          <w:rFonts w:hint="eastAsia"/>
          <w:sz w:val="21"/>
          <w:szCs w:val="21"/>
        </w:rPr>
        <w:t>．在经济未实现充分就业的情况下，制止通货膨胀最有效的办法是（）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．刺激总需求</w:t>
      </w:r>
      <w:r w:rsidRPr="008E4E17">
        <w:rPr>
          <w:rFonts w:hint="eastAsia"/>
          <w:sz w:val="21"/>
          <w:szCs w:val="21"/>
        </w:rPr>
        <w:t xml:space="preserve">                                  B</w:t>
      </w:r>
      <w:r w:rsidRPr="008E4E17">
        <w:rPr>
          <w:rFonts w:hint="eastAsia"/>
          <w:sz w:val="21"/>
          <w:szCs w:val="21"/>
        </w:rPr>
        <w:t>．刺激总供给</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．抑制总需求</w:t>
      </w:r>
      <w:r w:rsidRPr="008E4E17">
        <w:rPr>
          <w:rFonts w:hint="eastAsia"/>
          <w:sz w:val="21"/>
          <w:szCs w:val="21"/>
        </w:rPr>
        <w:t xml:space="preserve">                                  D</w:t>
      </w:r>
      <w:r w:rsidRPr="008E4E17">
        <w:rPr>
          <w:rFonts w:hint="eastAsia"/>
          <w:sz w:val="21"/>
          <w:szCs w:val="21"/>
        </w:rPr>
        <w:t>．抑制总供给</w:t>
      </w:r>
    </w:p>
    <w:p w:rsidR="009222EF" w:rsidRPr="008E4E17" w:rsidRDefault="009222EF" w:rsidP="009222EF">
      <w:pPr>
        <w:spacing w:line="360" w:lineRule="exact"/>
        <w:ind w:firstLineChars="200" w:firstLine="420"/>
        <w:rPr>
          <w:sz w:val="21"/>
          <w:szCs w:val="21"/>
        </w:rPr>
      </w:pPr>
      <w:r w:rsidRPr="008E4E17">
        <w:rPr>
          <w:rFonts w:hint="eastAsia"/>
          <w:sz w:val="21"/>
          <w:szCs w:val="21"/>
        </w:rPr>
        <w:t>6</w:t>
      </w:r>
      <w:r w:rsidRPr="008E4E17">
        <w:rPr>
          <w:rFonts w:hint="eastAsia"/>
          <w:sz w:val="21"/>
          <w:szCs w:val="21"/>
        </w:rPr>
        <w:t>．下列事件发生的朝代与其他三件不同的是（）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．玄武门之变</w:t>
      </w:r>
      <w:r w:rsidRPr="008E4E17">
        <w:rPr>
          <w:rFonts w:hint="eastAsia"/>
          <w:sz w:val="21"/>
          <w:szCs w:val="21"/>
        </w:rPr>
        <w:t xml:space="preserve">                                  B</w:t>
      </w:r>
      <w:r w:rsidRPr="008E4E17">
        <w:rPr>
          <w:rFonts w:hint="eastAsia"/>
          <w:sz w:val="21"/>
          <w:szCs w:val="21"/>
        </w:rPr>
        <w:t>．开皇之治</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．贞观之治</w:t>
      </w:r>
      <w:r w:rsidRPr="008E4E17">
        <w:rPr>
          <w:rFonts w:hint="eastAsia"/>
          <w:sz w:val="21"/>
          <w:szCs w:val="21"/>
        </w:rPr>
        <w:t xml:space="preserve">                                    D</w:t>
      </w:r>
      <w:r w:rsidRPr="008E4E17">
        <w:rPr>
          <w:rFonts w:hint="eastAsia"/>
          <w:sz w:val="21"/>
          <w:szCs w:val="21"/>
        </w:rPr>
        <w:t>．安史之乱</w:t>
      </w:r>
    </w:p>
    <w:p w:rsidR="009222EF" w:rsidRPr="008E4E17" w:rsidRDefault="009222EF" w:rsidP="009222EF">
      <w:pPr>
        <w:spacing w:line="360" w:lineRule="exact"/>
        <w:ind w:firstLineChars="200" w:firstLine="420"/>
        <w:rPr>
          <w:sz w:val="21"/>
          <w:szCs w:val="21"/>
        </w:rPr>
      </w:pPr>
      <w:r w:rsidRPr="008E4E17">
        <w:rPr>
          <w:rFonts w:hint="eastAsia"/>
          <w:sz w:val="21"/>
          <w:szCs w:val="21"/>
        </w:rPr>
        <w:t>7</w:t>
      </w:r>
      <w:r w:rsidRPr="008E4E17">
        <w:rPr>
          <w:rFonts w:hint="eastAsia"/>
          <w:sz w:val="21"/>
          <w:szCs w:val="21"/>
        </w:rPr>
        <w:t>．佛教自东汉传入中国以后，千余年来一直是中国人民的主要信仰之一，四大佛教名山指（）</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．五台山、普陀山、九华山、峨眉山</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．五台山、雁荡山、九华山、普陀山</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C</w:t>
      </w:r>
      <w:r w:rsidRPr="008E4E17">
        <w:rPr>
          <w:rFonts w:hint="eastAsia"/>
          <w:sz w:val="21"/>
          <w:szCs w:val="21"/>
        </w:rPr>
        <w:t>．五指山、九华山、井冈山、阿里山</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．泰山、华山、衡山、恒山</w:t>
      </w:r>
    </w:p>
    <w:p w:rsidR="009222EF" w:rsidRPr="008E4E17" w:rsidRDefault="009222EF" w:rsidP="009222EF">
      <w:pPr>
        <w:spacing w:line="360" w:lineRule="exact"/>
        <w:ind w:firstLineChars="200" w:firstLine="420"/>
        <w:rPr>
          <w:rFonts w:hAnsi="宋体"/>
          <w:sz w:val="21"/>
          <w:szCs w:val="21"/>
        </w:rPr>
      </w:pPr>
      <w:r w:rsidRPr="008E4E17">
        <w:rPr>
          <w:rFonts w:hint="eastAsia"/>
          <w:sz w:val="21"/>
          <w:szCs w:val="21"/>
        </w:rPr>
        <w:t>8</w:t>
      </w:r>
      <w:r w:rsidRPr="008E4E17">
        <w:rPr>
          <w:rFonts w:hint="eastAsia"/>
          <w:sz w:val="21"/>
          <w:szCs w:val="21"/>
        </w:rPr>
        <w:t>．</w:t>
      </w:r>
      <w:r w:rsidRPr="008E4E17">
        <w:rPr>
          <w:rFonts w:hAnsi="宋体" w:hint="eastAsia"/>
          <w:sz w:val="21"/>
          <w:szCs w:val="21"/>
        </w:rPr>
        <w:t>甲、乙两家有仇。某晚，两拨人在歌厅发生斗殴，甲、乙恰巧在场并各属一方。打斗中乙持刀砍伤甲小臂，甲用木棒击中乙头部，致乙死亡。关于甲的行为，下列选项正确的是（）</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A</w:t>
      </w:r>
      <w:r w:rsidRPr="008E4E17">
        <w:rPr>
          <w:rFonts w:hAnsi="宋体" w:hint="eastAsia"/>
          <w:sz w:val="21"/>
          <w:szCs w:val="21"/>
        </w:rPr>
        <w:t>．属于正当防卫</w:t>
      </w:r>
      <w:r w:rsidRPr="008E4E17">
        <w:rPr>
          <w:rFonts w:hAnsi="宋体" w:hint="eastAsia"/>
          <w:sz w:val="21"/>
          <w:szCs w:val="21"/>
        </w:rPr>
        <w:t xml:space="preserve">       B</w:t>
      </w:r>
      <w:r w:rsidRPr="008E4E17">
        <w:rPr>
          <w:rFonts w:hAnsi="宋体" w:hint="eastAsia"/>
          <w:sz w:val="21"/>
          <w:szCs w:val="21"/>
        </w:rPr>
        <w:t>．属于紧急避险</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C</w:t>
      </w:r>
      <w:r w:rsidRPr="008E4E17">
        <w:rPr>
          <w:rFonts w:hAnsi="宋体" w:hint="eastAsia"/>
          <w:sz w:val="21"/>
          <w:szCs w:val="21"/>
        </w:rPr>
        <w:t>．属于防卫过当</w:t>
      </w:r>
      <w:r w:rsidRPr="008E4E17">
        <w:rPr>
          <w:rFonts w:hAnsi="宋体" w:hint="eastAsia"/>
          <w:sz w:val="21"/>
          <w:szCs w:val="21"/>
        </w:rPr>
        <w:t xml:space="preserve">       D</w:t>
      </w:r>
      <w:r w:rsidRPr="008E4E17">
        <w:rPr>
          <w:rFonts w:hAnsi="宋体" w:hint="eastAsia"/>
          <w:sz w:val="21"/>
          <w:szCs w:val="21"/>
        </w:rPr>
        <w:t>．属于故意杀人</w:t>
      </w:r>
    </w:p>
    <w:p w:rsidR="009222EF" w:rsidRPr="008E4E17" w:rsidRDefault="009222EF" w:rsidP="009222EF">
      <w:pPr>
        <w:spacing w:line="360" w:lineRule="exact"/>
        <w:ind w:firstLineChars="200" w:firstLine="420"/>
        <w:rPr>
          <w:sz w:val="21"/>
          <w:szCs w:val="21"/>
        </w:rPr>
      </w:pPr>
      <w:r w:rsidRPr="008E4E17">
        <w:rPr>
          <w:rFonts w:hint="eastAsia"/>
          <w:sz w:val="21"/>
          <w:szCs w:val="21"/>
        </w:rPr>
        <w:t>9</w:t>
      </w:r>
      <w:r w:rsidRPr="008E4E17">
        <w:rPr>
          <w:rFonts w:hint="eastAsia"/>
          <w:sz w:val="21"/>
          <w:szCs w:val="21"/>
        </w:rPr>
        <w:t>．十八大提出“以改善民生为重点加强社会建设……促进社会和谐”。下列儒家经典名句中体现中国传统文化关注人、重视人、崇尚人的价值取向的是（）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①《尚书·泰誓》：“惟人万物之灵。”</w:t>
      </w:r>
    </w:p>
    <w:p w:rsidR="009222EF" w:rsidRPr="008E4E17" w:rsidRDefault="009222EF" w:rsidP="009222EF">
      <w:pPr>
        <w:spacing w:line="360" w:lineRule="exact"/>
        <w:ind w:firstLineChars="200" w:firstLine="420"/>
        <w:rPr>
          <w:sz w:val="21"/>
          <w:szCs w:val="21"/>
        </w:rPr>
      </w:pPr>
      <w:r w:rsidRPr="008E4E17">
        <w:rPr>
          <w:rFonts w:hint="eastAsia"/>
          <w:sz w:val="21"/>
          <w:szCs w:val="21"/>
        </w:rPr>
        <w:t>②《论语·乡党》：“厩焚。子退朝，曰：‘伤人乎？’不问马。”</w:t>
      </w:r>
    </w:p>
    <w:p w:rsidR="009222EF" w:rsidRPr="008E4E17" w:rsidRDefault="009222EF" w:rsidP="009222EF">
      <w:pPr>
        <w:spacing w:line="360" w:lineRule="exact"/>
        <w:ind w:firstLineChars="200" w:firstLine="420"/>
        <w:rPr>
          <w:sz w:val="21"/>
          <w:szCs w:val="21"/>
        </w:rPr>
      </w:pPr>
      <w:r w:rsidRPr="008E4E17">
        <w:rPr>
          <w:rFonts w:hint="eastAsia"/>
          <w:sz w:val="21"/>
          <w:szCs w:val="21"/>
        </w:rPr>
        <w:t>③《论语·为政》：“学而不思则罔，思而不学则殆。”</w:t>
      </w:r>
    </w:p>
    <w:p w:rsidR="009222EF" w:rsidRPr="008E4E17" w:rsidRDefault="009222EF" w:rsidP="009222EF">
      <w:pPr>
        <w:spacing w:line="360" w:lineRule="exact"/>
        <w:ind w:firstLineChars="200" w:firstLine="420"/>
        <w:rPr>
          <w:sz w:val="21"/>
          <w:szCs w:val="21"/>
        </w:rPr>
      </w:pPr>
      <w:r w:rsidRPr="008E4E17">
        <w:rPr>
          <w:rFonts w:hint="eastAsia"/>
          <w:sz w:val="21"/>
          <w:szCs w:val="21"/>
        </w:rPr>
        <w:t>④《荀子·王制》：“水火有气而无生，草木有生而无知，禽兽有知而无义。人有气、有生、有知，亦且有义，故最为天下贵也。”</w:t>
      </w:r>
    </w:p>
    <w:p w:rsidR="009222EF" w:rsidRDefault="009222EF" w:rsidP="009222EF">
      <w:pPr>
        <w:tabs>
          <w:tab w:val="left" w:pos="540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．①②③</w:t>
      </w:r>
      <w:r w:rsidRPr="008E4E17">
        <w:rPr>
          <w:rFonts w:hint="eastAsia"/>
          <w:sz w:val="21"/>
          <w:szCs w:val="21"/>
        </w:rPr>
        <w:t xml:space="preserve">              B</w:t>
      </w:r>
      <w:r w:rsidRPr="008E4E17">
        <w:rPr>
          <w:rFonts w:hint="eastAsia"/>
          <w:sz w:val="21"/>
          <w:szCs w:val="21"/>
        </w:rPr>
        <w:t>．①③④</w:t>
      </w:r>
    </w:p>
    <w:p w:rsidR="009222EF" w:rsidRPr="008E4E17" w:rsidRDefault="009222EF" w:rsidP="009222EF">
      <w:pPr>
        <w:tabs>
          <w:tab w:val="left" w:pos="5400"/>
        </w:tabs>
        <w:spacing w:line="360" w:lineRule="exact"/>
        <w:ind w:firstLineChars="200" w:firstLine="420"/>
        <w:rPr>
          <w:sz w:val="21"/>
          <w:szCs w:val="21"/>
        </w:rPr>
      </w:pPr>
      <w:r w:rsidRPr="008E4E17">
        <w:rPr>
          <w:rFonts w:hint="eastAsia"/>
          <w:sz w:val="21"/>
          <w:szCs w:val="21"/>
        </w:rPr>
        <w:t>C</w:t>
      </w:r>
      <w:r w:rsidRPr="008E4E17">
        <w:rPr>
          <w:rFonts w:hint="eastAsia"/>
          <w:sz w:val="21"/>
          <w:szCs w:val="21"/>
        </w:rPr>
        <w:t>．①②④</w:t>
      </w:r>
      <w:r w:rsidRPr="008E4E17">
        <w:rPr>
          <w:rFonts w:hint="eastAsia"/>
          <w:sz w:val="21"/>
          <w:szCs w:val="21"/>
        </w:rPr>
        <w:t xml:space="preserve">              D</w:t>
      </w:r>
      <w:r w:rsidRPr="008E4E17">
        <w:rPr>
          <w:rFonts w:hint="eastAsia"/>
          <w:sz w:val="21"/>
          <w:szCs w:val="21"/>
        </w:rPr>
        <w:t>．②③④</w:t>
      </w:r>
    </w:p>
    <w:p w:rsidR="009222EF" w:rsidRPr="008E4E17" w:rsidRDefault="009222EF" w:rsidP="009222EF">
      <w:pPr>
        <w:spacing w:line="360" w:lineRule="exact"/>
        <w:ind w:firstLineChars="200" w:firstLine="420"/>
        <w:rPr>
          <w:sz w:val="21"/>
          <w:szCs w:val="21"/>
        </w:rPr>
      </w:pPr>
      <w:r w:rsidRPr="008E4E17">
        <w:rPr>
          <w:rFonts w:hint="eastAsia"/>
          <w:sz w:val="21"/>
          <w:szCs w:val="21"/>
        </w:rPr>
        <w:t>10</w:t>
      </w:r>
      <w:r w:rsidRPr="008E4E17">
        <w:rPr>
          <w:rFonts w:hint="eastAsia"/>
          <w:sz w:val="21"/>
          <w:szCs w:val="21"/>
        </w:rPr>
        <w:t>．</w:t>
      </w:r>
      <w:r w:rsidRPr="008E4E17">
        <w:rPr>
          <w:rFonts w:hAnsi="宋体"/>
          <w:sz w:val="21"/>
          <w:szCs w:val="21"/>
        </w:rPr>
        <w:t>经王某请求，国家专利复审机构宣告授予李某的专利权无效，并于</w:t>
      </w:r>
      <w:smartTag w:uri="urn:schemas-microsoft-com:office:smarttags" w:element="chsdate">
        <w:smartTagPr>
          <w:attr w:name="IsROCDate" w:val="False"/>
          <w:attr w:name="IsLunarDate" w:val="False"/>
          <w:attr w:name="Day" w:val="20"/>
          <w:attr w:name="Month" w:val="5"/>
          <w:attr w:name="Year" w:val="2013"/>
        </w:smartTagPr>
        <w:r w:rsidRPr="008E4E17">
          <w:rPr>
            <w:sz w:val="21"/>
            <w:szCs w:val="21"/>
          </w:rPr>
          <w:t>2013</w:t>
        </w:r>
        <w:r w:rsidRPr="008E4E17">
          <w:rPr>
            <w:rFonts w:hAnsi="宋体"/>
            <w:sz w:val="21"/>
            <w:szCs w:val="21"/>
          </w:rPr>
          <w:t>年</w:t>
        </w:r>
        <w:r w:rsidRPr="008E4E17">
          <w:rPr>
            <w:sz w:val="21"/>
            <w:szCs w:val="21"/>
          </w:rPr>
          <w:t>5</w:t>
        </w:r>
        <w:r w:rsidRPr="008E4E17">
          <w:rPr>
            <w:rFonts w:hAnsi="宋体"/>
            <w:sz w:val="21"/>
            <w:szCs w:val="21"/>
          </w:rPr>
          <w:t>月</w:t>
        </w:r>
        <w:r w:rsidRPr="008E4E17">
          <w:rPr>
            <w:sz w:val="21"/>
            <w:szCs w:val="21"/>
          </w:rPr>
          <w:t>20</w:t>
        </w:r>
        <w:r w:rsidRPr="008E4E17">
          <w:rPr>
            <w:rFonts w:hAnsi="宋体"/>
            <w:sz w:val="21"/>
            <w:szCs w:val="21"/>
          </w:rPr>
          <w:t>日</w:t>
        </w:r>
      </w:smartTag>
      <w:r w:rsidRPr="008E4E17">
        <w:rPr>
          <w:rFonts w:hAnsi="宋体"/>
          <w:sz w:val="21"/>
          <w:szCs w:val="21"/>
        </w:rPr>
        <w:t>向李某送达决定书。</w:t>
      </w:r>
      <w:smartTag w:uri="urn:schemas-microsoft-com:office:smarttags" w:element="chsdate">
        <w:smartTagPr>
          <w:attr w:name="IsROCDate" w:val="False"/>
          <w:attr w:name="IsLunarDate" w:val="False"/>
          <w:attr w:name="Day" w:val="10"/>
          <w:attr w:name="Month" w:val="6"/>
          <w:attr w:name="Year" w:val="2014"/>
        </w:smartTagPr>
        <w:r w:rsidRPr="008E4E17">
          <w:rPr>
            <w:sz w:val="21"/>
            <w:szCs w:val="21"/>
          </w:rPr>
          <w:t>6</w:t>
        </w:r>
        <w:r w:rsidRPr="008E4E17">
          <w:rPr>
            <w:rFonts w:hAnsi="宋体"/>
            <w:sz w:val="21"/>
            <w:szCs w:val="21"/>
          </w:rPr>
          <w:t>月</w:t>
        </w:r>
        <w:r w:rsidRPr="008E4E17">
          <w:rPr>
            <w:sz w:val="21"/>
            <w:szCs w:val="21"/>
          </w:rPr>
          <w:t>10</w:t>
        </w:r>
        <w:r w:rsidRPr="008E4E17">
          <w:rPr>
            <w:rFonts w:hAnsi="宋体"/>
            <w:sz w:val="21"/>
            <w:szCs w:val="21"/>
          </w:rPr>
          <w:t>日</w:t>
        </w:r>
      </w:smartTag>
      <w:r w:rsidRPr="008E4E17">
        <w:rPr>
          <w:rFonts w:hAnsi="宋体"/>
          <w:sz w:val="21"/>
          <w:szCs w:val="21"/>
        </w:rPr>
        <w:t>李某因交通意外死亡。李某妻子不服决定，向法院提起行政诉讼。下列说法正确的是（）</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hAnsi="宋体"/>
          <w:sz w:val="21"/>
          <w:szCs w:val="21"/>
        </w:rPr>
        <w:t>．李某妻子应以李某代理人身份起诉</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rFonts w:hAnsi="宋体"/>
          <w:sz w:val="21"/>
          <w:szCs w:val="21"/>
        </w:rPr>
        <w:t>．法院应当通知王某作为第三人参加诉讼</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rFonts w:hAnsi="宋体"/>
          <w:sz w:val="21"/>
          <w:szCs w:val="21"/>
        </w:rPr>
        <w:t>．本案原告的起诉期限为</w:t>
      </w:r>
      <w:r w:rsidRPr="008E4E17">
        <w:rPr>
          <w:sz w:val="21"/>
          <w:szCs w:val="21"/>
        </w:rPr>
        <w:t>60</w:t>
      </w:r>
      <w:r w:rsidRPr="008E4E17">
        <w:rPr>
          <w:rFonts w:hAnsi="宋体"/>
          <w:sz w:val="21"/>
          <w:szCs w:val="21"/>
        </w:rPr>
        <w:t>日</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rFonts w:hAnsi="宋体"/>
          <w:sz w:val="21"/>
          <w:szCs w:val="21"/>
        </w:rPr>
        <w:t>．本案原告应先申请行政复议再起诉</w:t>
      </w:r>
    </w:p>
    <w:p w:rsidR="009222EF" w:rsidRPr="008E4E17" w:rsidRDefault="009222EF" w:rsidP="009222EF">
      <w:pPr>
        <w:spacing w:line="360" w:lineRule="exact"/>
        <w:ind w:firstLineChars="200" w:firstLine="420"/>
        <w:rPr>
          <w:sz w:val="21"/>
          <w:szCs w:val="21"/>
        </w:rPr>
      </w:pPr>
      <w:r w:rsidRPr="008E4E17">
        <w:rPr>
          <w:rFonts w:hint="eastAsia"/>
          <w:sz w:val="21"/>
          <w:szCs w:val="21"/>
        </w:rPr>
        <w:t>11</w:t>
      </w:r>
      <w:r w:rsidRPr="008E4E17">
        <w:rPr>
          <w:rFonts w:hint="eastAsia"/>
          <w:sz w:val="21"/>
          <w:szCs w:val="21"/>
        </w:rPr>
        <w:t>．下列城市的气候属于雨热不同期的气候类型的是（）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．意大利那不勒斯</w:t>
      </w:r>
      <w:r w:rsidRPr="008E4E17">
        <w:rPr>
          <w:rFonts w:hint="eastAsia"/>
          <w:sz w:val="21"/>
          <w:szCs w:val="21"/>
        </w:rPr>
        <w:t xml:space="preserve">                              B</w:t>
      </w:r>
      <w:r w:rsidRPr="008E4E17">
        <w:rPr>
          <w:rFonts w:hint="eastAsia"/>
          <w:sz w:val="21"/>
          <w:szCs w:val="21"/>
        </w:rPr>
        <w:t>．中国三亚</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．南非开普敦</w:t>
      </w:r>
      <w:r w:rsidRPr="008E4E17">
        <w:rPr>
          <w:rFonts w:hint="eastAsia"/>
          <w:sz w:val="21"/>
          <w:szCs w:val="21"/>
        </w:rPr>
        <w:t xml:space="preserve">                                  D</w:t>
      </w:r>
      <w:r w:rsidRPr="008E4E17">
        <w:rPr>
          <w:rFonts w:hint="eastAsia"/>
          <w:sz w:val="21"/>
          <w:szCs w:val="21"/>
        </w:rPr>
        <w:t>．巴西里约热内卢</w:t>
      </w:r>
    </w:p>
    <w:p w:rsidR="009222EF" w:rsidRPr="008E4E17" w:rsidRDefault="009222EF" w:rsidP="009222EF">
      <w:pPr>
        <w:spacing w:line="360" w:lineRule="exact"/>
        <w:ind w:firstLineChars="200" w:firstLine="420"/>
        <w:rPr>
          <w:rFonts w:ascii="宋体" w:hAnsi="宋体"/>
          <w:sz w:val="21"/>
          <w:szCs w:val="21"/>
        </w:rPr>
      </w:pPr>
      <w:r w:rsidRPr="008E4E17">
        <w:rPr>
          <w:rFonts w:hint="eastAsia"/>
          <w:sz w:val="21"/>
          <w:szCs w:val="21"/>
        </w:rPr>
        <w:t>12</w:t>
      </w:r>
      <w:r w:rsidRPr="008E4E17">
        <w:rPr>
          <w:rFonts w:hint="eastAsia"/>
          <w:sz w:val="21"/>
          <w:szCs w:val="21"/>
        </w:rPr>
        <w:t>．</w:t>
      </w:r>
      <w:r w:rsidRPr="008E4E17">
        <w:rPr>
          <w:rFonts w:ascii="宋体" w:hAnsi="宋体" w:hint="eastAsia"/>
          <w:sz w:val="21"/>
          <w:szCs w:val="21"/>
        </w:rPr>
        <w:t>卡尔</w:t>
      </w:r>
      <w:r w:rsidRPr="008E4E17">
        <w:rPr>
          <w:rFonts w:ascii="宋体" w:hAnsi="宋体" w:cs="宋体" w:hint="eastAsia"/>
          <w:sz w:val="21"/>
          <w:szCs w:val="21"/>
        </w:rPr>
        <w:t>•</w:t>
      </w:r>
      <w:r w:rsidRPr="008E4E17">
        <w:rPr>
          <w:rFonts w:ascii="宋体" w:hAnsi="宋体" w:cs="楷体_GB2312" w:hint="eastAsia"/>
          <w:sz w:val="21"/>
          <w:szCs w:val="21"/>
        </w:rPr>
        <w:t>马克思说：“在民主的国家里，法律就是国王；在专制的国家里，国王就是法律。”关于马克思这段话的理解，下列选项错误的是（</w:t>
      </w:r>
      <w:r w:rsidRPr="008E4E17">
        <w:rPr>
          <w:rFonts w:ascii="宋体" w:hAnsi="宋体" w:hint="eastAsia"/>
          <w:sz w:val="21"/>
          <w:szCs w:val="21"/>
        </w:rPr>
        <w:t xml:space="preserve">  ）</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eastAsia="楷体_GB2312" w:hint="eastAsia"/>
          <w:sz w:val="21"/>
          <w:szCs w:val="21"/>
        </w:rPr>
        <w:t>．</w:t>
      </w:r>
      <w:r w:rsidRPr="008E4E17">
        <w:rPr>
          <w:rFonts w:hAnsi="宋体"/>
          <w:sz w:val="21"/>
          <w:szCs w:val="21"/>
        </w:rPr>
        <w:t>从性质上看，有民主的法律，也有专制的法律</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rFonts w:eastAsia="楷体_GB2312" w:hint="eastAsia"/>
          <w:sz w:val="21"/>
          <w:szCs w:val="21"/>
        </w:rPr>
        <w:t>．</w:t>
      </w:r>
      <w:r w:rsidRPr="008E4E17">
        <w:rPr>
          <w:rFonts w:hAnsi="宋体"/>
          <w:sz w:val="21"/>
          <w:szCs w:val="21"/>
        </w:rPr>
        <w:t>在实行民主的国家，君主或者国王不可以参与立法</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rFonts w:eastAsia="楷体_GB2312" w:hint="eastAsia"/>
          <w:sz w:val="21"/>
          <w:szCs w:val="21"/>
        </w:rPr>
        <w:t>．</w:t>
      </w:r>
      <w:r w:rsidRPr="008E4E17">
        <w:rPr>
          <w:rFonts w:hAnsi="宋体"/>
          <w:sz w:val="21"/>
          <w:szCs w:val="21"/>
        </w:rPr>
        <w:t>在实行专制的国家，国王的意志可以上升为法律</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rFonts w:eastAsia="楷体_GB2312" w:hint="eastAsia"/>
          <w:sz w:val="21"/>
          <w:szCs w:val="21"/>
        </w:rPr>
        <w:t>．</w:t>
      </w:r>
      <w:r w:rsidRPr="008E4E17">
        <w:rPr>
          <w:rFonts w:hAnsi="宋体"/>
          <w:sz w:val="21"/>
          <w:szCs w:val="21"/>
        </w:rPr>
        <w:t>实行民主的国家，也是实行法律至上原则的国家</w:t>
      </w:r>
    </w:p>
    <w:p w:rsidR="009222EF" w:rsidRPr="008E4E17" w:rsidRDefault="009222EF" w:rsidP="009222EF">
      <w:pPr>
        <w:spacing w:line="360" w:lineRule="exact"/>
        <w:ind w:firstLineChars="200" w:firstLine="420"/>
        <w:rPr>
          <w:sz w:val="21"/>
          <w:szCs w:val="21"/>
        </w:rPr>
      </w:pPr>
      <w:r w:rsidRPr="008E4E17">
        <w:rPr>
          <w:rFonts w:hint="eastAsia"/>
          <w:sz w:val="21"/>
          <w:szCs w:val="21"/>
        </w:rPr>
        <w:t>13</w:t>
      </w:r>
      <w:r w:rsidRPr="008E4E17">
        <w:rPr>
          <w:rFonts w:hint="eastAsia"/>
          <w:sz w:val="21"/>
          <w:szCs w:val="21"/>
        </w:rPr>
        <w:t>．铜是人类发现最早的金属之一，也是最好的纯金属之一。下列关于铜的说法，不正确的是（）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．铜和它的一些合金有较强的耐腐蚀能力，在干燥的空气里很稳定</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．铜有很好的延展性，导热和导电性能较好</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．我国出土的著名青铜器有商代的马踏飞燕、后母戊鼎等</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．五水硫酸铜由于呈蓝色，俗称蓝矾</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14</w:t>
      </w:r>
      <w:r w:rsidRPr="008E4E17">
        <w:rPr>
          <w:rFonts w:hint="eastAsia"/>
          <w:sz w:val="21"/>
          <w:szCs w:val="21"/>
        </w:rPr>
        <w:t>．下列关于我国古代在天文方面取得的成就，说法正确的是（）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．《淮南子》中记载的“日中有踆乌”是关于太阳黑子的记录</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．我国东汉时期的张衡发明了浑天仪，其中浑仪是古代用来演示天象的仪表，而浑象是测量天体球面坐标的一种仪器</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．《史记》对出现于鲁文公十四年的彗星记录：“秋七月，有星孛入于北斗”，是关于哈雷彗星的最早记录</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．我国古代的郭守敬创制了《大明历》，最早将岁差引进历法</w:t>
      </w:r>
    </w:p>
    <w:p w:rsidR="009222EF" w:rsidRPr="008E4E17" w:rsidRDefault="009222EF" w:rsidP="009222EF">
      <w:pPr>
        <w:spacing w:line="360" w:lineRule="exact"/>
        <w:ind w:firstLineChars="200" w:firstLine="420"/>
        <w:rPr>
          <w:sz w:val="21"/>
          <w:szCs w:val="21"/>
        </w:rPr>
      </w:pPr>
      <w:r w:rsidRPr="008E4E17">
        <w:rPr>
          <w:rFonts w:hint="eastAsia"/>
          <w:sz w:val="21"/>
          <w:szCs w:val="21"/>
        </w:rPr>
        <w:t>15</w:t>
      </w:r>
      <w:r w:rsidRPr="008E4E17">
        <w:rPr>
          <w:rFonts w:hint="eastAsia"/>
          <w:sz w:val="21"/>
          <w:szCs w:val="21"/>
        </w:rPr>
        <w:t>．下列诗句与其描写的景色对应错误的是（）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．两岸青山相对出，孤帆一片日边来</w:t>
      </w:r>
      <w:r w:rsidRPr="008E4E17">
        <w:rPr>
          <w:rFonts w:ascii="宋体" w:hAnsi="宋体" w:hint="eastAsia"/>
          <w:sz w:val="21"/>
          <w:szCs w:val="21"/>
        </w:rPr>
        <w:t>──</w:t>
      </w:r>
      <w:r w:rsidRPr="008E4E17">
        <w:rPr>
          <w:rFonts w:hint="eastAsia"/>
          <w:sz w:val="21"/>
          <w:szCs w:val="21"/>
        </w:rPr>
        <w:t>华山</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．会当凌绝顶，一览众山小</w:t>
      </w:r>
      <w:r w:rsidRPr="008E4E17">
        <w:rPr>
          <w:rFonts w:ascii="宋体" w:hAnsi="宋体" w:hint="eastAsia"/>
          <w:sz w:val="21"/>
          <w:szCs w:val="21"/>
        </w:rPr>
        <w:t>──</w:t>
      </w:r>
      <w:r w:rsidRPr="008E4E17">
        <w:rPr>
          <w:rFonts w:hint="eastAsia"/>
          <w:sz w:val="21"/>
          <w:szCs w:val="21"/>
        </w:rPr>
        <w:t>泰山</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．一夕绕山秋，香露溘蒙绿</w:t>
      </w:r>
      <w:r w:rsidRPr="008E4E17">
        <w:rPr>
          <w:rFonts w:ascii="宋体" w:hAnsi="宋体" w:hint="eastAsia"/>
          <w:sz w:val="21"/>
          <w:szCs w:val="21"/>
        </w:rPr>
        <w:t>──</w:t>
      </w:r>
      <w:r w:rsidRPr="008E4E17">
        <w:rPr>
          <w:rFonts w:hint="eastAsia"/>
          <w:sz w:val="21"/>
          <w:szCs w:val="21"/>
        </w:rPr>
        <w:t>太行山</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．横看成岭侧成峰，远近高低各不同</w:t>
      </w:r>
      <w:r w:rsidRPr="008E4E17">
        <w:rPr>
          <w:rFonts w:ascii="宋体" w:hAnsi="宋体" w:hint="eastAsia"/>
          <w:sz w:val="21"/>
          <w:szCs w:val="21"/>
        </w:rPr>
        <w:t>──</w:t>
      </w:r>
      <w:r w:rsidRPr="008E4E17">
        <w:rPr>
          <w:rFonts w:hint="eastAsia"/>
          <w:sz w:val="21"/>
          <w:szCs w:val="21"/>
        </w:rPr>
        <w:t>庐山</w:t>
      </w:r>
    </w:p>
    <w:p w:rsidR="009222EF" w:rsidRPr="008E4E17" w:rsidRDefault="009222EF" w:rsidP="009222EF">
      <w:pPr>
        <w:spacing w:line="360" w:lineRule="exact"/>
        <w:ind w:firstLineChars="200" w:firstLine="420"/>
        <w:rPr>
          <w:sz w:val="21"/>
          <w:szCs w:val="21"/>
        </w:rPr>
      </w:pPr>
      <w:r w:rsidRPr="008E4E17">
        <w:rPr>
          <w:rFonts w:hint="eastAsia"/>
          <w:sz w:val="21"/>
          <w:szCs w:val="21"/>
        </w:rPr>
        <w:t>16</w:t>
      </w:r>
      <w:r w:rsidRPr="008E4E17">
        <w:rPr>
          <w:rFonts w:hint="eastAsia"/>
          <w:sz w:val="21"/>
          <w:szCs w:val="21"/>
        </w:rPr>
        <w:t>．我国濒临渤海、黄海、东海和南海，海域总面积达</w:t>
      </w:r>
      <w:r w:rsidRPr="008E4E17">
        <w:rPr>
          <w:rFonts w:hint="eastAsia"/>
          <w:sz w:val="21"/>
          <w:szCs w:val="21"/>
        </w:rPr>
        <w:t>473</w:t>
      </w:r>
      <w:r w:rsidRPr="008E4E17">
        <w:rPr>
          <w:rFonts w:hint="eastAsia"/>
          <w:sz w:val="21"/>
          <w:szCs w:val="21"/>
        </w:rPr>
        <w:t>万多平方公里，海洋资源极其丰富。海洋资源主要指（）</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．生物资源、矿产资源</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．化学资源、动力资源和生物资源</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．动力资源、矿产资源和生物资源</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．矿产资源、化学资源、生物资源和动力资源</w:t>
      </w:r>
    </w:p>
    <w:p w:rsidR="009222EF" w:rsidRPr="008E4E17" w:rsidRDefault="009222EF" w:rsidP="009222EF">
      <w:pPr>
        <w:spacing w:line="360" w:lineRule="exact"/>
        <w:ind w:firstLineChars="200" w:firstLine="420"/>
        <w:rPr>
          <w:sz w:val="21"/>
          <w:szCs w:val="21"/>
        </w:rPr>
      </w:pPr>
      <w:r w:rsidRPr="008E4E17">
        <w:rPr>
          <w:rFonts w:hint="eastAsia"/>
          <w:sz w:val="21"/>
          <w:szCs w:val="21"/>
        </w:rPr>
        <w:t>17</w:t>
      </w:r>
      <w:r w:rsidRPr="008E4E17">
        <w:rPr>
          <w:rFonts w:hint="eastAsia"/>
          <w:sz w:val="21"/>
          <w:szCs w:val="21"/>
        </w:rPr>
        <w:t>．中医与京剧、国画并称为中国的三大国粹。以下有关中医的说法不正确的是（）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．钱乙是北宋著名儿科学家，著有《小儿药证直诀》，是中国第一本以原本形式保存下来的儿科学专书</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．《黄帝内经》、《难经》、《伤寒杂病论》、《神农本草经》并称医学四大经典著作</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．中药主要由植物的根、茎、叶、果组成</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．东汉张仲景的《伤寒杂病论》是中医临床的基本原则</w:t>
      </w:r>
    </w:p>
    <w:p w:rsidR="009222EF" w:rsidRPr="008E4E17" w:rsidRDefault="009222EF" w:rsidP="009222EF">
      <w:pPr>
        <w:spacing w:line="360" w:lineRule="exact"/>
        <w:ind w:firstLineChars="200" w:firstLine="420"/>
        <w:rPr>
          <w:sz w:val="21"/>
          <w:szCs w:val="21"/>
        </w:rPr>
      </w:pPr>
      <w:r w:rsidRPr="008E4E17">
        <w:rPr>
          <w:rFonts w:hint="eastAsia"/>
          <w:sz w:val="21"/>
          <w:szCs w:val="21"/>
        </w:rPr>
        <w:t>18</w:t>
      </w:r>
      <w:r w:rsidRPr="008E4E17">
        <w:rPr>
          <w:rFonts w:hint="eastAsia"/>
          <w:sz w:val="21"/>
          <w:szCs w:val="21"/>
        </w:rPr>
        <w:t>．</w:t>
      </w:r>
      <w:r w:rsidRPr="008E4E17">
        <w:rPr>
          <w:rFonts w:hint="eastAsia"/>
          <w:sz w:val="21"/>
          <w:szCs w:val="21"/>
        </w:rPr>
        <w:t>2014</w:t>
      </w:r>
      <w:r w:rsidRPr="008E4E17">
        <w:rPr>
          <w:rFonts w:hint="eastAsia"/>
          <w:sz w:val="21"/>
          <w:szCs w:val="21"/>
        </w:rPr>
        <w:t>年国际足联世界杯在巴西举行，下列关于足球说法错误的是（）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．世界杯的参赛队伍共有</w:t>
      </w:r>
      <w:r w:rsidRPr="008E4E17">
        <w:rPr>
          <w:rFonts w:hint="eastAsia"/>
          <w:sz w:val="21"/>
          <w:szCs w:val="21"/>
        </w:rPr>
        <w:t>32</w:t>
      </w:r>
      <w:r w:rsidRPr="008E4E17">
        <w:rPr>
          <w:rFonts w:hint="eastAsia"/>
          <w:sz w:val="21"/>
          <w:szCs w:val="21"/>
        </w:rPr>
        <w:t>支，通过小组赛和淘汰赛决出最后冠军</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．现代足球起源于中国，“蹴鞠”是有史料记载的最早足球活动</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．弧线球的原理是由于足球强烈旋转，使两侧的空气产生压强差而形成</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．足球比赛场地必须是长方形，长度</w:t>
      </w:r>
      <w:r w:rsidRPr="008E4E17">
        <w:rPr>
          <w:rFonts w:hint="eastAsia"/>
          <w:sz w:val="21"/>
          <w:szCs w:val="21"/>
        </w:rPr>
        <w:t>90</w:t>
      </w:r>
      <w:r w:rsidRPr="008E4E17">
        <w:rPr>
          <w:rFonts w:ascii="宋体" w:hAnsi="宋体" w:hint="eastAsia"/>
          <w:sz w:val="21"/>
          <w:szCs w:val="21"/>
        </w:rPr>
        <w:t>～</w:t>
      </w:r>
      <w:smartTag w:uri="urn:schemas-microsoft-com:office:smarttags" w:element="chmetcnv">
        <w:smartTagPr>
          <w:attr w:name="UnitName" w:val="米"/>
          <w:attr w:name="SourceValue" w:val="120"/>
          <w:attr w:name="HasSpace" w:val="False"/>
          <w:attr w:name="Negative" w:val="False"/>
          <w:attr w:name="NumberType" w:val="1"/>
          <w:attr w:name="TCSC" w:val="0"/>
        </w:smartTagPr>
        <w:r w:rsidRPr="008E4E17">
          <w:rPr>
            <w:rFonts w:hint="eastAsia"/>
            <w:sz w:val="21"/>
            <w:szCs w:val="21"/>
          </w:rPr>
          <w:t>120</w:t>
        </w:r>
        <w:r w:rsidRPr="008E4E17">
          <w:rPr>
            <w:rFonts w:hint="eastAsia"/>
            <w:sz w:val="21"/>
            <w:szCs w:val="21"/>
          </w:rPr>
          <w:t>米</w:t>
        </w:r>
      </w:smartTag>
      <w:r w:rsidRPr="008E4E17">
        <w:rPr>
          <w:rFonts w:hint="eastAsia"/>
          <w:sz w:val="21"/>
          <w:szCs w:val="21"/>
        </w:rPr>
        <w:t>，宽度</w:t>
      </w:r>
      <w:r w:rsidRPr="008E4E17">
        <w:rPr>
          <w:rFonts w:hint="eastAsia"/>
          <w:sz w:val="21"/>
          <w:szCs w:val="21"/>
        </w:rPr>
        <w:t>45</w:t>
      </w:r>
      <w:r w:rsidRPr="008E4E17">
        <w:rPr>
          <w:rFonts w:ascii="宋体" w:hAnsi="宋体" w:hint="eastAsia"/>
          <w:sz w:val="21"/>
          <w:szCs w:val="21"/>
        </w:rPr>
        <w:t>～</w:t>
      </w:r>
      <w:smartTag w:uri="urn:schemas-microsoft-com:office:smarttags" w:element="chmetcnv">
        <w:smartTagPr>
          <w:attr w:name="UnitName" w:val="米"/>
          <w:attr w:name="SourceValue" w:val="90"/>
          <w:attr w:name="HasSpace" w:val="False"/>
          <w:attr w:name="Negative" w:val="False"/>
          <w:attr w:name="NumberType" w:val="1"/>
          <w:attr w:name="TCSC" w:val="0"/>
        </w:smartTagPr>
        <w:r w:rsidRPr="008E4E17">
          <w:rPr>
            <w:rFonts w:hint="eastAsia"/>
            <w:sz w:val="21"/>
            <w:szCs w:val="21"/>
          </w:rPr>
          <w:t>90</w:t>
        </w:r>
        <w:r w:rsidRPr="008E4E17">
          <w:rPr>
            <w:rFonts w:hint="eastAsia"/>
            <w:sz w:val="21"/>
            <w:szCs w:val="21"/>
          </w:rPr>
          <w:t>米</w:t>
        </w:r>
      </w:smartTag>
    </w:p>
    <w:p w:rsidR="009222EF" w:rsidRPr="008E4E17" w:rsidRDefault="009222EF" w:rsidP="009222EF">
      <w:pPr>
        <w:spacing w:line="360" w:lineRule="exact"/>
        <w:ind w:firstLineChars="200" w:firstLine="420"/>
        <w:jc w:val="left"/>
        <w:rPr>
          <w:sz w:val="21"/>
          <w:szCs w:val="21"/>
        </w:rPr>
      </w:pPr>
      <w:r w:rsidRPr="008E4E17">
        <w:rPr>
          <w:rFonts w:hint="eastAsia"/>
          <w:sz w:val="21"/>
          <w:szCs w:val="21"/>
        </w:rPr>
        <w:t>19</w:t>
      </w:r>
      <w:r w:rsidRPr="008E4E17">
        <w:rPr>
          <w:rFonts w:hint="eastAsia"/>
          <w:sz w:val="21"/>
          <w:szCs w:val="21"/>
        </w:rPr>
        <w:t>．下列关于我国文字、书法知识，正确的一项是（）</w:t>
      </w:r>
    </w:p>
    <w:p w:rsidR="009222EF" w:rsidRPr="008E4E17" w:rsidRDefault="009222EF" w:rsidP="009222EF">
      <w:pPr>
        <w:spacing w:line="360" w:lineRule="exact"/>
        <w:ind w:firstLineChars="200" w:firstLine="420"/>
        <w:jc w:val="left"/>
        <w:rPr>
          <w:sz w:val="21"/>
          <w:szCs w:val="21"/>
        </w:rPr>
      </w:pPr>
      <w:r w:rsidRPr="008E4E17">
        <w:rPr>
          <w:rFonts w:hint="eastAsia"/>
          <w:sz w:val="21"/>
          <w:szCs w:val="21"/>
        </w:rPr>
        <w:t>A</w:t>
      </w:r>
      <w:r w:rsidRPr="008E4E17">
        <w:rPr>
          <w:rFonts w:hint="eastAsia"/>
          <w:sz w:val="21"/>
          <w:szCs w:val="21"/>
        </w:rPr>
        <w:t>．汉字是世界上最古老的文字之一，起源于原始社会的图画，形体演变的总趋势是由简到繁</w:t>
      </w:r>
    </w:p>
    <w:p w:rsidR="009222EF" w:rsidRPr="008E4E17" w:rsidRDefault="009222EF" w:rsidP="009222EF">
      <w:pPr>
        <w:spacing w:line="360" w:lineRule="exact"/>
        <w:ind w:firstLineChars="200" w:firstLine="420"/>
        <w:jc w:val="left"/>
        <w:rPr>
          <w:sz w:val="21"/>
          <w:szCs w:val="21"/>
        </w:rPr>
      </w:pPr>
      <w:r w:rsidRPr="008E4E17">
        <w:rPr>
          <w:rFonts w:hint="eastAsia"/>
          <w:sz w:val="21"/>
          <w:szCs w:val="21"/>
        </w:rPr>
        <w:t>B</w:t>
      </w:r>
      <w:r w:rsidRPr="008E4E17">
        <w:rPr>
          <w:rFonts w:hint="eastAsia"/>
          <w:sz w:val="21"/>
          <w:szCs w:val="21"/>
        </w:rPr>
        <w:t>．东汉末年至魏晋时期是书法发展史上的重大转折时期，书法开始成为一门独立的艺术</w:t>
      </w:r>
    </w:p>
    <w:p w:rsidR="009222EF" w:rsidRPr="008E4E17" w:rsidRDefault="009222EF" w:rsidP="009222EF">
      <w:pPr>
        <w:spacing w:line="360" w:lineRule="exact"/>
        <w:ind w:firstLineChars="200" w:firstLine="420"/>
        <w:jc w:val="left"/>
        <w:rPr>
          <w:rFonts w:ascii="宋体" w:hAnsi="宋体"/>
          <w:sz w:val="21"/>
          <w:szCs w:val="21"/>
        </w:rPr>
      </w:pPr>
      <w:r w:rsidRPr="008E4E17">
        <w:rPr>
          <w:rFonts w:hint="eastAsia"/>
          <w:sz w:val="21"/>
          <w:szCs w:val="21"/>
        </w:rPr>
        <w:t>C</w:t>
      </w:r>
      <w:r w:rsidRPr="008E4E17">
        <w:rPr>
          <w:rFonts w:hint="eastAsia"/>
          <w:sz w:val="21"/>
          <w:szCs w:val="21"/>
        </w:rPr>
        <w:t>．真书</w:t>
      </w:r>
      <w:r w:rsidRPr="008E4E17">
        <w:rPr>
          <w:rFonts w:ascii="宋体" w:hAnsi="宋体" w:hint="eastAsia"/>
          <w:sz w:val="21"/>
          <w:szCs w:val="21"/>
        </w:rPr>
        <w:t>《黄庭经》、《乐毅论》，楷书《兰亭集序》，草书《初月帖》等都是王羲之的代表作</w:t>
      </w:r>
    </w:p>
    <w:p w:rsidR="009222EF" w:rsidRPr="008E4E17" w:rsidRDefault="009222EF" w:rsidP="009222EF">
      <w:pPr>
        <w:tabs>
          <w:tab w:val="left" w:pos="5400"/>
        </w:tabs>
        <w:spacing w:line="360" w:lineRule="exact"/>
        <w:ind w:firstLineChars="200" w:firstLine="420"/>
        <w:rPr>
          <w:sz w:val="21"/>
          <w:szCs w:val="21"/>
        </w:rPr>
      </w:pPr>
      <w:r w:rsidRPr="008E4E17">
        <w:rPr>
          <w:rFonts w:hint="eastAsia"/>
          <w:sz w:val="21"/>
          <w:szCs w:val="21"/>
        </w:rPr>
        <w:t>D</w:t>
      </w:r>
      <w:r w:rsidRPr="008E4E17">
        <w:rPr>
          <w:rFonts w:hint="eastAsia"/>
          <w:sz w:val="21"/>
          <w:szCs w:val="21"/>
        </w:rPr>
        <w:t>．楷书是流行于唐朝的一</w:t>
      </w:r>
      <w:r w:rsidRPr="008E4E17">
        <w:rPr>
          <w:rFonts w:ascii="宋体" w:hAnsi="宋体" w:hint="eastAsia"/>
          <w:sz w:val="21"/>
          <w:szCs w:val="21"/>
        </w:rPr>
        <w:t>种汉字字体，楷书的特点是笔画简约，线条流畅，法度森严，规矩整齐</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20</w:t>
      </w:r>
      <w:r w:rsidRPr="008E4E17">
        <w:rPr>
          <w:rFonts w:hint="eastAsia"/>
          <w:sz w:val="21"/>
          <w:szCs w:val="21"/>
        </w:rPr>
        <w:t>．下列对常用电器节电的说法不成立的是（）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．将液晶电视动态模式改为影院模式，可省约</w:t>
      </w:r>
      <w:r w:rsidRPr="008E4E17">
        <w:rPr>
          <w:rFonts w:hint="eastAsia"/>
          <w:sz w:val="21"/>
          <w:szCs w:val="21"/>
        </w:rPr>
        <w:t>40%</w:t>
      </w:r>
      <w:r w:rsidRPr="008E4E17">
        <w:rPr>
          <w:rFonts w:hint="eastAsia"/>
          <w:sz w:val="21"/>
          <w:szCs w:val="21"/>
        </w:rPr>
        <w:t>的耗电量</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．空调只要提高</w:t>
      </w:r>
      <w:r w:rsidRPr="008E4E17">
        <w:rPr>
          <w:rFonts w:hint="eastAsia"/>
          <w:sz w:val="21"/>
          <w:szCs w:val="21"/>
        </w:rPr>
        <w:t>1</w:t>
      </w:r>
      <w:r w:rsidRPr="008E4E17">
        <w:rPr>
          <w:rFonts w:hint="eastAsia"/>
          <w:sz w:val="21"/>
          <w:szCs w:val="21"/>
        </w:rPr>
        <w:t>摄氏度制冷时的温度设定，便可以节电约</w:t>
      </w:r>
      <w:r w:rsidRPr="008E4E17">
        <w:rPr>
          <w:rFonts w:hint="eastAsia"/>
          <w:sz w:val="21"/>
          <w:szCs w:val="21"/>
        </w:rPr>
        <w:t>10%</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．使用电脑时采用中等亮度，既有利于保护视力，又能够省电</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．灵活使用电脑内置的节电程序，不能取得明显的节电效果</w:t>
      </w:r>
    </w:p>
    <w:p w:rsidR="009222EF" w:rsidRPr="008E4E17" w:rsidRDefault="009222EF" w:rsidP="009222EF">
      <w:pPr>
        <w:spacing w:line="360" w:lineRule="exact"/>
        <w:ind w:firstLineChars="200" w:firstLine="420"/>
        <w:rPr>
          <w:sz w:val="21"/>
          <w:szCs w:val="21"/>
        </w:rPr>
      </w:pPr>
    </w:p>
    <w:p w:rsidR="009222EF" w:rsidRPr="008E4E17" w:rsidRDefault="009222EF" w:rsidP="009222EF">
      <w:pPr>
        <w:spacing w:line="360" w:lineRule="auto"/>
        <w:jc w:val="center"/>
        <w:rPr>
          <w:b/>
          <w:sz w:val="21"/>
          <w:szCs w:val="21"/>
        </w:rPr>
      </w:pPr>
      <w:r w:rsidRPr="008E4E17">
        <w:rPr>
          <w:rFonts w:hint="eastAsia"/>
          <w:b/>
          <w:sz w:val="21"/>
          <w:szCs w:val="21"/>
        </w:rPr>
        <w:t>第二部分言语理解与表达</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本部分包括表达与理解两方面的内容。请根据题目要求，在四个选项中选出一个最恰当的答案。</w:t>
      </w:r>
    </w:p>
    <w:p w:rsidR="009222EF" w:rsidRPr="008E4E17" w:rsidRDefault="009222EF" w:rsidP="009222EF">
      <w:pPr>
        <w:spacing w:line="360" w:lineRule="exact"/>
        <w:ind w:firstLineChars="200" w:firstLine="420"/>
        <w:rPr>
          <w:sz w:val="21"/>
          <w:szCs w:val="21"/>
        </w:rPr>
      </w:pPr>
      <w:r w:rsidRPr="008E4E17">
        <w:rPr>
          <w:rFonts w:hint="eastAsia"/>
          <w:sz w:val="21"/>
          <w:szCs w:val="21"/>
        </w:rPr>
        <w:t>21</w:t>
      </w:r>
      <w:r w:rsidRPr="008E4E17">
        <w:rPr>
          <w:rFonts w:hint="eastAsia"/>
          <w:sz w:val="21"/>
          <w:szCs w:val="21"/>
        </w:rPr>
        <w:t>．中国的节日历来与文学表现密切相关，历代文人墨客赞美元宵节的诗句</w:t>
      </w:r>
      <w:r w:rsidR="00C46D61">
        <w:rPr>
          <w:rFonts w:ascii="Arial" w:hAnsi="Arial" w:cs="Arial"/>
          <w:color w:val="000000"/>
          <w:sz w:val="21"/>
          <w:szCs w:val="21"/>
          <w:shd w:val="clear" w:color="auto" w:fill="FFFFFF"/>
        </w:rPr>
        <w:t>____</w:t>
      </w:r>
      <w:r w:rsidRPr="008E4E17">
        <w:rPr>
          <w:rFonts w:hint="eastAsia"/>
          <w:sz w:val="21"/>
          <w:szCs w:val="21"/>
        </w:rPr>
        <w:t>，如今读来仍趣味无穷。</w:t>
      </w:r>
    </w:p>
    <w:p w:rsidR="009222EF" w:rsidRPr="008E4E17" w:rsidRDefault="009222EF" w:rsidP="009222EF">
      <w:pPr>
        <w:spacing w:line="360" w:lineRule="exact"/>
        <w:ind w:firstLineChars="200" w:firstLine="420"/>
        <w:rPr>
          <w:sz w:val="21"/>
          <w:szCs w:val="21"/>
        </w:rPr>
      </w:pPr>
      <w:r w:rsidRPr="008E4E17">
        <w:rPr>
          <w:rFonts w:hint="eastAsia"/>
          <w:sz w:val="21"/>
          <w:szCs w:val="21"/>
        </w:rPr>
        <w:t>填入划横线部分最恰当的一项是（）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．数不胜数</w:t>
      </w:r>
      <w:r w:rsidRPr="008E4E17">
        <w:rPr>
          <w:rFonts w:hint="eastAsia"/>
          <w:sz w:val="21"/>
          <w:szCs w:val="21"/>
        </w:rPr>
        <w:t xml:space="preserve">  B</w:t>
      </w:r>
      <w:r w:rsidRPr="008E4E17">
        <w:rPr>
          <w:rFonts w:hint="eastAsia"/>
          <w:sz w:val="21"/>
          <w:szCs w:val="21"/>
        </w:rPr>
        <w:t>．汗牛充栋</w:t>
      </w:r>
      <w:r w:rsidRPr="008E4E17">
        <w:rPr>
          <w:rFonts w:hint="eastAsia"/>
          <w:sz w:val="21"/>
          <w:szCs w:val="21"/>
        </w:rPr>
        <w:t xml:space="preserve">  C</w:t>
      </w:r>
      <w:r w:rsidRPr="008E4E17">
        <w:rPr>
          <w:rFonts w:hint="eastAsia"/>
          <w:sz w:val="21"/>
          <w:szCs w:val="21"/>
        </w:rPr>
        <w:t>．罄竹难书</w:t>
      </w:r>
      <w:r w:rsidRPr="008E4E17">
        <w:rPr>
          <w:rFonts w:hint="eastAsia"/>
          <w:sz w:val="21"/>
          <w:szCs w:val="21"/>
        </w:rPr>
        <w:t xml:space="preserve">  D</w:t>
      </w:r>
      <w:r w:rsidRPr="008E4E17">
        <w:rPr>
          <w:rFonts w:hint="eastAsia"/>
          <w:sz w:val="21"/>
          <w:szCs w:val="21"/>
        </w:rPr>
        <w:t>．不一而足</w:t>
      </w:r>
    </w:p>
    <w:p w:rsidR="009222EF" w:rsidRPr="008E4E17" w:rsidRDefault="009222EF" w:rsidP="009222EF">
      <w:pPr>
        <w:spacing w:line="360" w:lineRule="exact"/>
        <w:ind w:firstLineChars="200" w:firstLine="420"/>
        <w:rPr>
          <w:sz w:val="21"/>
          <w:szCs w:val="21"/>
        </w:rPr>
      </w:pPr>
      <w:r w:rsidRPr="008E4E17">
        <w:rPr>
          <w:rFonts w:hint="eastAsia"/>
          <w:sz w:val="21"/>
          <w:szCs w:val="21"/>
        </w:rPr>
        <w:t>22</w:t>
      </w:r>
      <w:r w:rsidRPr="008E4E17">
        <w:rPr>
          <w:rFonts w:hint="eastAsia"/>
          <w:sz w:val="21"/>
          <w:szCs w:val="21"/>
        </w:rPr>
        <w:t>．现有的科研体制能够调动全国各学科、领域、部门的物力和人力资源，集中力量搞攻关、办大事，在一定程度上推进和强化了基础领域的自主创新能力。但如果没有与之</w:t>
      </w:r>
      <w:r w:rsidR="00C46D61">
        <w:rPr>
          <w:rFonts w:ascii="Arial" w:hAnsi="Arial" w:cs="Arial"/>
          <w:color w:val="000000"/>
          <w:sz w:val="21"/>
          <w:szCs w:val="21"/>
          <w:shd w:val="clear" w:color="auto" w:fill="FFFFFF"/>
        </w:rPr>
        <w:t>____</w:t>
      </w:r>
      <w:r w:rsidRPr="008E4E17">
        <w:rPr>
          <w:rFonts w:hint="eastAsia"/>
          <w:sz w:val="21"/>
          <w:szCs w:val="21"/>
        </w:rPr>
        <w:t>的管理及市场动员机制的创新，尖端领域的创新就不能很好地按照较大的乘数</w:t>
      </w:r>
      <w:r w:rsidR="00C46D61">
        <w:rPr>
          <w:rFonts w:ascii="Arial" w:hAnsi="Arial" w:cs="Arial"/>
          <w:color w:val="000000"/>
          <w:sz w:val="21"/>
          <w:szCs w:val="21"/>
          <w:shd w:val="clear" w:color="auto" w:fill="FFFFFF"/>
        </w:rPr>
        <w:t>____</w:t>
      </w:r>
      <w:r w:rsidRPr="008E4E17">
        <w:rPr>
          <w:rFonts w:hint="eastAsia"/>
          <w:sz w:val="21"/>
          <w:szCs w:val="21"/>
        </w:rPr>
        <w:t>为社会财富和经济增长。</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．适应</w:t>
      </w:r>
      <w:r w:rsidR="00C46D61">
        <w:rPr>
          <w:rFonts w:hint="eastAsia"/>
          <w:sz w:val="21"/>
          <w:szCs w:val="21"/>
        </w:rPr>
        <w:t xml:space="preserve"> </w:t>
      </w:r>
      <w:r w:rsidRPr="008E4E17">
        <w:rPr>
          <w:rFonts w:hint="eastAsia"/>
          <w:sz w:val="21"/>
          <w:szCs w:val="21"/>
        </w:rPr>
        <w:t>变化</w:t>
      </w:r>
      <w:r w:rsidRPr="008E4E17">
        <w:rPr>
          <w:rFonts w:hint="eastAsia"/>
          <w:sz w:val="21"/>
          <w:szCs w:val="21"/>
        </w:rPr>
        <w:t xml:space="preserve">                                B</w:t>
      </w:r>
      <w:r w:rsidRPr="008E4E17">
        <w:rPr>
          <w:rFonts w:hint="eastAsia"/>
          <w:sz w:val="21"/>
          <w:szCs w:val="21"/>
        </w:rPr>
        <w:t>．相称</w:t>
      </w:r>
      <w:r w:rsidR="00C46D61">
        <w:rPr>
          <w:rFonts w:hint="eastAsia"/>
          <w:sz w:val="21"/>
          <w:szCs w:val="21"/>
        </w:rPr>
        <w:t xml:space="preserve"> </w:t>
      </w:r>
      <w:r w:rsidRPr="008E4E17">
        <w:rPr>
          <w:rFonts w:hint="eastAsia"/>
          <w:sz w:val="21"/>
          <w:szCs w:val="21"/>
        </w:rPr>
        <w:t>抽象</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．匹配</w:t>
      </w:r>
      <w:r w:rsidR="00C46D61">
        <w:rPr>
          <w:rFonts w:hint="eastAsia"/>
          <w:sz w:val="21"/>
          <w:szCs w:val="21"/>
        </w:rPr>
        <w:t xml:space="preserve"> </w:t>
      </w:r>
      <w:r w:rsidRPr="008E4E17">
        <w:rPr>
          <w:rFonts w:hint="eastAsia"/>
          <w:sz w:val="21"/>
          <w:szCs w:val="21"/>
        </w:rPr>
        <w:t>转化</w:t>
      </w:r>
      <w:r w:rsidRPr="008E4E17">
        <w:rPr>
          <w:rFonts w:hint="eastAsia"/>
          <w:sz w:val="21"/>
          <w:szCs w:val="21"/>
        </w:rPr>
        <w:t xml:space="preserve">                                D</w:t>
      </w:r>
      <w:r w:rsidRPr="008E4E17">
        <w:rPr>
          <w:rFonts w:hint="eastAsia"/>
          <w:sz w:val="21"/>
          <w:szCs w:val="21"/>
        </w:rPr>
        <w:t>．同步</w:t>
      </w:r>
      <w:r w:rsidR="00C46D61">
        <w:rPr>
          <w:rFonts w:hint="eastAsia"/>
          <w:sz w:val="21"/>
          <w:szCs w:val="21"/>
        </w:rPr>
        <w:t xml:space="preserve"> </w:t>
      </w:r>
      <w:r w:rsidRPr="008E4E17">
        <w:rPr>
          <w:rFonts w:hint="eastAsia"/>
          <w:sz w:val="21"/>
          <w:szCs w:val="21"/>
        </w:rPr>
        <w:t>更正</w:t>
      </w:r>
    </w:p>
    <w:p w:rsidR="009222EF" w:rsidRPr="008E4E17" w:rsidRDefault="009222EF" w:rsidP="009222EF">
      <w:pPr>
        <w:spacing w:line="360" w:lineRule="exact"/>
        <w:ind w:firstLineChars="200" w:firstLine="420"/>
        <w:rPr>
          <w:sz w:val="21"/>
          <w:szCs w:val="21"/>
        </w:rPr>
      </w:pPr>
      <w:r w:rsidRPr="008E4E17">
        <w:rPr>
          <w:rFonts w:hint="eastAsia"/>
          <w:sz w:val="21"/>
          <w:szCs w:val="21"/>
        </w:rPr>
        <w:t>23</w:t>
      </w:r>
      <w:r w:rsidRPr="008E4E17">
        <w:rPr>
          <w:rFonts w:hint="eastAsia"/>
          <w:sz w:val="21"/>
          <w:szCs w:val="21"/>
        </w:rPr>
        <w:t>．留学异国的人常有“边缘人”的苦闷。人们显然不可能在进入一块陌生国土的同时，就在一瞬间也加入它的文化，而原来的文化背景又会由于天长地远而渐渐疏离。在实际生活中，两种的文化</w:t>
      </w:r>
      <w:r w:rsidR="00C46D61">
        <w:rPr>
          <w:rFonts w:ascii="Arial" w:hAnsi="Arial" w:cs="Arial"/>
          <w:color w:val="000000"/>
          <w:sz w:val="21"/>
          <w:szCs w:val="21"/>
          <w:shd w:val="clear" w:color="auto" w:fill="FFFFFF"/>
        </w:rPr>
        <w:t>____</w:t>
      </w:r>
      <w:r w:rsidRPr="008E4E17">
        <w:rPr>
          <w:rFonts w:hint="eastAsia"/>
          <w:sz w:val="21"/>
          <w:szCs w:val="21"/>
        </w:rPr>
        <w:t>，会经常骤然直率地在我们面前相遇、碰撞，一开始真有无所适从亦无可躲避的</w:t>
      </w:r>
      <w:r w:rsidR="00C46D61">
        <w:rPr>
          <w:rFonts w:ascii="Arial" w:hAnsi="Arial" w:cs="Arial"/>
          <w:color w:val="000000"/>
          <w:sz w:val="21"/>
          <w:szCs w:val="21"/>
          <w:shd w:val="clear" w:color="auto" w:fill="FFFFFF"/>
        </w:rPr>
        <w:t>____</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．水火不容</w:t>
      </w:r>
      <w:r w:rsidR="00C46D61">
        <w:rPr>
          <w:rFonts w:hint="eastAsia"/>
          <w:sz w:val="21"/>
          <w:szCs w:val="21"/>
        </w:rPr>
        <w:t xml:space="preserve"> </w:t>
      </w:r>
      <w:r w:rsidRPr="008E4E17">
        <w:rPr>
          <w:rFonts w:hint="eastAsia"/>
          <w:sz w:val="21"/>
          <w:szCs w:val="21"/>
        </w:rPr>
        <w:t>尴尬</w:t>
      </w:r>
      <w:r w:rsidRPr="008E4E17">
        <w:rPr>
          <w:rFonts w:hint="eastAsia"/>
          <w:sz w:val="21"/>
          <w:szCs w:val="21"/>
        </w:rPr>
        <w:t xml:space="preserve">   B</w:t>
      </w:r>
      <w:r w:rsidRPr="008E4E17">
        <w:rPr>
          <w:rFonts w:hint="eastAsia"/>
          <w:sz w:val="21"/>
          <w:szCs w:val="21"/>
        </w:rPr>
        <w:t>．截然不同</w:t>
      </w:r>
      <w:r w:rsidR="00C46D61">
        <w:rPr>
          <w:rFonts w:hint="eastAsia"/>
          <w:sz w:val="21"/>
          <w:szCs w:val="21"/>
        </w:rPr>
        <w:t xml:space="preserve"> </w:t>
      </w:r>
      <w:r w:rsidRPr="008E4E17">
        <w:rPr>
          <w:rFonts w:hint="eastAsia"/>
          <w:sz w:val="21"/>
          <w:szCs w:val="21"/>
        </w:rPr>
        <w:t>窘迫</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．南辕北辙</w:t>
      </w:r>
      <w:r w:rsidR="00C46D61">
        <w:rPr>
          <w:rFonts w:hint="eastAsia"/>
          <w:sz w:val="21"/>
          <w:szCs w:val="21"/>
        </w:rPr>
        <w:t xml:space="preserve"> </w:t>
      </w:r>
      <w:r w:rsidRPr="008E4E17">
        <w:rPr>
          <w:rFonts w:hint="eastAsia"/>
          <w:sz w:val="21"/>
          <w:szCs w:val="21"/>
        </w:rPr>
        <w:t>狼狈</w:t>
      </w:r>
      <w:r w:rsidRPr="008E4E17">
        <w:rPr>
          <w:rFonts w:hint="eastAsia"/>
          <w:sz w:val="21"/>
          <w:szCs w:val="21"/>
        </w:rPr>
        <w:t xml:space="preserve">   D</w:t>
      </w:r>
      <w:r w:rsidRPr="008E4E17">
        <w:rPr>
          <w:rFonts w:hint="eastAsia"/>
          <w:sz w:val="21"/>
          <w:szCs w:val="21"/>
        </w:rPr>
        <w:t>．针锋相对</w:t>
      </w:r>
      <w:r w:rsidR="00C46D61">
        <w:rPr>
          <w:rFonts w:hint="eastAsia"/>
          <w:sz w:val="21"/>
          <w:szCs w:val="21"/>
        </w:rPr>
        <w:t xml:space="preserve"> </w:t>
      </w:r>
      <w:r w:rsidRPr="008E4E17">
        <w:rPr>
          <w:rFonts w:hint="eastAsia"/>
          <w:sz w:val="21"/>
          <w:szCs w:val="21"/>
        </w:rPr>
        <w:t>失落</w:t>
      </w:r>
    </w:p>
    <w:p w:rsidR="009222EF" w:rsidRPr="008E4E17" w:rsidRDefault="009222EF" w:rsidP="009222EF">
      <w:pPr>
        <w:spacing w:line="360" w:lineRule="exact"/>
        <w:ind w:firstLineChars="200" w:firstLine="420"/>
        <w:rPr>
          <w:sz w:val="21"/>
          <w:szCs w:val="21"/>
        </w:rPr>
      </w:pPr>
      <w:r w:rsidRPr="008E4E17">
        <w:rPr>
          <w:rFonts w:hint="eastAsia"/>
          <w:sz w:val="21"/>
          <w:szCs w:val="21"/>
        </w:rPr>
        <w:t>24</w:t>
      </w:r>
      <w:r w:rsidRPr="008E4E17">
        <w:rPr>
          <w:rFonts w:hint="eastAsia"/>
          <w:sz w:val="21"/>
          <w:szCs w:val="21"/>
        </w:rPr>
        <w:t>．童话故事最初是传统口述民间故事的一部分，通常会被</w:t>
      </w:r>
      <w:r w:rsidR="00C46D61">
        <w:rPr>
          <w:rFonts w:ascii="Arial" w:hAnsi="Arial" w:cs="Arial"/>
          <w:color w:val="000000"/>
          <w:sz w:val="21"/>
          <w:szCs w:val="21"/>
          <w:shd w:val="clear" w:color="auto" w:fill="FFFFFF"/>
        </w:rPr>
        <w:t>____</w:t>
      </w:r>
      <w:r w:rsidRPr="008E4E17">
        <w:rPr>
          <w:rFonts w:hint="eastAsia"/>
          <w:sz w:val="21"/>
          <w:szCs w:val="21"/>
        </w:rPr>
        <w:t>得极具戏剧性，并以口耳传诵的方式世代流传。因此，童话的历史难以</w:t>
      </w:r>
      <w:r w:rsidR="00C46D61">
        <w:rPr>
          <w:rFonts w:ascii="Arial" w:hAnsi="Arial" w:cs="Arial"/>
          <w:color w:val="000000"/>
          <w:sz w:val="21"/>
          <w:szCs w:val="21"/>
          <w:shd w:val="clear" w:color="auto" w:fill="FFFFFF"/>
        </w:rPr>
        <w:t>____</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．表达</w:t>
      </w:r>
      <w:r w:rsidR="00C46D61">
        <w:rPr>
          <w:rFonts w:hint="eastAsia"/>
          <w:sz w:val="21"/>
          <w:szCs w:val="21"/>
        </w:rPr>
        <w:t xml:space="preserve"> </w:t>
      </w:r>
      <w:r w:rsidRPr="008E4E17">
        <w:rPr>
          <w:rFonts w:hint="eastAsia"/>
          <w:sz w:val="21"/>
          <w:szCs w:val="21"/>
        </w:rPr>
        <w:t>证实</w:t>
      </w:r>
      <w:r w:rsidRPr="008E4E17">
        <w:rPr>
          <w:rFonts w:hint="eastAsia"/>
          <w:sz w:val="21"/>
          <w:szCs w:val="21"/>
        </w:rPr>
        <w:t xml:space="preserve">   B</w:t>
      </w:r>
      <w:r w:rsidRPr="008E4E17">
        <w:rPr>
          <w:rFonts w:hint="eastAsia"/>
          <w:sz w:val="21"/>
          <w:szCs w:val="21"/>
        </w:rPr>
        <w:t>．刻画</w:t>
      </w:r>
      <w:r w:rsidR="00C46D61">
        <w:rPr>
          <w:rFonts w:hint="eastAsia"/>
          <w:sz w:val="21"/>
          <w:szCs w:val="21"/>
        </w:rPr>
        <w:t xml:space="preserve"> </w:t>
      </w:r>
      <w:r w:rsidRPr="008E4E17">
        <w:rPr>
          <w:rFonts w:hint="eastAsia"/>
          <w:sz w:val="21"/>
          <w:szCs w:val="21"/>
        </w:rPr>
        <w:t>考察</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．讲述</w:t>
      </w:r>
      <w:r w:rsidR="00C46D61">
        <w:rPr>
          <w:rFonts w:hint="eastAsia"/>
          <w:sz w:val="21"/>
          <w:szCs w:val="21"/>
        </w:rPr>
        <w:t xml:space="preserve"> </w:t>
      </w:r>
      <w:r w:rsidRPr="008E4E17">
        <w:rPr>
          <w:rFonts w:hint="eastAsia"/>
          <w:sz w:val="21"/>
          <w:szCs w:val="21"/>
        </w:rPr>
        <w:t>考证</w:t>
      </w:r>
      <w:r w:rsidRPr="008E4E17">
        <w:rPr>
          <w:rFonts w:hint="eastAsia"/>
          <w:sz w:val="21"/>
          <w:szCs w:val="21"/>
        </w:rPr>
        <w:t xml:space="preserve">   D</w:t>
      </w:r>
      <w:r w:rsidRPr="008E4E17">
        <w:rPr>
          <w:rFonts w:hint="eastAsia"/>
          <w:sz w:val="21"/>
          <w:szCs w:val="21"/>
        </w:rPr>
        <w:t>．描绘</w:t>
      </w:r>
      <w:r w:rsidR="00C46D61">
        <w:rPr>
          <w:rFonts w:hint="eastAsia"/>
          <w:sz w:val="21"/>
          <w:szCs w:val="21"/>
        </w:rPr>
        <w:t xml:space="preserve"> </w:t>
      </w:r>
      <w:r w:rsidRPr="008E4E17">
        <w:rPr>
          <w:rFonts w:hint="eastAsia"/>
          <w:sz w:val="21"/>
          <w:szCs w:val="21"/>
        </w:rPr>
        <w:t>确定</w:t>
      </w:r>
    </w:p>
    <w:p w:rsidR="009222EF" w:rsidRPr="008E4E17" w:rsidRDefault="009222EF" w:rsidP="009222EF">
      <w:pPr>
        <w:spacing w:line="360" w:lineRule="exact"/>
        <w:ind w:firstLineChars="200" w:firstLine="420"/>
        <w:rPr>
          <w:sz w:val="21"/>
          <w:szCs w:val="21"/>
        </w:rPr>
      </w:pPr>
      <w:r w:rsidRPr="008E4E17">
        <w:rPr>
          <w:rFonts w:hint="eastAsia"/>
          <w:sz w:val="21"/>
          <w:szCs w:val="21"/>
        </w:rPr>
        <w:t>25</w:t>
      </w:r>
      <w:r w:rsidRPr="008E4E17">
        <w:rPr>
          <w:rFonts w:hint="eastAsia"/>
          <w:sz w:val="21"/>
          <w:szCs w:val="21"/>
        </w:rPr>
        <w:t>．比起历史、人文、自然、地理，现实题材的纪录片更易陷入“敏感”地带，操作层面更难控制，人力投入成本也</w:t>
      </w:r>
      <w:r w:rsidR="00C46D61">
        <w:rPr>
          <w:rFonts w:ascii="Arial" w:hAnsi="Arial" w:cs="Arial"/>
          <w:color w:val="000000"/>
          <w:sz w:val="21"/>
          <w:szCs w:val="21"/>
          <w:shd w:val="clear" w:color="auto" w:fill="FFFFFF"/>
        </w:rPr>
        <w:t>____</w:t>
      </w:r>
      <w:r w:rsidRPr="008E4E17">
        <w:rPr>
          <w:rFonts w:hint="eastAsia"/>
          <w:sz w:val="21"/>
          <w:szCs w:val="21"/>
        </w:rPr>
        <w:t>。现实题材的严重缺失，让中国纪录片普遍缺乏对现实和当下的</w:t>
      </w:r>
      <w:r w:rsidR="00C46D61">
        <w:rPr>
          <w:rFonts w:ascii="Arial" w:hAnsi="Arial" w:cs="Arial"/>
          <w:color w:val="000000"/>
          <w:sz w:val="21"/>
          <w:szCs w:val="21"/>
          <w:shd w:val="clear" w:color="auto" w:fill="FFFFFF"/>
        </w:rPr>
        <w:t>____</w:t>
      </w:r>
      <w:r w:rsidRPr="008E4E17">
        <w:rPr>
          <w:rFonts w:hint="eastAsia"/>
          <w:sz w:val="21"/>
          <w:szCs w:val="21"/>
        </w:rPr>
        <w:t>，缺乏对人的心灵和生存境遇的关注，同时也缺乏角逐国际市场的竞争力。</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．与日俱增</w:t>
      </w:r>
      <w:r w:rsidR="00C46D61">
        <w:rPr>
          <w:rFonts w:hint="eastAsia"/>
          <w:sz w:val="21"/>
          <w:szCs w:val="21"/>
        </w:rPr>
        <w:t xml:space="preserve"> </w:t>
      </w:r>
      <w:r w:rsidRPr="008E4E17">
        <w:rPr>
          <w:rFonts w:hint="eastAsia"/>
          <w:sz w:val="21"/>
          <w:szCs w:val="21"/>
        </w:rPr>
        <w:t>关照</w:t>
      </w:r>
      <w:r w:rsidRPr="008E4E17">
        <w:rPr>
          <w:rFonts w:hint="eastAsia"/>
          <w:sz w:val="21"/>
          <w:szCs w:val="21"/>
        </w:rPr>
        <w:t xml:space="preserve">                            B</w:t>
      </w:r>
      <w:r w:rsidRPr="008E4E17">
        <w:rPr>
          <w:rFonts w:hint="eastAsia"/>
          <w:sz w:val="21"/>
          <w:szCs w:val="21"/>
        </w:rPr>
        <w:t>．捉襟见肘</w:t>
      </w:r>
      <w:r w:rsidR="00C46D61">
        <w:rPr>
          <w:rFonts w:hint="eastAsia"/>
          <w:sz w:val="21"/>
          <w:szCs w:val="21"/>
        </w:rPr>
        <w:t xml:space="preserve"> </w:t>
      </w:r>
      <w:r w:rsidRPr="008E4E17">
        <w:rPr>
          <w:rFonts w:hint="eastAsia"/>
          <w:sz w:val="21"/>
          <w:szCs w:val="21"/>
        </w:rPr>
        <w:t>关怀</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．水涨船高</w:t>
      </w:r>
      <w:r w:rsidR="00C46D61">
        <w:rPr>
          <w:rFonts w:hint="eastAsia"/>
          <w:sz w:val="21"/>
          <w:szCs w:val="21"/>
        </w:rPr>
        <w:t xml:space="preserve"> </w:t>
      </w:r>
      <w:r w:rsidRPr="008E4E17">
        <w:rPr>
          <w:rFonts w:hint="eastAsia"/>
          <w:sz w:val="21"/>
          <w:szCs w:val="21"/>
        </w:rPr>
        <w:t>观照</w:t>
      </w:r>
      <w:r w:rsidRPr="008E4E17">
        <w:rPr>
          <w:rFonts w:hint="eastAsia"/>
          <w:sz w:val="21"/>
          <w:szCs w:val="21"/>
        </w:rPr>
        <w:t xml:space="preserve">                            D</w:t>
      </w:r>
      <w:r w:rsidRPr="008E4E17">
        <w:rPr>
          <w:rFonts w:hint="eastAsia"/>
          <w:sz w:val="21"/>
          <w:szCs w:val="21"/>
        </w:rPr>
        <w:t>．愈演愈烈</w:t>
      </w:r>
      <w:r w:rsidR="00C46D61">
        <w:rPr>
          <w:rFonts w:hint="eastAsia"/>
          <w:sz w:val="21"/>
          <w:szCs w:val="21"/>
        </w:rPr>
        <w:t xml:space="preserve"> </w:t>
      </w:r>
      <w:r w:rsidRPr="008E4E17">
        <w:rPr>
          <w:rFonts w:hint="eastAsia"/>
          <w:sz w:val="21"/>
          <w:szCs w:val="21"/>
        </w:rPr>
        <w:t>关注</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26</w:t>
      </w:r>
      <w:r w:rsidRPr="008E4E17">
        <w:rPr>
          <w:rFonts w:hint="eastAsia"/>
          <w:sz w:val="21"/>
          <w:szCs w:val="21"/>
        </w:rPr>
        <w:t>．真正的艺术不可能</w:t>
      </w:r>
      <w:r w:rsidR="00C46D61">
        <w:rPr>
          <w:rFonts w:ascii="Arial" w:hAnsi="Arial" w:cs="Arial"/>
          <w:color w:val="000000"/>
          <w:sz w:val="21"/>
          <w:szCs w:val="21"/>
          <w:shd w:val="clear" w:color="auto" w:fill="FFFFFF"/>
        </w:rPr>
        <w:t>____</w:t>
      </w:r>
      <w:r w:rsidRPr="008E4E17">
        <w:rPr>
          <w:rFonts w:hint="eastAsia"/>
          <w:sz w:val="21"/>
          <w:szCs w:val="21"/>
        </w:rPr>
        <w:t>。有责任的画家一定会将艺术置于最高的地位，此外，还会尊重个人的艺术感受，拥有坚定的艺术</w:t>
      </w:r>
      <w:r w:rsidR="00C46D61">
        <w:rPr>
          <w:rFonts w:ascii="Arial" w:hAnsi="Arial" w:cs="Arial"/>
          <w:color w:val="000000"/>
          <w:sz w:val="21"/>
          <w:szCs w:val="21"/>
          <w:shd w:val="clear" w:color="auto" w:fill="FFFFFF"/>
        </w:rPr>
        <w:t>____</w:t>
      </w:r>
      <w:r w:rsidRPr="008E4E17">
        <w:rPr>
          <w:rFonts w:hint="eastAsia"/>
          <w:sz w:val="21"/>
          <w:szCs w:val="21"/>
        </w:rPr>
        <w:t>，不会被名利、金钱所左右。</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．厚此薄彼</w:t>
      </w:r>
      <w:r w:rsidR="00C46D61">
        <w:rPr>
          <w:rFonts w:hint="eastAsia"/>
          <w:sz w:val="21"/>
          <w:szCs w:val="21"/>
        </w:rPr>
        <w:t xml:space="preserve"> </w:t>
      </w:r>
      <w:r w:rsidRPr="008E4E17">
        <w:rPr>
          <w:rFonts w:hint="eastAsia"/>
          <w:sz w:val="21"/>
          <w:szCs w:val="21"/>
        </w:rPr>
        <w:t>观念</w:t>
      </w:r>
      <w:r w:rsidRPr="008E4E17">
        <w:rPr>
          <w:rFonts w:hint="eastAsia"/>
          <w:sz w:val="21"/>
          <w:szCs w:val="21"/>
        </w:rPr>
        <w:t xml:space="preserve">                            B</w:t>
      </w:r>
      <w:r w:rsidRPr="008E4E17">
        <w:rPr>
          <w:rFonts w:hint="eastAsia"/>
          <w:sz w:val="21"/>
          <w:szCs w:val="21"/>
        </w:rPr>
        <w:t>．瞻前顾后</w:t>
      </w:r>
      <w:r w:rsidR="00C46D61">
        <w:rPr>
          <w:rFonts w:hint="eastAsia"/>
          <w:sz w:val="21"/>
          <w:szCs w:val="21"/>
        </w:rPr>
        <w:t xml:space="preserve"> </w:t>
      </w:r>
      <w:r w:rsidRPr="008E4E17">
        <w:rPr>
          <w:rFonts w:hint="eastAsia"/>
          <w:sz w:val="21"/>
          <w:szCs w:val="21"/>
        </w:rPr>
        <w:t>品味</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．包罗万象</w:t>
      </w:r>
      <w:r w:rsidR="00C46D61">
        <w:rPr>
          <w:rFonts w:hint="eastAsia"/>
          <w:sz w:val="21"/>
          <w:szCs w:val="21"/>
        </w:rPr>
        <w:t xml:space="preserve"> </w:t>
      </w:r>
      <w:r w:rsidRPr="008E4E17">
        <w:rPr>
          <w:rFonts w:hint="eastAsia"/>
          <w:sz w:val="21"/>
          <w:szCs w:val="21"/>
        </w:rPr>
        <w:t>态度</w:t>
      </w:r>
      <w:r w:rsidRPr="008E4E17">
        <w:rPr>
          <w:rFonts w:hint="eastAsia"/>
          <w:sz w:val="21"/>
          <w:szCs w:val="21"/>
        </w:rPr>
        <w:t xml:space="preserve">                            D</w:t>
      </w:r>
      <w:r w:rsidRPr="008E4E17">
        <w:rPr>
          <w:rFonts w:hint="eastAsia"/>
          <w:sz w:val="21"/>
          <w:szCs w:val="21"/>
        </w:rPr>
        <w:t>．面面俱到</w:t>
      </w:r>
      <w:r w:rsidR="00C46D61">
        <w:rPr>
          <w:rFonts w:hint="eastAsia"/>
          <w:sz w:val="21"/>
          <w:szCs w:val="21"/>
        </w:rPr>
        <w:t xml:space="preserve"> </w:t>
      </w:r>
      <w:r w:rsidRPr="008E4E17">
        <w:rPr>
          <w:rFonts w:hint="eastAsia"/>
          <w:sz w:val="21"/>
          <w:szCs w:val="21"/>
        </w:rPr>
        <w:t>立场</w:t>
      </w:r>
    </w:p>
    <w:p w:rsidR="009222EF" w:rsidRPr="008E4E17" w:rsidRDefault="009222EF" w:rsidP="009222EF">
      <w:pPr>
        <w:spacing w:line="360" w:lineRule="exact"/>
        <w:ind w:firstLineChars="200" w:firstLine="420"/>
        <w:rPr>
          <w:sz w:val="21"/>
          <w:szCs w:val="21"/>
        </w:rPr>
      </w:pPr>
      <w:r w:rsidRPr="008E4E17">
        <w:rPr>
          <w:rFonts w:eastAsia="楷体_GB2312" w:hint="eastAsia"/>
          <w:sz w:val="21"/>
          <w:szCs w:val="21"/>
        </w:rPr>
        <w:t>27</w:t>
      </w:r>
      <w:r w:rsidRPr="008E4E17">
        <w:rPr>
          <w:rFonts w:eastAsia="楷体_GB2312" w:hint="eastAsia"/>
          <w:sz w:val="21"/>
          <w:szCs w:val="21"/>
        </w:rPr>
        <w:t>．</w:t>
      </w:r>
      <w:r w:rsidRPr="008E4E17">
        <w:rPr>
          <w:rFonts w:hint="eastAsia"/>
          <w:sz w:val="21"/>
          <w:szCs w:val="21"/>
        </w:rPr>
        <w:t>目前我国一些法律虽然涉及了对个人信息保护的内容，但比较</w:t>
      </w:r>
      <w:r w:rsidR="00C46D61">
        <w:rPr>
          <w:rFonts w:ascii="Arial" w:hAnsi="Arial" w:cs="Arial"/>
          <w:color w:val="000000"/>
          <w:sz w:val="21"/>
          <w:szCs w:val="21"/>
          <w:shd w:val="clear" w:color="auto" w:fill="FFFFFF"/>
        </w:rPr>
        <w:t>____</w:t>
      </w:r>
      <w:r w:rsidRPr="008E4E17">
        <w:rPr>
          <w:rFonts w:hint="eastAsia"/>
          <w:sz w:val="21"/>
          <w:szCs w:val="21"/>
        </w:rPr>
        <w:t>，也缺乏法律位阶比较高的法律，还难以形成</w:t>
      </w:r>
      <w:r w:rsidR="00C46D61">
        <w:rPr>
          <w:rFonts w:ascii="Arial" w:hAnsi="Arial" w:cs="Arial"/>
          <w:color w:val="000000"/>
          <w:sz w:val="21"/>
          <w:szCs w:val="21"/>
          <w:shd w:val="clear" w:color="auto" w:fill="FFFFFF"/>
        </w:rPr>
        <w:t>____</w:t>
      </w:r>
      <w:r w:rsidRPr="008E4E17">
        <w:rPr>
          <w:rFonts w:hint="eastAsia"/>
          <w:sz w:val="21"/>
          <w:szCs w:val="21"/>
        </w:rPr>
        <w:t>的保护个人信息的法律网，这就容易使不法分子钻空子。</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p>
    <w:p w:rsidR="009222EF" w:rsidRPr="008E4E17" w:rsidRDefault="009222EF" w:rsidP="009222EF">
      <w:pPr>
        <w:tabs>
          <w:tab w:val="left" w:pos="522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．零散</w:t>
      </w:r>
      <w:r w:rsidR="00C46D61">
        <w:rPr>
          <w:rFonts w:hint="eastAsia"/>
          <w:sz w:val="21"/>
          <w:szCs w:val="21"/>
        </w:rPr>
        <w:t xml:space="preserve"> </w:t>
      </w:r>
      <w:r w:rsidRPr="008E4E17">
        <w:rPr>
          <w:rFonts w:hint="eastAsia"/>
          <w:sz w:val="21"/>
          <w:szCs w:val="21"/>
        </w:rPr>
        <w:t>严密</w:t>
      </w:r>
      <w:r w:rsidRPr="008E4E17">
        <w:rPr>
          <w:rFonts w:hint="eastAsia"/>
          <w:sz w:val="21"/>
          <w:szCs w:val="21"/>
        </w:rPr>
        <w:t xml:space="preserve">                                B</w:t>
      </w:r>
      <w:r w:rsidRPr="008E4E17">
        <w:rPr>
          <w:rFonts w:hint="eastAsia"/>
          <w:sz w:val="21"/>
          <w:szCs w:val="21"/>
        </w:rPr>
        <w:t>．教条</w:t>
      </w:r>
      <w:r w:rsidR="00C46D61">
        <w:rPr>
          <w:rFonts w:hint="eastAsia"/>
          <w:sz w:val="21"/>
          <w:szCs w:val="21"/>
        </w:rPr>
        <w:t xml:space="preserve"> </w:t>
      </w:r>
      <w:r w:rsidRPr="008E4E17">
        <w:rPr>
          <w:rFonts w:hint="eastAsia"/>
          <w:sz w:val="21"/>
          <w:szCs w:val="21"/>
        </w:rPr>
        <w:t>完整</w:t>
      </w:r>
    </w:p>
    <w:p w:rsidR="009222EF" w:rsidRPr="008E4E17" w:rsidRDefault="009222EF" w:rsidP="009222EF">
      <w:pPr>
        <w:tabs>
          <w:tab w:val="left" w:pos="5220"/>
        </w:tabs>
        <w:spacing w:line="360" w:lineRule="exact"/>
        <w:ind w:firstLineChars="200" w:firstLine="420"/>
        <w:rPr>
          <w:sz w:val="21"/>
          <w:szCs w:val="21"/>
        </w:rPr>
      </w:pPr>
      <w:r w:rsidRPr="008E4E17">
        <w:rPr>
          <w:rFonts w:hint="eastAsia"/>
          <w:sz w:val="21"/>
          <w:szCs w:val="21"/>
        </w:rPr>
        <w:t>C</w:t>
      </w:r>
      <w:r w:rsidRPr="008E4E17">
        <w:rPr>
          <w:rFonts w:hint="eastAsia"/>
          <w:sz w:val="21"/>
          <w:szCs w:val="21"/>
        </w:rPr>
        <w:t>．分散</w:t>
      </w:r>
      <w:r w:rsidR="00C46D61">
        <w:rPr>
          <w:rFonts w:hint="eastAsia"/>
          <w:sz w:val="21"/>
          <w:szCs w:val="21"/>
        </w:rPr>
        <w:t xml:space="preserve"> </w:t>
      </w:r>
      <w:r w:rsidRPr="008E4E17">
        <w:rPr>
          <w:rFonts w:hint="eastAsia"/>
          <w:sz w:val="21"/>
          <w:szCs w:val="21"/>
        </w:rPr>
        <w:t>有效</w:t>
      </w:r>
      <w:r w:rsidRPr="008E4E17">
        <w:rPr>
          <w:rFonts w:hint="eastAsia"/>
          <w:sz w:val="21"/>
          <w:szCs w:val="21"/>
        </w:rPr>
        <w:t xml:space="preserve">                                D</w:t>
      </w:r>
      <w:r w:rsidRPr="008E4E17">
        <w:rPr>
          <w:rFonts w:hint="eastAsia"/>
          <w:sz w:val="21"/>
          <w:szCs w:val="21"/>
        </w:rPr>
        <w:t>．滞后</w:t>
      </w:r>
      <w:r w:rsidR="00C46D61">
        <w:rPr>
          <w:rFonts w:hint="eastAsia"/>
          <w:sz w:val="21"/>
          <w:szCs w:val="21"/>
        </w:rPr>
        <w:t xml:space="preserve"> </w:t>
      </w:r>
      <w:r w:rsidRPr="008E4E17">
        <w:rPr>
          <w:rFonts w:hint="eastAsia"/>
          <w:sz w:val="21"/>
          <w:szCs w:val="21"/>
        </w:rPr>
        <w:t>独立</w:t>
      </w:r>
    </w:p>
    <w:p w:rsidR="009222EF" w:rsidRPr="008E4E17" w:rsidRDefault="009222EF" w:rsidP="009222EF">
      <w:pPr>
        <w:spacing w:line="360" w:lineRule="exact"/>
        <w:ind w:firstLineChars="200" w:firstLine="420"/>
        <w:rPr>
          <w:sz w:val="21"/>
          <w:szCs w:val="21"/>
        </w:rPr>
      </w:pPr>
      <w:r w:rsidRPr="008E4E17">
        <w:rPr>
          <w:rFonts w:hint="eastAsia"/>
          <w:sz w:val="21"/>
          <w:szCs w:val="21"/>
        </w:rPr>
        <w:t>28</w:t>
      </w:r>
      <w:r w:rsidRPr="008E4E17">
        <w:rPr>
          <w:rFonts w:hint="eastAsia"/>
          <w:sz w:val="21"/>
          <w:szCs w:val="21"/>
        </w:rPr>
        <w:t>．</w:t>
      </w:r>
      <w:r w:rsidRPr="008E4E17">
        <w:rPr>
          <w:rFonts w:hAnsi="宋体"/>
          <w:sz w:val="21"/>
          <w:szCs w:val="21"/>
        </w:rPr>
        <w:t>成果的发表本来只是研究工作的一个环节</w:t>
      </w:r>
      <w:r w:rsidRPr="008E4E17">
        <w:rPr>
          <w:sz w:val="21"/>
          <w:szCs w:val="21"/>
        </w:rPr>
        <w:t>，</w:t>
      </w:r>
      <w:r w:rsidRPr="008E4E17">
        <w:rPr>
          <w:rFonts w:hAnsi="宋体"/>
          <w:sz w:val="21"/>
          <w:szCs w:val="21"/>
        </w:rPr>
        <w:t>但现在却成了全部。在这种扭曲的机制下</w:t>
      </w:r>
      <w:r w:rsidRPr="008E4E17">
        <w:rPr>
          <w:sz w:val="21"/>
          <w:szCs w:val="21"/>
        </w:rPr>
        <w:t>，</w:t>
      </w:r>
      <w:r w:rsidRPr="008E4E17">
        <w:rPr>
          <w:rFonts w:hAnsi="宋体"/>
          <w:sz w:val="21"/>
          <w:szCs w:val="21"/>
        </w:rPr>
        <w:t>低水平的</w:t>
      </w:r>
      <w:r w:rsidRPr="008E4E17">
        <w:rPr>
          <w:rFonts w:hint="eastAsia"/>
          <w:sz w:val="21"/>
          <w:szCs w:val="21"/>
        </w:rPr>
        <w:t>“</w:t>
      </w:r>
      <w:r w:rsidRPr="008E4E17">
        <w:rPr>
          <w:rFonts w:hAnsi="宋体"/>
          <w:sz w:val="21"/>
          <w:szCs w:val="21"/>
        </w:rPr>
        <w:t>成果</w:t>
      </w:r>
      <w:r w:rsidRPr="008E4E17">
        <w:rPr>
          <w:rFonts w:hint="eastAsia"/>
          <w:sz w:val="21"/>
          <w:szCs w:val="21"/>
        </w:rPr>
        <w:t>”</w:t>
      </w:r>
      <w:r w:rsidRPr="008E4E17">
        <w:rPr>
          <w:rFonts w:hAnsi="宋体"/>
          <w:sz w:val="21"/>
          <w:szCs w:val="21"/>
        </w:rPr>
        <w:t>自然遍地开花</w:t>
      </w:r>
      <w:r w:rsidRPr="008E4E17">
        <w:rPr>
          <w:sz w:val="21"/>
          <w:szCs w:val="21"/>
        </w:rPr>
        <w:t>，</w:t>
      </w:r>
      <w:r w:rsidRPr="008E4E17">
        <w:rPr>
          <w:rFonts w:hAnsi="宋体"/>
          <w:sz w:val="21"/>
          <w:szCs w:val="21"/>
        </w:rPr>
        <w:t>而剽窃、抄袭之风也是</w:t>
      </w:r>
      <w:r w:rsidR="00C46D61">
        <w:rPr>
          <w:rFonts w:ascii="Arial" w:hAnsi="Arial" w:cs="Arial"/>
          <w:color w:val="000000"/>
          <w:sz w:val="21"/>
          <w:szCs w:val="21"/>
          <w:shd w:val="clear" w:color="auto" w:fill="FFFFFF"/>
        </w:rPr>
        <w:t>____</w:t>
      </w:r>
      <w:r w:rsidRPr="008E4E17">
        <w:rPr>
          <w:sz w:val="21"/>
          <w:szCs w:val="21"/>
        </w:rPr>
        <w:t>，</w:t>
      </w:r>
      <w:r w:rsidRPr="008E4E17">
        <w:rPr>
          <w:rFonts w:hAnsi="宋体"/>
          <w:sz w:val="21"/>
          <w:szCs w:val="21"/>
        </w:rPr>
        <w:t>更具有</w:t>
      </w:r>
      <w:r w:rsidR="00C46D61">
        <w:rPr>
          <w:rFonts w:ascii="Arial" w:hAnsi="Arial" w:cs="Arial"/>
          <w:color w:val="000000"/>
          <w:sz w:val="21"/>
          <w:szCs w:val="21"/>
          <w:shd w:val="clear" w:color="auto" w:fill="FFFFFF"/>
        </w:rPr>
        <w:t>____</w:t>
      </w:r>
      <w:r w:rsidRPr="008E4E17">
        <w:rPr>
          <w:rFonts w:hAnsi="宋体"/>
          <w:sz w:val="21"/>
          <w:szCs w:val="21"/>
        </w:rPr>
        <w:t>的是</w:t>
      </w:r>
      <w:r w:rsidRPr="008E4E17">
        <w:rPr>
          <w:sz w:val="21"/>
          <w:szCs w:val="21"/>
        </w:rPr>
        <w:t>，</w:t>
      </w:r>
      <w:r w:rsidRPr="008E4E17">
        <w:rPr>
          <w:rFonts w:hAnsi="宋体"/>
          <w:sz w:val="21"/>
          <w:szCs w:val="21"/>
        </w:rPr>
        <w:t>这些成果往往是被冠以</w:t>
      </w:r>
      <w:r w:rsidRPr="008E4E17">
        <w:rPr>
          <w:rFonts w:hint="eastAsia"/>
          <w:sz w:val="21"/>
          <w:szCs w:val="21"/>
        </w:rPr>
        <w:t>“</w:t>
      </w:r>
      <w:r w:rsidRPr="008E4E17">
        <w:rPr>
          <w:rFonts w:hAnsi="宋体"/>
          <w:sz w:val="21"/>
          <w:szCs w:val="21"/>
        </w:rPr>
        <w:t>创新</w:t>
      </w:r>
      <w:r w:rsidRPr="008E4E17">
        <w:rPr>
          <w:rFonts w:hint="eastAsia"/>
          <w:sz w:val="21"/>
          <w:szCs w:val="21"/>
        </w:rPr>
        <w:t>”</w:t>
      </w:r>
      <w:r w:rsidRPr="008E4E17">
        <w:rPr>
          <w:rFonts w:hAnsi="宋体"/>
          <w:sz w:val="21"/>
          <w:szCs w:val="21"/>
        </w:rPr>
        <w:t>美名的。</w:t>
      </w:r>
    </w:p>
    <w:p w:rsidR="009222EF" w:rsidRPr="008E4E17" w:rsidRDefault="009222EF" w:rsidP="009222EF">
      <w:pPr>
        <w:spacing w:line="360" w:lineRule="exact"/>
        <w:ind w:firstLineChars="200" w:firstLine="420"/>
        <w:rPr>
          <w:sz w:val="21"/>
          <w:szCs w:val="21"/>
        </w:rPr>
      </w:pPr>
      <w:r w:rsidRPr="008E4E17">
        <w:rPr>
          <w:rFonts w:hAnsi="宋体"/>
          <w:sz w:val="21"/>
          <w:szCs w:val="21"/>
        </w:rPr>
        <w:t>依次填</w:t>
      </w:r>
      <w:r w:rsidRPr="008E4E17">
        <w:rPr>
          <w:rFonts w:hAnsi="宋体" w:hint="eastAsia"/>
          <w:sz w:val="21"/>
          <w:szCs w:val="21"/>
        </w:rPr>
        <w:t>入</w:t>
      </w:r>
      <w:r w:rsidRPr="008E4E17">
        <w:rPr>
          <w:rFonts w:hAnsi="宋体"/>
          <w:sz w:val="21"/>
          <w:szCs w:val="21"/>
        </w:rPr>
        <w:t>划横线部分最恰当的一项是</w:t>
      </w:r>
      <w:r w:rsidRPr="008E4E17">
        <w:rPr>
          <w:rFonts w:hint="eastAsia"/>
          <w:sz w:val="21"/>
          <w:szCs w:val="21"/>
        </w:rPr>
        <w:t>（）</w:t>
      </w:r>
    </w:p>
    <w:p w:rsidR="009222EF" w:rsidRPr="008E4E17" w:rsidRDefault="009222EF" w:rsidP="009222EF">
      <w:pPr>
        <w:tabs>
          <w:tab w:val="left" w:pos="546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Ansi="宋体"/>
          <w:sz w:val="21"/>
          <w:szCs w:val="21"/>
        </w:rPr>
        <w:t>愈演愈烈</w:t>
      </w:r>
      <w:r w:rsidR="00C46D61">
        <w:rPr>
          <w:rFonts w:hAnsi="宋体" w:hint="eastAsia"/>
          <w:sz w:val="21"/>
          <w:szCs w:val="21"/>
        </w:rPr>
        <w:t xml:space="preserve"> </w:t>
      </w:r>
      <w:r w:rsidRPr="008E4E17">
        <w:rPr>
          <w:rFonts w:hAnsi="宋体"/>
          <w:sz w:val="21"/>
          <w:szCs w:val="21"/>
        </w:rPr>
        <w:t>讽刺性</w:t>
      </w:r>
      <w:r w:rsidRPr="008E4E17">
        <w:rPr>
          <w:sz w:val="21"/>
          <w:szCs w:val="21"/>
        </w:rPr>
        <w:t>B</w:t>
      </w:r>
      <w:r w:rsidRPr="008E4E17">
        <w:rPr>
          <w:rFonts w:hint="eastAsia"/>
          <w:sz w:val="21"/>
          <w:szCs w:val="21"/>
        </w:rPr>
        <w:t>．</w:t>
      </w:r>
      <w:r w:rsidRPr="008E4E17">
        <w:rPr>
          <w:rFonts w:hAnsi="宋体"/>
          <w:sz w:val="21"/>
          <w:szCs w:val="21"/>
        </w:rPr>
        <w:t>空穴来风</w:t>
      </w:r>
      <w:r w:rsidR="00C46D61">
        <w:rPr>
          <w:rFonts w:hAnsi="宋体" w:hint="eastAsia"/>
          <w:sz w:val="21"/>
          <w:szCs w:val="21"/>
        </w:rPr>
        <w:t xml:space="preserve"> </w:t>
      </w:r>
      <w:r w:rsidRPr="008E4E17">
        <w:rPr>
          <w:rFonts w:hAnsi="宋体"/>
          <w:sz w:val="21"/>
          <w:szCs w:val="21"/>
        </w:rPr>
        <w:t>批判性</w:t>
      </w:r>
    </w:p>
    <w:p w:rsidR="009222EF" w:rsidRPr="008E4E17" w:rsidRDefault="009222EF" w:rsidP="009222EF">
      <w:pPr>
        <w:spacing w:line="360" w:lineRule="exact"/>
        <w:ind w:firstLineChars="200" w:firstLine="420"/>
        <w:rPr>
          <w:rFonts w:hAnsi="宋体"/>
          <w:sz w:val="21"/>
          <w:szCs w:val="21"/>
        </w:rPr>
      </w:pPr>
      <w:r w:rsidRPr="008E4E17">
        <w:rPr>
          <w:sz w:val="21"/>
          <w:szCs w:val="21"/>
        </w:rPr>
        <w:t>C</w:t>
      </w:r>
      <w:r w:rsidRPr="008E4E17">
        <w:rPr>
          <w:rFonts w:hint="eastAsia"/>
          <w:sz w:val="21"/>
          <w:szCs w:val="21"/>
        </w:rPr>
        <w:t>．</w:t>
      </w:r>
      <w:r w:rsidRPr="008E4E17">
        <w:rPr>
          <w:rFonts w:hAnsi="宋体"/>
          <w:sz w:val="21"/>
          <w:szCs w:val="21"/>
        </w:rPr>
        <w:t>时来运转</w:t>
      </w:r>
      <w:r w:rsidR="00C46D61">
        <w:rPr>
          <w:rFonts w:hAnsi="宋体" w:hint="eastAsia"/>
          <w:sz w:val="21"/>
          <w:szCs w:val="21"/>
        </w:rPr>
        <w:t xml:space="preserve"> </w:t>
      </w:r>
      <w:r w:rsidRPr="008E4E17">
        <w:rPr>
          <w:rFonts w:hAnsi="宋体"/>
          <w:sz w:val="21"/>
          <w:szCs w:val="21"/>
        </w:rPr>
        <w:t>革命性</w:t>
      </w:r>
      <w:r w:rsidRPr="008E4E17">
        <w:rPr>
          <w:sz w:val="21"/>
          <w:szCs w:val="21"/>
        </w:rPr>
        <w:t>D</w:t>
      </w:r>
      <w:r w:rsidRPr="008E4E17">
        <w:rPr>
          <w:rFonts w:hint="eastAsia"/>
          <w:sz w:val="21"/>
          <w:szCs w:val="21"/>
        </w:rPr>
        <w:t>．</w:t>
      </w:r>
      <w:r w:rsidRPr="008E4E17">
        <w:rPr>
          <w:rFonts w:hAnsi="宋体"/>
          <w:sz w:val="21"/>
          <w:szCs w:val="21"/>
        </w:rPr>
        <w:t>层出不穷</w:t>
      </w:r>
      <w:r w:rsidR="00C46D61">
        <w:rPr>
          <w:rFonts w:hAnsi="宋体" w:hint="eastAsia"/>
          <w:sz w:val="21"/>
          <w:szCs w:val="21"/>
        </w:rPr>
        <w:t xml:space="preserve"> </w:t>
      </w:r>
      <w:r w:rsidRPr="008E4E17">
        <w:rPr>
          <w:rFonts w:hAnsi="宋体"/>
          <w:sz w:val="21"/>
          <w:szCs w:val="21"/>
        </w:rPr>
        <w:t>戏剧性</w:t>
      </w:r>
    </w:p>
    <w:p w:rsidR="009222EF" w:rsidRPr="008E4E17" w:rsidRDefault="009222EF" w:rsidP="009222EF">
      <w:pPr>
        <w:spacing w:line="360" w:lineRule="exact"/>
        <w:ind w:firstLineChars="200" w:firstLine="420"/>
        <w:rPr>
          <w:sz w:val="21"/>
          <w:szCs w:val="21"/>
        </w:rPr>
      </w:pPr>
      <w:r w:rsidRPr="008E4E17">
        <w:rPr>
          <w:rFonts w:hint="eastAsia"/>
          <w:sz w:val="21"/>
          <w:szCs w:val="21"/>
        </w:rPr>
        <w:t>29</w:t>
      </w:r>
      <w:r w:rsidRPr="008E4E17">
        <w:rPr>
          <w:rFonts w:hint="eastAsia"/>
          <w:sz w:val="21"/>
          <w:szCs w:val="21"/>
        </w:rPr>
        <w:t>．元宵佳节，各地都会被千姿百态、各具特色的彩灯装点得</w:t>
      </w:r>
      <w:r w:rsidR="00C46D61">
        <w:rPr>
          <w:rFonts w:ascii="Arial" w:hAnsi="Arial" w:cs="Arial"/>
          <w:color w:val="000000"/>
          <w:sz w:val="21"/>
          <w:szCs w:val="21"/>
          <w:shd w:val="clear" w:color="auto" w:fill="FFFFFF"/>
        </w:rPr>
        <w:t>____</w:t>
      </w:r>
      <w:r w:rsidRPr="008E4E17">
        <w:rPr>
          <w:rFonts w:hint="eastAsia"/>
          <w:sz w:val="21"/>
          <w:szCs w:val="21"/>
        </w:rPr>
        <w:t>，各式花灯</w:t>
      </w:r>
      <w:r w:rsidR="00C46D61">
        <w:rPr>
          <w:rFonts w:ascii="Arial" w:hAnsi="Arial" w:cs="Arial"/>
          <w:color w:val="000000"/>
          <w:sz w:val="21"/>
          <w:szCs w:val="21"/>
          <w:shd w:val="clear" w:color="auto" w:fill="FFFFFF"/>
        </w:rPr>
        <w:t>____</w:t>
      </w:r>
      <w:r w:rsidRPr="008E4E17">
        <w:rPr>
          <w:rFonts w:hint="eastAsia"/>
          <w:sz w:val="21"/>
          <w:szCs w:val="21"/>
        </w:rPr>
        <w:t>着不同地区的民俗，尽管寓意各不相同，但都寄托了人们对新的一年的美好期待。</w:t>
      </w:r>
    </w:p>
    <w:p w:rsidR="009222EF" w:rsidRPr="008E4E17" w:rsidRDefault="009222EF" w:rsidP="009222EF">
      <w:pPr>
        <w:spacing w:line="360" w:lineRule="exact"/>
        <w:rPr>
          <w:sz w:val="21"/>
          <w:szCs w:val="21"/>
        </w:rPr>
      </w:pPr>
      <w:r w:rsidRPr="008E4E17">
        <w:rPr>
          <w:rFonts w:hint="eastAsia"/>
          <w:sz w:val="21"/>
          <w:szCs w:val="21"/>
        </w:rPr>
        <w:t>依次填入划横线部分最恰当的一项是（）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．流光溢彩</w:t>
      </w:r>
      <w:r w:rsidR="00C46D61">
        <w:rPr>
          <w:rFonts w:hint="eastAsia"/>
          <w:sz w:val="21"/>
          <w:szCs w:val="21"/>
        </w:rPr>
        <w:t xml:space="preserve"> </w:t>
      </w:r>
      <w:r w:rsidRPr="008E4E17">
        <w:rPr>
          <w:rFonts w:hint="eastAsia"/>
          <w:sz w:val="21"/>
          <w:szCs w:val="21"/>
        </w:rPr>
        <w:t>承载</w:t>
      </w:r>
      <w:r w:rsidRPr="008E4E17">
        <w:rPr>
          <w:rFonts w:hint="eastAsia"/>
          <w:sz w:val="21"/>
          <w:szCs w:val="21"/>
        </w:rPr>
        <w:t xml:space="preserve">   B</w:t>
      </w:r>
      <w:r w:rsidRPr="008E4E17">
        <w:rPr>
          <w:rFonts w:hint="eastAsia"/>
          <w:sz w:val="21"/>
          <w:szCs w:val="21"/>
        </w:rPr>
        <w:t>．火树银花</w:t>
      </w:r>
      <w:r w:rsidR="00C46D61">
        <w:rPr>
          <w:rFonts w:hint="eastAsia"/>
          <w:sz w:val="21"/>
          <w:szCs w:val="21"/>
        </w:rPr>
        <w:t xml:space="preserve"> </w:t>
      </w:r>
      <w:r w:rsidRPr="008E4E17">
        <w:rPr>
          <w:rFonts w:hint="eastAsia"/>
          <w:sz w:val="21"/>
          <w:szCs w:val="21"/>
        </w:rPr>
        <w:t>表现</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．花团锦簇</w:t>
      </w:r>
      <w:r w:rsidR="00C46D61">
        <w:rPr>
          <w:rFonts w:hint="eastAsia"/>
          <w:sz w:val="21"/>
          <w:szCs w:val="21"/>
        </w:rPr>
        <w:t xml:space="preserve"> </w:t>
      </w:r>
      <w:r w:rsidRPr="008E4E17">
        <w:rPr>
          <w:rFonts w:hint="eastAsia"/>
          <w:sz w:val="21"/>
          <w:szCs w:val="21"/>
        </w:rPr>
        <w:t>蕴含</w:t>
      </w:r>
      <w:r w:rsidRPr="008E4E17">
        <w:rPr>
          <w:rFonts w:hint="eastAsia"/>
          <w:sz w:val="21"/>
          <w:szCs w:val="21"/>
        </w:rPr>
        <w:t xml:space="preserve">   D</w:t>
      </w:r>
      <w:r w:rsidRPr="008E4E17">
        <w:rPr>
          <w:rFonts w:hint="eastAsia"/>
          <w:sz w:val="21"/>
          <w:szCs w:val="21"/>
        </w:rPr>
        <w:t>．五彩缤纷</w:t>
      </w:r>
      <w:r w:rsidR="00C46D61">
        <w:rPr>
          <w:rFonts w:hint="eastAsia"/>
          <w:sz w:val="21"/>
          <w:szCs w:val="21"/>
        </w:rPr>
        <w:t xml:space="preserve"> </w:t>
      </w:r>
      <w:r w:rsidRPr="008E4E17">
        <w:rPr>
          <w:rFonts w:hint="eastAsia"/>
          <w:sz w:val="21"/>
          <w:szCs w:val="21"/>
        </w:rPr>
        <w:t>象征</w:t>
      </w:r>
    </w:p>
    <w:p w:rsidR="009222EF" w:rsidRPr="008E4E17" w:rsidRDefault="009222EF" w:rsidP="009222EF">
      <w:pPr>
        <w:spacing w:line="360" w:lineRule="exact"/>
        <w:ind w:firstLineChars="200" w:firstLine="420"/>
        <w:rPr>
          <w:sz w:val="21"/>
          <w:szCs w:val="21"/>
        </w:rPr>
      </w:pPr>
      <w:r w:rsidRPr="008E4E17">
        <w:rPr>
          <w:rFonts w:hint="eastAsia"/>
          <w:sz w:val="21"/>
          <w:szCs w:val="21"/>
        </w:rPr>
        <w:t>30</w:t>
      </w:r>
      <w:r w:rsidRPr="008E4E17">
        <w:rPr>
          <w:rFonts w:hint="eastAsia"/>
          <w:sz w:val="21"/>
          <w:szCs w:val="21"/>
        </w:rPr>
        <w:t>．北魏孝文帝亲政后，面对着阶级、民族矛盾日益激化的政治形势，不得不</w:t>
      </w:r>
      <w:r w:rsidR="00C46D61">
        <w:rPr>
          <w:rFonts w:ascii="Arial" w:hAnsi="Arial" w:cs="Arial"/>
          <w:color w:val="000000"/>
          <w:sz w:val="21"/>
          <w:szCs w:val="21"/>
          <w:shd w:val="clear" w:color="auto" w:fill="FFFFFF"/>
        </w:rPr>
        <w:t>____</w:t>
      </w:r>
      <w:r w:rsidRPr="008E4E17">
        <w:rPr>
          <w:rFonts w:hint="eastAsia"/>
          <w:sz w:val="21"/>
          <w:szCs w:val="21"/>
        </w:rPr>
        <w:t>，推行一些改革措施，如</w:t>
      </w:r>
      <w:r w:rsidR="00C46D61">
        <w:rPr>
          <w:rFonts w:ascii="Arial" w:hAnsi="Arial" w:cs="Arial"/>
          <w:color w:val="000000"/>
          <w:sz w:val="21"/>
          <w:szCs w:val="21"/>
          <w:shd w:val="clear" w:color="auto" w:fill="FFFFFF"/>
        </w:rPr>
        <w:t>____</w:t>
      </w:r>
      <w:r w:rsidRPr="008E4E17">
        <w:rPr>
          <w:rFonts w:hint="eastAsia"/>
          <w:sz w:val="21"/>
          <w:szCs w:val="21"/>
        </w:rPr>
        <w:t>俸禄制、均田制等。</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．洗心革面</w:t>
      </w:r>
      <w:r w:rsidR="00C46D61">
        <w:rPr>
          <w:rFonts w:hint="eastAsia"/>
          <w:sz w:val="21"/>
          <w:szCs w:val="21"/>
        </w:rPr>
        <w:t xml:space="preserve"> </w:t>
      </w:r>
      <w:r w:rsidRPr="008E4E17">
        <w:rPr>
          <w:rFonts w:hint="eastAsia"/>
          <w:sz w:val="21"/>
          <w:szCs w:val="21"/>
        </w:rPr>
        <w:t>实行</w:t>
      </w:r>
      <w:r w:rsidRPr="008E4E17">
        <w:rPr>
          <w:rFonts w:hint="eastAsia"/>
          <w:sz w:val="21"/>
          <w:szCs w:val="21"/>
        </w:rPr>
        <w:t xml:space="preserve">   B</w:t>
      </w:r>
      <w:r w:rsidRPr="008E4E17">
        <w:rPr>
          <w:rFonts w:hint="eastAsia"/>
          <w:sz w:val="21"/>
          <w:szCs w:val="21"/>
        </w:rPr>
        <w:t>．改弦更张</w:t>
      </w:r>
      <w:r w:rsidR="00C46D61">
        <w:rPr>
          <w:rFonts w:hint="eastAsia"/>
          <w:sz w:val="21"/>
          <w:szCs w:val="21"/>
        </w:rPr>
        <w:t xml:space="preserve"> </w:t>
      </w:r>
      <w:r w:rsidRPr="008E4E17">
        <w:rPr>
          <w:rFonts w:hint="eastAsia"/>
          <w:sz w:val="21"/>
          <w:szCs w:val="21"/>
        </w:rPr>
        <w:t>颁行</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．痛改前非</w:t>
      </w:r>
      <w:r w:rsidR="00C46D61">
        <w:rPr>
          <w:rFonts w:hint="eastAsia"/>
          <w:sz w:val="21"/>
          <w:szCs w:val="21"/>
        </w:rPr>
        <w:t xml:space="preserve"> </w:t>
      </w:r>
      <w:r w:rsidRPr="008E4E17">
        <w:rPr>
          <w:rFonts w:hint="eastAsia"/>
          <w:sz w:val="21"/>
          <w:szCs w:val="21"/>
        </w:rPr>
        <w:t>施行</w:t>
      </w:r>
      <w:r w:rsidRPr="008E4E17">
        <w:rPr>
          <w:rFonts w:hint="eastAsia"/>
          <w:sz w:val="21"/>
          <w:szCs w:val="21"/>
        </w:rPr>
        <w:t xml:space="preserve">   D</w:t>
      </w:r>
      <w:r w:rsidRPr="008E4E17">
        <w:rPr>
          <w:rFonts w:hint="eastAsia"/>
          <w:sz w:val="21"/>
          <w:szCs w:val="21"/>
        </w:rPr>
        <w:t>．改弦易辙</w:t>
      </w:r>
      <w:r w:rsidR="00C46D61">
        <w:rPr>
          <w:rFonts w:hint="eastAsia"/>
          <w:sz w:val="21"/>
          <w:szCs w:val="21"/>
        </w:rPr>
        <w:t xml:space="preserve"> </w:t>
      </w:r>
      <w:r w:rsidRPr="008E4E17">
        <w:rPr>
          <w:rFonts w:hint="eastAsia"/>
          <w:sz w:val="21"/>
          <w:szCs w:val="21"/>
        </w:rPr>
        <w:t>履行</w:t>
      </w:r>
    </w:p>
    <w:p w:rsidR="009222EF" w:rsidRPr="008E4E17" w:rsidRDefault="00C46D61" w:rsidP="009222EF">
      <w:pPr>
        <w:spacing w:line="360" w:lineRule="exact"/>
        <w:ind w:firstLineChars="200" w:firstLine="420"/>
        <w:rPr>
          <w:sz w:val="21"/>
          <w:szCs w:val="21"/>
        </w:rPr>
      </w:pPr>
      <w:r>
        <w:rPr>
          <w:rFonts w:hint="eastAsia"/>
          <w:sz w:val="21"/>
          <w:szCs w:val="21"/>
        </w:rPr>
        <w:t>3</w:t>
      </w:r>
      <w:r w:rsidR="009222EF" w:rsidRPr="008E4E17">
        <w:rPr>
          <w:rFonts w:hint="eastAsia"/>
          <w:sz w:val="21"/>
          <w:szCs w:val="21"/>
        </w:rPr>
        <w:t>1</w:t>
      </w:r>
      <w:r w:rsidR="009222EF" w:rsidRPr="008E4E17">
        <w:rPr>
          <w:rFonts w:hint="eastAsia"/>
          <w:sz w:val="21"/>
          <w:szCs w:val="21"/>
        </w:rPr>
        <w:t>．与一般的风景名胜不同，地质公园展现了地球在不同时期的地质变化和动植物生存的不同状态，是人们认知自然地理的绝佳素材。因此，到地质公园参观不仅是赏景的过程，也是接受地质科普教育的过程，尤其是对中小学生。但在我们的地质公园，很难看到设立相关的解说牌，也没有地质导游图和科普手册，更没有专业的地质导游员。显然，这些需要资金和人力投入，却只能教化民众而不能带来经济收益的服务项目，被“屏蔽”掉了。</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这段文字意在说明的是（）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．地质公园是人们认知自然地理的绝佳素材</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．科普职能的缺失是当前多数地质公园的通病</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．政府亟须加强对地质公园的资金与政策扶持</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．地质公园不应一味逐利，而忽视了自身的地质科普责任</w:t>
      </w:r>
    </w:p>
    <w:p w:rsidR="009222EF" w:rsidRPr="008E4E17" w:rsidRDefault="00C46D61" w:rsidP="009222EF">
      <w:pPr>
        <w:spacing w:line="360" w:lineRule="exact"/>
        <w:ind w:firstLineChars="200" w:firstLine="420"/>
        <w:rPr>
          <w:sz w:val="21"/>
          <w:szCs w:val="21"/>
        </w:rPr>
      </w:pPr>
      <w:r>
        <w:rPr>
          <w:rFonts w:hint="eastAsia"/>
          <w:sz w:val="21"/>
          <w:szCs w:val="21"/>
        </w:rPr>
        <w:t>3</w:t>
      </w:r>
      <w:r w:rsidR="009222EF" w:rsidRPr="008E4E17">
        <w:rPr>
          <w:rFonts w:hint="eastAsia"/>
          <w:sz w:val="21"/>
          <w:szCs w:val="21"/>
        </w:rPr>
        <w:t>2</w:t>
      </w:r>
      <w:r w:rsidR="009222EF" w:rsidRPr="008E4E17">
        <w:rPr>
          <w:rFonts w:hint="eastAsia"/>
          <w:sz w:val="21"/>
          <w:szCs w:val="21"/>
        </w:rPr>
        <w:t>．国内文化产业的金融支持刚刚起步，作为主要融资渠道的贷款仅占银行贷款总额的</w:t>
      </w:r>
      <w:r w:rsidR="009222EF" w:rsidRPr="008E4E17">
        <w:rPr>
          <w:rFonts w:hint="eastAsia"/>
          <w:sz w:val="21"/>
          <w:szCs w:val="21"/>
        </w:rPr>
        <w:lastRenderedPageBreak/>
        <w:t>1%</w:t>
      </w:r>
      <w:r w:rsidR="009222EF" w:rsidRPr="008E4E17">
        <w:rPr>
          <w:rFonts w:hint="eastAsia"/>
          <w:sz w:val="21"/>
          <w:szCs w:val="21"/>
        </w:rPr>
        <w:t>，资金不足成为文化产业发展的一大制约因素，突出表现在以下方面：一是金融机构为创意文化企业提供贷款，大多采取“版权抵押加上其他担保手段”的方式，没有足额的担保，中小文化企业仅通过版权质押的方式很难获得资金支持。二是资本市场对企业的规模、收入稳定性、声誉有较高的要求，只有极少数文化企业符合上市或发债融资的条件。三是民间借贷资金来源不稳定，容易出现高利贷、法律要件缺失、合同关系不规范等问题。四是风险投资历史较短，整体规模偏小，难以满足创业中文化企业的资金需求。</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根据这段文字，以下描述正确的是（）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．对文化产业的支持缺少最起码的法律保护</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．文化企业贷款受企业规模的影响较大</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．只有</w:t>
      </w:r>
      <w:r w:rsidRPr="008E4E17">
        <w:rPr>
          <w:rFonts w:hint="eastAsia"/>
          <w:sz w:val="21"/>
          <w:szCs w:val="21"/>
        </w:rPr>
        <w:t>1%</w:t>
      </w:r>
      <w:r w:rsidRPr="008E4E17">
        <w:rPr>
          <w:rFonts w:hint="eastAsia"/>
          <w:sz w:val="21"/>
          <w:szCs w:val="21"/>
        </w:rPr>
        <w:t>的文化企业会将贷款作为融资渠道</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．银行贷款的整体规模小，难以满足文化企业创业的资金需求</w:t>
      </w:r>
    </w:p>
    <w:p w:rsidR="009222EF" w:rsidRPr="008E4E17" w:rsidRDefault="00C46D61" w:rsidP="009222EF">
      <w:pPr>
        <w:spacing w:line="360" w:lineRule="exact"/>
        <w:ind w:firstLineChars="200" w:firstLine="420"/>
        <w:rPr>
          <w:sz w:val="21"/>
          <w:szCs w:val="21"/>
        </w:rPr>
      </w:pPr>
      <w:r>
        <w:rPr>
          <w:rFonts w:hint="eastAsia"/>
          <w:sz w:val="21"/>
          <w:szCs w:val="21"/>
        </w:rPr>
        <w:t>3</w:t>
      </w:r>
      <w:r w:rsidR="009222EF" w:rsidRPr="008E4E17">
        <w:rPr>
          <w:rFonts w:hint="eastAsia"/>
          <w:sz w:val="21"/>
          <w:szCs w:val="21"/>
        </w:rPr>
        <w:t>3</w:t>
      </w:r>
      <w:r w:rsidR="009222EF" w:rsidRPr="008E4E17">
        <w:rPr>
          <w:rFonts w:hint="eastAsia"/>
          <w:sz w:val="21"/>
          <w:szCs w:val="21"/>
        </w:rPr>
        <w:t>．中国艺术走出去面临诸多困难，这是我们常有的感慨。我们记住了那么多的欧美文艺作品，文学、戏剧、电影、音乐、舞蹈以及美术等，一些中国观众对许多来华团体、艺术家和作品，常常耳熟能详，如数家珍，而中国的艺术作品为域外所知的却少之又少。其根本原因是我们还没有将产品做成品牌</w:t>
      </w:r>
      <w:r w:rsidR="009222EF" w:rsidRPr="008E4E17">
        <w:rPr>
          <w:rFonts w:ascii="宋体" w:hAnsi="宋体" w:hint="eastAsia"/>
          <w:sz w:val="21"/>
          <w:szCs w:val="21"/>
        </w:rPr>
        <w:t>──</w:t>
      </w:r>
      <w:r w:rsidR="009222EF" w:rsidRPr="008E4E17">
        <w:rPr>
          <w:rFonts w:hint="eastAsia"/>
          <w:sz w:val="21"/>
          <w:szCs w:val="21"/>
        </w:rPr>
        <w:t>不论院团的品牌、剧目的品牌、还是艺术家个人的品牌。</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这段文字意在强调（）</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．中国艺术走出去面临诸多困难</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．艺术产品品牌化是中国艺术走出去的唯一途径</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．造成中国艺术走出去困境的根本原因是没有将产品做成品牌</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．提高中国艺术的知名度，关键在于艺术产品内容的创新</w:t>
      </w:r>
    </w:p>
    <w:p w:rsidR="009222EF" w:rsidRPr="008E4E17" w:rsidRDefault="00C46D61" w:rsidP="009222EF">
      <w:pPr>
        <w:spacing w:line="360" w:lineRule="exact"/>
        <w:ind w:firstLineChars="200" w:firstLine="420"/>
        <w:rPr>
          <w:sz w:val="21"/>
          <w:szCs w:val="21"/>
        </w:rPr>
      </w:pPr>
      <w:r>
        <w:rPr>
          <w:rFonts w:hint="eastAsia"/>
          <w:sz w:val="21"/>
          <w:szCs w:val="21"/>
        </w:rPr>
        <w:t>3</w:t>
      </w:r>
      <w:r w:rsidR="009222EF" w:rsidRPr="008E4E17">
        <w:rPr>
          <w:rFonts w:hint="eastAsia"/>
          <w:sz w:val="21"/>
          <w:szCs w:val="21"/>
        </w:rPr>
        <w:t>4</w:t>
      </w:r>
      <w:r w:rsidR="009222EF" w:rsidRPr="008E4E17">
        <w:rPr>
          <w:rFonts w:hint="eastAsia"/>
          <w:sz w:val="21"/>
          <w:szCs w:val="21"/>
        </w:rPr>
        <w:t>．方言需要保护，这是毋庸置疑的，不像有些人说的，保护方言是在不同地方人群之间构筑隔离墙。保护方言，就是保护文化多样性，保护人的生活方式自由。保护方言与推广普通话并不矛盾，前者承载的是生活方式自由，后者承载的是一种更普遍的交流工具。没有前者，人的生活将失去色彩，没有后者，将失去更广阔的交流机会。理想状态下，两者兼顾，而不是以一方消灭另一方。</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根据这段文字，可以看出作者的意图是（）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．保护方言与推广普通话并不矛盾</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．提倡保护文化多样性、生活方式自由</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．强调要兼顾保护方言和推广普通话</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．说明方言和普通话都有极其重要的作用</w:t>
      </w:r>
    </w:p>
    <w:p w:rsidR="009222EF" w:rsidRPr="008E4E17" w:rsidRDefault="00C46D61" w:rsidP="009222EF">
      <w:pPr>
        <w:spacing w:line="360" w:lineRule="exact"/>
        <w:ind w:firstLineChars="200" w:firstLine="420"/>
        <w:rPr>
          <w:sz w:val="21"/>
          <w:szCs w:val="21"/>
        </w:rPr>
      </w:pPr>
      <w:r>
        <w:rPr>
          <w:rFonts w:hint="eastAsia"/>
          <w:sz w:val="21"/>
          <w:szCs w:val="21"/>
        </w:rPr>
        <w:t>3</w:t>
      </w:r>
      <w:r w:rsidR="009222EF" w:rsidRPr="008E4E17">
        <w:rPr>
          <w:rFonts w:hint="eastAsia"/>
          <w:sz w:val="21"/>
          <w:szCs w:val="21"/>
        </w:rPr>
        <w:t>5</w:t>
      </w:r>
      <w:r w:rsidR="009222EF" w:rsidRPr="008E4E17">
        <w:rPr>
          <w:rFonts w:hint="eastAsia"/>
          <w:sz w:val="21"/>
          <w:szCs w:val="21"/>
        </w:rPr>
        <w:t>．万物有四季，文化亦相同。四季迁移，日月盈亏，都有时序。鸟兽虫鱼，都有感应时间的功能。文化作为社会的灵魂和根，也应有自己的时钟，不同时节有不同的任务、不同的追求。实现文化发展的持续和繁荣，就是要让文化走进“四季”，与时节同拍，与时代同步。</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这段文字的主旨是（）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eastAsia="楷体_GB2312" w:hint="eastAsia"/>
          <w:sz w:val="21"/>
          <w:szCs w:val="21"/>
        </w:rPr>
        <w:t>．</w:t>
      </w:r>
      <w:r w:rsidRPr="008E4E17">
        <w:rPr>
          <w:rFonts w:hint="eastAsia"/>
          <w:sz w:val="21"/>
          <w:szCs w:val="21"/>
        </w:rPr>
        <w:t>任何事物都有自己的变化规律，顺应自然规律才能不断创新和发展</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eastAsia="楷体_GB2312" w:hint="eastAsia"/>
          <w:sz w:val="21"/>
          <w:szCs w:val="21"/>
        </w:rPr>
        <w:t>．</w:t>
      </w:r>
      <w:r w:rsidRPr="008E4E17">
        <w:rPr>
          <w:rFonts w:hint="eastAsia"/>
          <w:sz w:val="21"/>
          <w:szCs w:val="21"/>
        </w:rPr>
        <w:t>文化应该与所处的季节相对应，每个季节都应有不同特点的文化</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C</w:t>
      </w:r>
      <w:r w:rsidRPr="008E4E17">
        <w:rPr>
          <w:rFonts w:eastAsia="楷体_GB2312" w:hint="eastAsia"/>
          <w:sz w:val="21"/>
          <w:szCs w:val="21"/>
        </w:rPr>
        <w:t>．</w:t>
      </w:r>
      <w:r w:rsidRPr="008E4E17">
        <w:rPr>
          <w:rFonts w:hint="eastAsia"/>
          <w:sz w:val="21"/>
          <w:szCs w:val="21"/>
        </w:rPr>
        <w:t>要实现文化发展的持续和繁荣，就要与时代的变化相协调</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．文化的发展应该经历春的计划、夏的创造、秋的积累和冬的沉淀</w:t>
      </w:r>
    </w:p>
    <w:p w:rsidR="009222EF" w:rsidRPr="008E4E17" w:rsidRDefault="00C46D61" w:rsidP="009222EF">
      <w:pPr>
        <w:spacing w:line="360" w:lineRule="exact"/>
        <w:ind w:firstLineChars="200" w:firstLine="420"/>
        <w:rPr>
          <w:sz w:val="21"/>
          <w:szCs w:val="21"/>
        </w:rPr>
      </w:pPr>
      <w:r>
        <w:rPr>
          <w:rFonts w:hint="eastAsia"/>
          <w:sz w:val="21"/>
          <w:szCs w:val="21"/>
        </w:rPr>
        <w:t>3</w:t>
      </w:r>
      <w:r w:rsidR="009222EF" w:rsidRPr="008E4E17">
        <w:rPr>
          <w:rFonts w:hint="eastAsia"/>
          <w:sz w:val="21"/>
          <w:szCs w:val="21"/>
        </w:rPr>
        <w:t>6</w:t>
      </w:r>
      <w:r w:rsidR="009222EF" w:rsidRPr="008E4E17">
        <w:rPr>
          <w:rFonts w:hint="eastAsia"/>
          <w:sz w:val="21"/>
          <w:szCs w:val="21"/>
        </w:rPr>
        <w:t>．长期以来，传统媒体一直身兼信息中介者和议题主导者的双重角色。作为信息传播的终端，受众对新闻信息的处置是完全被动的。微博的兴起彻底打破了传统媒体的“专业主义壁垒”，为普通公众提供了一个更为便捷的话语平台。只要拥有一定的技术知识和设备，任何人都可以成为传播的主体，甚至成为“公民记者”。微博关于突发事件的报道已达到“秒互动”的地步，它可在几秒内向用户报道事件实况，用户甚至可以在不到</w:t>
      </w:r>
      <w:r w:rsidR="009222EF" w:rsidRPr="008E4E17">
        <w:rPr>
          <w:rFonts w:hint="eastAsia"/>
          <w:sz w:val="21"/>
          <w:szCs w:val="21"/>
        </w:rPr>
        <w:t>1</w:t>
      </w:r>
      <w:r w:rsidR="009222EF" w:rsidRPr="008E4E17">
        <w:rPr>
          <w:rFonts w:hint="eastAsia"/>
          <w:sz w:val="21"/>
          <w:szCs w:val="21"/>
        </w:rPr>
        <w:t>分钟的时间内就做出反馈，其实时性、现场感与快捷性超过了传统媒体。</w:t>
      </w:r>
    </w:p>
    <w:p w:rsidR="009222EF" w:rsidRPr="008E4E17" w:rsidRDefault="009222EF" w:rsidP="009222EF">
      <w:pPr>
        <w:spacing w:line="360" w:lineRule="exact"/>
        <w:ind w:firstLineChars="200" w:firstLine="420"/>
        <w:rPr>
          <w:sz w:val="21"/>
          <w:szCs w:val="21"/>
        </w:rPr>
      </w:pPr>
      <w:r w:rsidRPr="008E4E17">
        <w:rPr>
          <w:rFonts w:hint="eastAsia"/>
          <w:sz w:val="21"/>
          <w:szCs w:val="21"/>
        </w:rPr>
        <w:t>由文段可知，下列说法正确的是（）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．微博打破了传统媒体的“专业主义壁垒”，对中国社会的影响越来越大</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．微博的兴起，可让任何人都能从新闻信息的受众变为信息的传播者</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．微博对于突发事件的报道比传统媒体更快捷，更易抢得报道先机</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．微博作为信息传播的终端开创了一个更为便捷的话语平台</w:t>
      </w:r>
    </w:p>
    <w:p w:rsidR="009222EF" w:rsidRPr="008E4E17" w:rsidRDefault="00C46D61" w:rsidP="009222EF">
      <w:pPr>
        <w:spacing w:line="360" w:lineRule="exact"/>
        <w:ind w:firstLineChars="200" w:firstLine="420"/>
        <w:rPr>
          <w:sz w:val="21"/>
          <w:szCs w:val="21"/>
        </w:rPr>
      </w:pPr>
      <w:r>
        <w:rPr>
          <w:rFonts w:hint="eastAsia"/>
          <w:sz w:val="21"/>
          <w:szCs w:val="21"/>
        </w:rPr>
        <w:t>3</w:t>
      </w:r>
      <w:r w:rsidR="009222EF" w:rsidRPr="008E4E17">
        <w:rPr>
          <w:rFonts w:hint="eastAsia"/>
          <w:sz w:val="21"/>
          <w:szCs w:val="21"/>
        </w:rPr>
        <w:t>7</w:t>
      </w:r>
      <w:r w:rsidR="009222EF" w:rsidRPr="008E4E17">
        <w:rPr>
          <w:rFonts w:hint="eastAsia"/>
          <w:sz w:val="21"/>
          <w:szCs w:val="21"/>
        </w:rPr>
        <w:t>．在城市化的进程中，地铁等大型公共设施或建筑，常常承载着城市记忆的功能，是城市历史文化的一部分。城市中的大型公共建筑并非要紧跟潮流，也无需趋向同一化，而是要将建筑与城市的历史文脉、人文环境等相联系。在某种程度上，焕然一新已经成为主导性的城市美学追求，城市因而处于种种不必要的求新求变中，城市建筑特色模糊，有时沦为“换装比赛”的牺牲品，久而久之，使得城市的文化内涵始终难以形成和延续。</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这段文字意在强调（）</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．城市建筑缺乏整体设计会使城市失去人文特色</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．城市的文化内涵无法形成和延续到了刻不容缓的境地</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．城市建设的求新求变会导致城市的模式化</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．历史和人文在城市建设中是不应忽略的重要元素</w:t>
      </w:r>
    </w:p>
    <w:p w:rsidR="009222EF" w:rsidRPr="008E4E17" w:rsidRDefault="00C46D61" w:rsidP="009222EF">
      <w:pPr>
        <w:spacing w:line="360" w:lineRule="exact"/>
        <w:ind w:firstLineChars="200" w:firstLine="420"/>
        <w:rPr>
          <w:sz w:val="21"/>
          <w:szCs w:val="21"/>
        </w:rPr>
      </w:pPr>
      <w:r>
        <w:rPr>
          <w:rFonts w:hint="eastAsia"/>
          <w:sz w:val="21"/>
          <w:szCs w:val="21"/>
        </w:rPr>
        <w:t>3</w:t>
      </w:r>
      <w:r w:rsidR="009222EF" w:rsidRPr="008E4E17">
        <w:rPr>
          <w:rFonts w:hint="eastAsia"/>
          <w:sz w:val="21"/>
          <w:szCs w:val="21"/>
        </w:rPr>
        <w:t>8</w:t>
      </w:r>
      <w:r w:rsidR="009222EF" w:rsidRPr="008E4E17">
        <w:rPr>
          <w:sz w:val="21"/>
          <w:szCs w:val="21"/>
        </w:rPr>
        <w:t>．</w:t>
      </w:r>
      <w:r w:rsidR="009222EF" w:rsidRPr="008E4E17">
        <w:rPr>
          <w:rFonts w:hint="eastAsia"/>
          <w:sz w:val="21"/>
          <w:szCs w:val="21"/>
        </w:rPr>
        <w:t>高等教育是促进社会阶层合理流动的阶梯，也是维护社会公平、和谐的重要平衡器。今天，城市“超级中学”越来越多地垄断国家重点大学入学资源的不良现状，严重妨害了教育公平。在社会各界对教育公平呼吁越来越强烈的大背景下，北大、清华自主招生政策的改革，无疑值得充分肯定和推崇。落实教育公平，应从招生开始。在确保生源质量的前提下，着力提高来自农村、边远贫困、少数民族地区学生比例的做法，值得其他高校特别是重点高校借鉴。</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这段文字谈论的核心问题是（）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．“超级中学”的存在严重妨害了教育公平</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．大学自主招生政策值得肯定和推崇</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．落实教育公平应从招生开始</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．高校应提高农村、边远贫困、少数民族地区学生比例</w:t>
      </w:r>
    </w:p>
    <w:p w:rsidR="009222EF" w:rsidRPr="008E4E17" w:rsidRDefault="00C46D61" w:rsidP="009222EF">
      <w:pPr>
        <w:spacing w:line="360" w:lineRule="exact"/>
        <w:ind w:firstLineChars="200" w:firstLine="420"/>
        <w:rPr>
          <w:sz w:val="21"/>
          <w:szCs w:val="21"/>
        </w:rPr>
      </w:pPr>
      <w:r>
        <w:rPr>
          <w:rFonts w:hint="eastAsia"/>
          <w:sz w:val="21"/>
          <w:szCs w:val="21"/>
        </w:rPr>
        <w:t>3</w:t>
      </w:r>
      <w:r w:rsidR="009222EF" w:rsidRPr="008E4E17">
        <w:rPr>
          <w:rFonts w:hint="eastAsia"/>
          <w:sz w:val="21"/>
          <w:szCs w:val="21"/>
        </w:rPr>
        <w:t>9</w:t>
      </w:r>
      <w:r w:rsidR="009222EF" w:rsidRPr="008E4E17">
        <w:rPr>
          <w:rFonts w:hint="eastAsia"/>
          <w:sz w:val="21"/>
          <w:szCs w:val="21"/>
        </w:rPr>
        <w:t>．每到股市惨跌、股民们亏损累累的时候，市场总会出现一种声音，那就是呼吁救市。其实，从感情上讲，这种声音是自私与善良的综合体，因为只有通过救市，才能把股价拉升涨起来，才能把当初因贪婪受套的资金解救出来，才能减少亏损，所以这种声音有其合理性。但在实践中没有一次救市是成功的，而且将来也不会成功，这从历史上历次救市的情况可以</w:t>
      </w:r>
      <w:r w:rsidR="009222EF" w:rsidRPr="008E4E17">
        <w:rPr>
          <w:rFonts w:hint="eastAsia"/>
          <w:sz w:val="21"/>
          <w:szCs w:val="21"/>
        </w:rPr>
        <w:lastRenderedPageBreak/>
        <w:t>明显地看出来。</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根据这段文字，接下来作者最有可能讲述的是（）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．救市不会成功的原因</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．历史上几次不成功的救市</w:t>
      </w:r>
    </w:p>
    <w:p w:rsidR="009222EF" w:rsidRPr="008E4E17" w:rsidRDefault="009222EF" w:rsidP="009222EF">
      <w:pPr>
        <w:tabs>
          <w:tab w:val="left" w:pos="4680"/>
        </w:tabs>
        <w:spacing w:line="360" w:lineRule="exact"/>
        <w:ind w:firstLineChars="200" w:firstLine="420"/>
        <w:rPr>
          <w:sz w:val="21"/>
          <w:szCs w:val="21"/>
        </w:rPr>
      </w:pPr>
      <w:r w:rsidRPr="008E4E17">
        <w:rPr>
          <w:rFonts w:hint="eastAsia"/>
          <w:sz w:val="21"/>
          <w:szCs w:val="21"/>
        </w:rPr>
        <w:t>C</w:t>
      </w:r>
      <w:r w:rsidRPr="008E4E17">
        <w:rPr>
          <w:rFonts w:hint="eastAsia"/>
          <w:sz w:val="21"/>
          <w:szCs w:val="21"/>
        </w:rPr>
        <w:t>．救市不成功的情况下我们该怎么做</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．劝大家不要太依赖救市</w:t>
      </w:r>
    </w:p>
    <w:p w:rsidR="009222EF" w:rsidRPr="008E4E17" w:rsidRDefault="00C46D61" w:rsidP="009222EF">
      <w:pPr>
        <w:spacing w:line="360" w:lineRule="exact"/>
        <w:ind w:firstLineChars="200" w:firstLine="420"/>
        <w:rPr>
          <w:sz w:val="21"/>
          <w:szCs w:val="21"/>
        </w:rPr>
      </w:pPr>
      <w:r>
        <w:rPr>
          <w:rFonts w:hint="eastAsia"/>
          <w:sz w:val="21"/>
          <w:szCs w:val="21"/>
        </w:rPr>
        <w:t>4</w:t>
      </w:r>
      <w:r w:rsidR="009222EF" w:rsidRPr="008E4E17">
        <w:rPr>
          <w:rFonts w:hint="eastAsia"/>
          <w:sz w:val="21"/>
          <w:szCs w:val="21"/>
        </w:rPr>
        <w:t>0</w:t>
      </w:r>
      <w:r w:rsidR="009222EF" w:rsidRPr="008E4E17">
        <w:rPr>
          <w:rFonts w:hint="eastAsia"/>
          <w:sz w:val="21"/>
          <w:szCs w:val="21"/>
        </w:rPr>
        <w:t>．作为一种候鸟，鸳鸯有随季节迁徙的习惯，冬天会飞往南方过冬，而南京正是鸳鸯越冬的栖息地之一，过去每年冬天都有大量鸳鸯来到南京玄武湖栖息。可是，近年来公园被挤爆、草坪被踩坏、湖面布满了来回穿梭的游船。在人类的步步紧逼之下，可怜的鸳鸯被迫后退，离开玄武湖这个美丽的家园。过去，我们往往只知道，鸳鸯对水质的要求很高，将有清冽水源的地方定为栖息地。现在看来，。</w:t>
      </w:r>
    </w:p>
    <w:p w:rsidR="009222EF" w:rsidRPr="008E4E17" w:rsidRDefault="009222EF" w:rsidP="009222EF">
      <w:pPr>
        <w:spacing w:line="360" w:lineRule="exact"/>
        <w:ind w:firstLineChars="200" w:firstLine="420"/>
        <w:rPr>
          <w:sz w:val="21"/>
          <w:szCs w:val="21"/>
        </w:rPr>
      </w:pPr>
      <w:r w:rsidRPr="008E4E17">
        <w:rPr>
          <w:rFonts w:hint="eastAsia"/>
          <w:sz w:val="21"/>
          <w:szCs w:val="21"/>
        </w:rPr>
        <w:t>填入划横线部分最合适的一项是（）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．曾经的玄武湖被称为“鸳鸯湖”，而今已是传说</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．如果水质不好或水体有异味异色，鸳鸯不会在该地栖息</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．人类活动的干预也是鸳鸯栖息的一大障碍</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．旅游景区今后需要做出合理规划</w:t>
      </w:r>
    </w:p>
    <w:p w:rsidR="009222EF" w:rsidRPr="008E4E17" w:rsidRDefault="00C46D61" w:rsidP="009222EF">
      <w:pPr>
        <w:spacing w:line="360" w:lineRule="exact"/>
        <w:ind w:firstLineChars="200" w:firstLine="420"/>
        <w:rPr>
          <w:sz w:val="21"/>
          <w:szCs w:val="21"/>
        </w:rPr>
      </w:pPr>
      <w:r>
        <w:rPr>
          <w:rFonts w:hint="eastAsia"/>
          <w:sz w:val="21"/>
          <w:szCs w:val="21"/>
        </w:rPr>
        <w:t>4</w:t>
      </w:r>
      <w:r w:rsidR="009222EF" w:rsidRPr="008E4E17">
        <w:rPr>
          <w:rFonts w:hint="eastAsia"/>
          <w:sz w:val="21"/>
          <w:szCs w:val="21"/>
        </w:rPr>
        <w:t>1</w:t>
      </w:r>
      <w:r w:rsidR="009222EF" w:rsidRPr="008E4E17">
        <w:rPr>
          <w:rFonts w:hint="eastAsia"/>
          <w:sz w:val="21"/>
          <w:szCs w:val="21"/>
        </w:rPr>
        <w:t>．目前，我国养老保障体系尚不完善，全国</w:t>
      </w:r>
      <w:r w:rsidR="009222EF" w:rsidRPr="008E4E17">
        <w:rPr>
          <w:rFonts w:hint="eastAsia"/>
          <w:sz w:val="21"/>
          <w:szCs w:val="21"/>
        </w:rPr>
        <w:t>6400</w:t>
      </w:r>
      <w:r w:rsidR="009222EF" w:rsidRPr="008E4E17">
        <w:rPr>
          <w:rFonts w:hint="eastAsia"/>
          <w:sz w:val="21"/>
          <w:szCs w:val="21"/>
        </w:rPr>
        <w:t>多个城市街道中，大约有三分之一没有专门的老年服务设施和场所；全国农村近</w:t>
      </w:r>
      <w:r w:rsidR="009222EF" w:rsidRPr="008E4E17">
        <w:rPr>
          <w:rFonts w:hint="eastAsia"/>
          <w:sz w:val="21"/>
          <w:szCs w:val="21"/>
        </w:rPr>
        <w:t>41000</w:t>
      </w:r>
      <w:r w:rsidR="009222EF" w:rsidRPr="008E4E17">
        <w:rPr>
          <w:rFonts w:hint="eastAsia"/>
          <w:sz w:val="21"/>
          <w:szCs w:val="21"/>
        </w:rPr>
        <w:t>个乡镇中，有</w:t>
      </w:r>
      <w:r w:rsidR="009222EF" w:rsidRPr="008E4E17">
        <w:rPr>
          <w:rFonts w:hint="eastAsia"/>
          <w:sz w:val="21"/>
          <w:szCs w:val="21"/>
        </w:rPr>
        <w:t>20%</w:t>
      </w:r>
      <w:r w:rsidR="009222EF" w:rsidRPr="008E4E17">
        <w:rPr>
          <w:rFonts w:hint="eastAsia"/>
          <w:sz w:val="21"/>
          <w:szCs w:val="21"/>
        </w:rPr>
        <w:t>左右没有敬老院和养老服务机构，近</w:t>
      </w:r>
      <w:r w:rsidR="009222EF" w:rsidRPr="008E4E17">
        <w:rPr>
          <w:rFonts w:hint="eastAsia"/>
          <w:sz w:val="21"/>
          <w:szCs w:val="21"/>
        </w:rPr>
        <w:t>613000</w:t>
      </w:r>
      <w:r w:rsidR="009222EF" w:rsidRPr="008E4E17">
        <w:rPr>
          <w:rFonts w:hint="eastAsia"/>
          <w:sz w:val="21"/>
          <w:szCs w:val="21"/>
        </w:rPr>
        <w:t>个村委会，养老服务设施覆盖程度不到</w:t>
      </w:r>
      <w:r w:rsidR="009222EF" w:rsidRPr="008E4E17">
        <w:rPr>
          <w:rFonts w:hint="eastAsia"/>
          <w:sz w:val="21"/>
          <w:szCs w:val="21"/>
        </w:rPr>
        <w:t>30%</w:t>
      </w:r>
      <w:r w:rsidR="009222EF" w:rsidRPr="008E4E17">
        <w:rPr>
          <w:rFonts w:hint="eastAsia"/>
          <w:sz w:val="21"/>
          <w:szCs w:val="21"/>
        </w:rPr>
        <w:t>。“空巢老人”迫切需要医疗养生、家政服务、心理咨询等机构的专业照护，需要文化娱乐、老年大学、志愿者等的精神慰藉。庞杂的系统工程，需要政府切实发挥其强大的协调处理能力。</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这段文字意在说明的是（）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．“空巢老人”问题是目前我国的一大社会问题</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．中国“空巢老人”问题凸显，破解面临诸多挑战</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．我国养老保障体系亟须完善，养老服务亟待加强</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．破解“空巢老人”问题，政府的协调处理不能缺位</w:t>
      </w:r>
    </w:p>
    <w:p w:rsidR="009222EF" w:rsidRPr="008E4E17" w:rsidRDefault="00C46D61" w:rsidP="009222EF">
      <w:pPr>
        <w:autoSpaceDE w:val="0"/>
        <w:autoSpaceDN w:val="0"/>
        <w:adjustRightInd w:val="0"/>
        <w:spacing w:line="360" w:lineRule="exact"/>
        <w:ind w:firstLineChars="200" w:firstLine="420"/>
        <w:jc w:val="left"/>
        <w:rPr>
          <w:kern w:val="0"/>
          <w:sz w:val="21"/>
          <w:szCs w:val="21"/>
        </w:rPr>
      </w:pPr>
      <w:r>
        <w:rPr>
          <w:rFonts w:hint="eastAsia"/>
          <w:sz w:val="21"/>
          <w:szCs w:val="21"/>
        </w:rPr>
        <w:t>4</w:t>
      </w:r>
      <w:r w:rsidR="009222EF" w:rsidRPr="008E4E17">
        <w:rPr>
          <w:rFonts w:hint="eastAsia"/>
          <w:sz w:val="21"/>
          <w:szCs w:val="21"/>
        </w:rPr>
        <w:t>2</w:t>
      </w:r>
      <w:r w:rsidR="009222EF" w:rsidRPr="008E4E17">
        <w:rPr>
          <w:rFonts w:hint="eastAsia"/>
          <w:sz w:val="21"/>
          <w:szCs w:val="21"/>
        </w:rPr>
        <w:t>．对很多爱美女士来说，要为指甲扮靓，既要涂甲油又要贴贴纸，费时费事。现在，也许不用这么麻烦了。纽约两名数字艺术家亚瓦德与福德利用</w:t>
      </w:r>
      <w:r w:rsidR="009222EF" w:rsidRPr="008E4E17">
        <w:rPr>
          <w:rFonts w:hint="eastAsia"/>
          <w:sz w:val="21"/>
          <w:szCs w:val="21"/>
        </w:rPr>
        <w:t>3D</w:t>
      </w:r>
      <w:r w:rsidR="009222EF" w:rsidRPr="008E4E17">
        <w:rPr>
          <w:rFonts w:hint="eastAsia"/>
          <w:sz w:val="21"/>
          <w:szCs w:val="21"/>
        </w:rPr>
        <w:t>打印技术，先在计算机上设计好，然后通过</w:t>
      </w:r>
      <w:r w:rsidR="009222EF" w:rsidRPr="008E4E17">
        <w:rPr>
          <w:rFonts w:hint="eastAsia"/>
          <w:sz w:val="21"/>
          <w:szCs w:val="21"/>
        </w:rPr>
        <w:t>3D</w:t>
      </w:r>
      <w:r w:rsidR="009222EF" w:rsidRPr="008E4E17">
        <w:rPr>
          <w:rFonts w:hint="eastAsia"/>
          <w:sz w:val="21"/>
          <w:szCs w:val="21"/>
        </w:rPr>
        <w:t>打印机成功打印出了“</w:t>
      </w:r>
      <w:r w:rsidR="009222EF" w:rsidRPr="008E4E17">
        <w:rPr>
          <w:rFonts w:hint="eastAsia"/>
          <w:sz w:val="21"/>
          <w:szCs w:val="21"/>
        </w:rPr>
        <w:t>3D</w:t>
      </w:r>
      <w:r w:rsidR="009222EF" w:rsidRPr="008E4E17">
        <w:rPr>
          <w:rFonts w:hint="eastAsia"/>
          <w:sz w:val="21"/>
          <w:szCs w:val="21"/>
        </w:rPr>
        <w:t>指甲”。今后要制作夸张美甲，一印就有。据悉，“</w:t>
      </w:r>
      <w:r w:rsidR="009222EF" w:rsidRPr="008E4E17">
        <w:rPr>
          <w:rFonts w:hint="eastAsia"/>
          <w:sz w:val="21"/>
          <w:szCs w:val="21"/>
        </w:rPr>
        <w:t>3D</w:t>
      </w:r>
      <w:r w:rsidR="009222EF" w:rsidRPr="008E4E17">
        <w:rPr>
          <w:rFonts w:hint="eastAsia"/>
          <w:sz w:val="21"/>
          <w:szCs w:val="21"/>
        </w:rPr>
        <w:t>指甲”采用塑料和黄铜印料，最多可佩戴</w:t>
      </w:r>
      <w:r w:rsidR="009222EF" w:rsidRPr="008E4E17">
        <w:rPr>
          <w:rFonts w:hint="eastAsia"/>
          <w:sz w:val="21"/>
          <w:szCs w:val="21"/>
        </w:rPr>
        <w:t>3</w:t>
      </w:r>
      <w:r w:rsidR="009222EF" w:rsidRPr="008E4E17">
        <w:rPr>
          <w:rFonts w:hint="eastAsia"/>
          <w:sz w:val="21"/>
          <w:szCs w:val="21"/>
        </w:rPr>
        <w:t>天。这款“</w:t>
      </w:r>
      <w:r w:rsidR="009222EF" w:rsidRPr="008E4E17">
        <w:rPr>
          <w:rFonts w:hint="eastAsia"/>
          <w:sz w:val="21"/>
          <w:szCs w:val="21"/>
        </w:rPr>
        <w:t>3D</w:t>
      </w:r>
      <w:r w:rsidR="009222EF" w:rsidRPr="008E4E17">
        <w:rPr>
          <w:rFonts w:hint="eastAsia"/>
          <w:sz w:val="21"/>
          <w:szCs w:val="21"/>
        </w:rPr>
        <w:t>指甲”目前已在网上出售，根据款式和材料的不同，售价在</w:t>
      </w:r>
      <w:r w:rsidR="009222EF" w:rsidRPr="008E4E17">
        <w:rPr>
          <w:rFonts w:hint="eastAsia"/>
          <w:sz w:val="21"/>
          <w:szCs w:val="21"/>
        </w:rPr>
        <w:t>5</w:t>
      </w:r>
      <w:r w:rsidR="009222EF" w:rsidRPr="008E4E17">
        <w:rPr>
          <w:rFonts w:hint="eastAsia"/>
          <w:sz w:val="21"/>
          <w:szCs w:val="21"/>
        </w:rPr>
        <w:t>至</w:t>
      </w:r>
      <w:r w:rsidR="009222EF" w:rsidRPr="008E4E17">
        <w:rPr>
          <w:rFonts w:hint="eastAsia"/>
          <w:sz w:val="21"/>
          <w:szCs w:val="21"/>
        </w:rPr>
        <w:t>30</w:t>
      </w:r>
      <w:r w:rsidR="009222EF" w:rsidRPr="008E4E17">
        <w:rPr>
          <w:rFonts w:hint="eastAsia"/>
          <w:sz w:val="21"/>
          <w:szCs w:val="21"/>
        </w:rPr>
        <w:t>英镑不等。</w:t>
      </w:r>
    </w:p>
    <w:p w:rsidR="009222EF" w:rsidRPr="008E4E17" w:rsidRDefault="009222EF" w:rsidP="009222EF">
      <w:pPr>
        <w:autoSpaceDE w:val="0"/>
        <w:autoSpaceDN w:val="0"/>
        <w:adjustRightInd w:val="0"/>
        <w:spacing w:line="360" w:lineRule="exact"/>
        <w:ind w:firstLineChars="200" w:firstLine="420"/>
        <w:jc w:val="left"/>
        <w:rPr>
          <w:kern w:val="0"/>
          <w:sz w:val="21"/>
          <w:szCs w:val="21"/>
        </w:rPr>
      </w:pPr>
      <w:r w:rsidRPr="008E4E17">
        <w:rPr>
          <w:rFonts w:hAnsi="宋体"/>
          <w:kern w:val="0"/>
          <w:sz w:val="21"/>
          <w:szCs w:val="21"/>
        </w:rPr>
        <w:t>最适合做这段文字标题的是</w:t>
      </w:r>
      <w:r w:rsidRPr="008E4E17">
        <w:rPr>
          <w:rFonts w:hint="eastAsia"/>
          <w:kern w:val="0"/>
          <w:sz w:val="21"/>
          <w:szCs w:val="21"/>
        </w:rPr>
        <w:t>（）</w:t>
      </w:r>
    </w:p>
    <w:p w:rsidR="009222EF" w:rsidRPr="008E4E17" w:rsidRDefault="009222EF" w:rsidP="009222EF">
      <w:pPr>
        <w:tabs>
          <w:tab w:val="left" w:pos="5400"/>
        </w:tabs>
        <w:autoSpaceDE w:val="0"/>
        <w:autoSpaceDN w:val="0"/>
        <w:adjustRightInd w:val="0"/>
        <w:spacing w:line="360" w:lineRule="exact"/>
        <w:ind w:firstLineChars="200" w:firstLine="420"/>
        <w:jc w:val="left"/>
        <w:rPr>
          <w:kern w:val="0"/>
          <w:sz w:val="21"/>
          <w:szCs w:val="21"/>
        </w:rPr>
      </w:pPr>
      <w:r w:rsidRPr="008E4E17">
        <w:rPr>
          <w:kern w:val="0"/>
          <w:sz w:val="21"/>
          <w:szCs w:val="21"/>
        </w:rPr>
        <w:t>A</w:t>
      </w:r>
      <w:r w:rsidRPr="008E4E17">
        <w:rPr>
          <w:rFonts w:hint="eastAsia"/>
          <w:sz w:val="21"/>
          <w:szCs w:val="21"/>
        </w:rPr>
        <w:t>．夸张美甲一印就有</w:t>
      </w:r>
      <w:r w:rsidRPr="008E4E17">
        <w:rPr>
          <w:kern w:val="0"/>
          <w:sz w:val="21"/>
          <w:szCs w:val="21"/>
        </w:rPr>
        <w:t>B</w:t>
      </w:r>
      <w:r w:rsidRPr="008E4E17">
        <w:rPr>
          <w:rFonts w:hint="eastAsia"/>
          <w:sz w:val="21"/>
          <w:szCs w:val="21"/>
        </w:rPr>
        <w:t>．艺术家打印出“</w:t>
      </w:r>
      <w:r w:rsidRPr="008E4E17">
        <w:rPr>
          <w:rFonts w:hint="eastAsia"/>
          <w:sz w:val="21"/>
          <w:szCs w:val="21"/>
        </w:rPr>
        <w:t>3D</w:t>
      </w:r>
      <w:r w:rsidRPr="008E4E17">
        <w:rPr>
          <w:rFonts w:hint="eastAsia"/>
          <w:sz w:val="21"/>
          <w:szCs w:val="21"/>
        </w:rPr>
        <w:t>指甲”</w:t>
      </w:r>
    </w:p>
    <w:p w:rsidR="009222EF" w:rsidRPr="008E4E17" w:rsidRDefault="009222EF" w:rsidP="009222EF">
      <w:pPr>
        <w:autoSpaceDE w:val="0"/>
        <w:autoSpaceDN w:val="0"/>
        <w:adjustRightInd w:val="0"/>
        <w:spacing w:line="360" w:lineRule="exact"/>
        <w:ind w:firstLineChars="200" w:firstLine="420"/>
        <w:jc w:val="left"/>
        <w:rPr>
          <w:kern w:val="0"/>
          <w:sz w:val="21"/>
          <w:szCs w:val="21"/>
        </w:rPr>
      </w:pPr>
      <w:r w:rsidRPr="008E4E17">
        <w:rPr>
          <w:kern w:val="0"/>
          <w:sz w:val="21"/>
          <w:szCs w:val="21"/>
        </w:rPr>
        <w:t>C</w:t>
      </w:r>
      <w:r w:rsidRPr="008E4E17">
        <w:rPr>
          <w:rFonts w:hint="eastAsia"/>
          <w:sz w:val="21"/>
          <w:szCs w:val="21"/>
        </w:rPr>
        <w:t>．</w:t>
      </w:r>
      <w:r w:rsidRPr="008E4E17">
        <w:rPr>
          <w:rFonts w:hint="eastAsia"/>
          <w:sz w:val="21"/>
          <w:szCs w:val="21"/>
        </w:rPr>
        <w:t>3D</w:t>
      </w:r>
      <w:r w:rsidRPr="008E4E17">
        <w:rPr>
          <w:rFonts w:hint="eastAsia"/>
          <w:sz w:val="21"/>
          <w:szCs w:val="21"/>
        </w:rPr>
        <w:t>打印技术获得新应用</w:t>
      </w:r>
      <w:r w:rsidRPr="008E4E17">
        <w:rPr>
          <w:kern w:val="0"/>
          <w:sz w:val="21"/>
          <w:szCs w:val="21"/>
        </w:rPr>
        <w:t>D</w:t>
      </w:r>
      <w:r w:rsidRPr="008E4E17">
        <w:rPr>
          <w:rFonts w:hint="eastAsia"/>
          <w:sz w:val="21"/>
          <w:szCs w:val="21"/>
        </w:rPr>
        <w:t>．网售“指甲”引疯抢</w:t>
      </w:r>
    </w:p>
    <w:p w:rsidR="009222EF" w:rsidRPr="008E4E17" w:rsidRDefault="00C46D61" w:rsidP="009222EF">
      <w:pPr>
        <w:spacing w:line="360" w:lineRule="exact"/>
        <w:ind w:firstLineChars="200" w:firstLine="420"/>
        <w:rPr>
          <w:rFonts w:ascii="宋体" w:hAnsi="宋体"/>
          <w:sz w:val="21"/>
          <w:szCs w:val="21"/>
        </w:rPr>
      </w:pPr>
      <w:r>
        <w:rPr>
          <w:rFonts w:hint="eastAsia"/>
          <w:sz w:val="21"/>
          <w:szCs w:val="21"/>
        </w:rPr>
        <w:t>4</w:t>
      </w:r>
      <w:r w:rsidR="009222EF" w:rsidRPr="008E4E17">
        <w:rPr>
          <w:rFonts w:hint="eastAsia"/>
          <w:sz w:val="21"/>
          <w:szCs w:val="21"/>
        </w:rPr>
        <w:t>3</w:t>
      </w:r>
      <w:r w:rsidR="009222EF" w:rsidRPr="008E4E17">
        <w:rPr>
          <w:rFonts w:hint="eastAsia"/>
          <w:sz w:val="21"/>
          <w:szCs w:val="21"/>
        </w:rPr>
        <w:t>．①追溯马的祖先，可以到达</w:t>
      </w:r>
      <w:r w:rsidR="009222EF" w:rsidRPr="008E4E17">
        <w:rPr>
          <w:rFonts w:hint="eastAsia"/>
          <w:sz w:val="21"/>
          <w:szCs w:val="21"/>
        </w:rPr>
        <w:t>5000</w:t>
      </w:r>
      <w:r w:rsidR="009222EF" w:rsidRPr="008E4E17">
        <w:rPr>
          <w:rFonts w:hint="eastAsia"/>
          <w:sz w:val="21"/>
          <w:szCs w:val="21"/>
        </w:rPr>
        <w:t>万年以前，堪称“老马”</w:t>
      </w:r>
    </w:p>
    <w:p w:rsidR="009222EF" w:rsidRPr="008E4E17" w:rsidRDefault="009222EF" w:rsidP="009222EF">
      <w:pPr>
        <w:spacing w:line="360" w:lineRule="exact"/>
        <w:ind w:firstLineChars="200" w:firstLine="420"/>
        <w:rPr>
          <w:rFonts w:ascii="宋体" w:hAnsi="宋体"/>
          <w:sz w:val="21"/>
          <w:szCs w:val="21"/>
        </w:rPr>
      </w:pPr>
      <w:r w:rsidRPr="008E4E17">
        <w:rPr>
          <w:rFonts w:hint="eastAsia"/>
          <w:sz w:val="21"/>
          <w:szCs w:val="21"/>
        </w:rPr>
        <w:t>②它们起初生活在温暖的森林之中，吃些鲜嫩枝叶</w:t>
      </w:r>
    </w:p>
    <w:p w:rsidR="009222EF" w:rsidRPr="008E4E17" w:rsidRDefault="009222EF" w:rsidP="009222EF">
      <w:pPr>
        <w:spacing w:line="360" w:lineRule="exact"/>
        <w:ind w:firstLineChars="200" w:firstLine="420"/>
        <w:rPr>
          <w:rFonts w:ascii="宋体" w:hAnsi="宋体"/>
          <w:sz w:val="21"/>
          <w:szCs w:val="21"/>
        </w:rPr>
      </w:pPr>
      <w:r w:rsidRPr="008E4E17">
        <w:rPr>
          <w:rFonts w:hint="eastAsia"/>
          <w:sz w:val="21"/>
          <w:szCs w:val="21"/>
        </w:rPr>
        <w:t>③那时的马个头矮小，其貌不扬，而且脖子短，没有威风的鬃毛</w:t>
      </w:r>
    </w:p>
    <w:p w:rsidR="009222EF" w:rsidRPr="008E4E17" w:rsidRDefault="009222EF" w:rsidP="009222EF">
      <w:pPr>
        <w:spacing w:line="360" w:lineRule="exact"/>
        <w:ind w:firstLineChars="200" w:firstLine="420"/>
        <w:rPr>
          <w:sz w:val="21"/>
          <w:szCs w:val="21"/>
        </w:rPr>
      </w:pPr>
      <w:r w:rsidRPr="008E4E17">
        <w:rPr>
          <w:rFonts w:hint="eastAsia"/>
          <w:sz w:val="21"/>
          <w:szCs w:val="21"/>
        </w:rPr>
        <w:t>④为了能够在干燥和较硬的草原上快速行走，马的脚趾逐渐变为单趾</w:t>
      </w:r>
    </w:p>
    <w:p w:rsidR="009222EF" w:rsidRPr="008E4E17" w:rsidRDefault="009222EF" w:rsidP="009222EF">
      <w:pPr>
        <w:spacing w:line="360" w:lineRule="exact"/>
        <w:ind w:left="420"/>
        <w:rPr>
          <w:sz w:val="21"/>
          <w:szCs w:val="21"/>
        </w:rPr>
      </w:pPr>
      <w:r w:rsidRPr="008E4E17">
        <w:rPr>
          <w:rFonts w:hint="eastAsia"/>
          <w:sz w:val="21"/>
          <w:szCs w:val="21"/>
        </w:rPr>
        <w:lastRenderedPageBreak/>
        <w:t>⑤</w:t>
      </w:r>
      <w:r w:rsidRPr="008E4E17">
        <w:rPr>
          <w:rFonts w:hint="eastAsia"/>
          <w:sz w:val="21"/>
          <w:szCs w:val="21"/>
        </w:rPr>
        <w:t>2014</w:t>
      </w:r>
      <w:r w:rsidRPr="008E4E17">
        <w:rPr>
          <w:rFonts w:hint="eastAsia"/>
          <w:sz w:val="21"/>
          <w:szCs w:val="21"/>
        </w:rPr>
        <w:t>年是马年，“马年话马”就先从过去说起</w:t>
      </w:r>
    </w:p>
    <w:p w:rsidR="009222EF" w:rsidRPr="008E4E17" w:rsidRDefault="009222EF" w:rsidP="009222EF">
      <w:pPr>
        <w:spacing w:line="360" w:lineRule="exact"/>
        <w:ind w:firstLineChars="200" w:firstLine="420"/>
        <w:rPr>
          <w:sz w:val="21"/>
          <w:szCs w:val="21"/>
        </w:rPr>
      </w:pPr>
      <w:r w:rsidRPr="008E4E17">
        <w:rPr>
          <w:rFonts w:hint="eastAsia"/>
          <w:sz w:val="21"/>
          <w:szCs w:val="21"/>
        </w:rPr>
        <w:t>⑥后来气候开始变冷，森林变成了一望无际的草原</w:t>
      </w:r>
    </w:p>
    <w:p w:rsidR="009222EF" w:rsidRPr="008E4E17" w:rsidRDefault="009222EF" w:rsidP="009222EF">
      <w:pPr>
        <w:spacing w:line="360" w:lineRule="exact"/>
        <w:ind w:firstLineChars="200" w:firstLine="420"/>
        <w:rPr>
          <w:sz w:val="21"/>
          <w:szCs w:val="21"/>
        </w:rPr>
      </w:pPr>
      <w:r w:rsidRPr="008E4E17">
        <w:rPr>
          <w:rFonts w:ascii="宋体" w:hAnsi="宋体" w:cs="FZSSK--GBK1-0" w:hint="eastAsia"/>
          <w:kern w:val="0"/>
          <w:sz w:val="21"/>
          <w:szCs w:val="21"/>
        </w:rPr>
        <w:t>将以上六个句子重新排列</w:t>
      </w:r>
      <w:r w:rsidRPr="008E4E17">
        <w:rPr>
          <w:rFonts w:ascii="宋体" w:hAnsi="宋体" w:cs="E-BZ" w:hint="eastAsia"/>
          <w:kern w:val="0"/>
          <w:sz w:val="21"/>
          <w:szCs w:val="21"/>
        </w:rPr>
        <w:t>，</w:t>
      </w:r>
      <w:r w:rsidRPr="008E4E17">
        <w:rPr>
          <w:rFonts w:ascii="宋体" w:hAnsi="宋体" w:cs="FZSSK--GBK1-0" w:hint="eastAsia"/>
          <w:kern w:val="0"/>
          <w:sz w:val="21"/>
          <w:szCs w:val="21"/>
        </w:rPr>
        <w:t>语序正确的是</w:t>
      </w:r>
      <w:r w:rsidRPr="008E4E17">
        <w:rPr>
          <w:rFonts w:hint="eastAsia"/>
          <w:sz w:val="21"/>
          <w:szCs w:val="21"/>
        </w:rPr>
        <w:t>（）</w:t>
      </w:r>
    </w:p>
    <w:p w:rsidR="009222EF" w:rsidRPr="008E4E17" w:rsidRDefault="009222EF" w:rsidP="009222EF">
      <w:pPr>
        <w:tabs>
          <w:tab w:val="left" w:pos="525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．①②⑥④⑤③</w:t>
      </w:r>
      <w:r w:rsidRPr="008E4E17">
        <w:rPr>
          <w:rFonts w:hint="eastAsia"/>
          <w:sz w:val="21"/>
          <w:szCs w:val="21"/>
        </w:rPr>
        <w:t xml:space="preserve">                               B</w:t>
      </w:r>
      <w:r w:rsidRPr="008E4E17">
        <w:rPr>
          <w:rFonts w:hint="eastAsia"/>
          <w:sz w:val="21"/>
          <w:szCs w:val="21"/>
        </w:rPr>
        <w:t>．⑤①③②⑥④</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．①③②⑥④⑤</w:t>
      </w:r>
      <w:r w:rsidRPr="008E4E17">
        <w:rPr>
          <w:rFonts w:hint="eastAsia"/>
          <w:sz w:val="21"/>
          <w:szCs w:val="21"/>
        </w:rPr>
        <w:t xml:space="preserve">                               D</w:t>
      </w:r>
      <w:r w:rsidRPr="008E4E17">
        <w:rPr>
          <w:rFonts w:hint="eastAsia"/>
          <w:sz w:val="21"/>
          <w:szCs w:val="21"/>
        </w:rPr>
        <w:t>．⑤③②⑥④①</w:t>
      </w:r>
    </w:p>
    <w:p w:rsidR="009222EF" w:rsidRPr="008E4E17" w:rsidRDefault="00C46D61" w:rsidP="009222EF">
      <w:pPr>
        <w:spacing w:line="360" w:lineRule="exact"/>
        <w:ind w:firstLineChars="200" w:firstLine="420"/>
        <w:rPr>
          <w:sz w:val="21"/>
          <w:szCs w:val="21"/>
        </w:rPr>
      </w:pPr>
      <w:r>
        <w:rPr>
          <w:rFonts w:hint="eastAsia"/>
          <w:sz w:val="21"/>
          <w:szCs w:val="21"/>
        </w:rPr>
        <w:t>4</w:t>
      </w:r>
      <w:r w:rsidR="009222EF" w:rsidRPr="008E4E17">
        <w:rPr>
          <w:rFonts w:hint="eastAsia"/>
          <w:sz w:val="21"/>
          <w:szCs w:val="21"/>
        </w:rPr>
        <w:t>4</w:t>
      </w:r>
      <w:r w:rsidR="009222EF" w:rsidRPr="008E4E17">
        <w:rPr>
          <w:rFonts w:hint="eastAsia"/>
          <w:sz w:val="21"/>
          <w:szCs w:val="21"/>
        </w:rPr>
        <w:t>．①艺术家富于感情，单凭直觉思维；他恍然大悟，无须推理</w:t>
      </w:r>
    </w:p>
    <w:p w:rsidR="009222EF" w:rsidRPr="008E4E17" w:rsidRDefault="009222EF" w:rsidP="009222EF">
      <w:pPr>
        <w:spacing w:line="360" w:lineRule="exact"/>
        <w:ind w:firstLineChars="200" w:firstLine="420"/>
        <w:rPr>
          <w:sz w:val="21"/>
          <w:szCs w:val="21"/>
        </w:rPr>
      </w:pPr>
      <w:r w:rsidRPr="008E4E17">
        <w:rPr>
          <w:rFonts w:hint="eastAsia"/>
          <w:sz w:val="21"/>
          <w:szCs w:val="21"/>
        </w:rPr>
        <w:t>②这种看法未免失之武断，甚至是错误的</w:t>
      </w:r>
    </w:p>
    <w:p w:rsidR="009222EF" w:rsidRPr="008E4E17" w:rsidRDefault="009222EF" w:rsidP="009222EF">
      <w:pPr>
        <w:spacing w:line="360" w:lineRule="exact"/>
        <w:ind w:firstLineChars="200" w:firstLine="420"/>
        <w:rPr>
          <w:sz w:val="21"/>
          <w:szCs w:val="21"/>
        </w:rPr>
      </w:pPr>
      <w:r w:rsidRPr="008E4E17">
        <w:rPr>
          <w:rFonts w:hint="eastAsia"/>
          <w:sz w:val="21"/>
          <w:szCs w:val="21"/>
        </w:rPr>
        <w:t>③真正的科学家，既有推理能力，也有相当的想象力，有时还会越过复杂的推理而直接得到答案；否则，他的科学研究也会受到影响</w:t>
      </w:r>
    </w:p>
    <w:p w:rsidR="009222EF" w:rsidRPr="008E4E17" w:rsidRDefault="009222EF" w:rsidP="009222EF">
      <w:pPr>
        <w:spacing w:line="360" w:lineRule="exact"/>
        <w:ind w:firstLineChars="200" w:firstLine="420"/>
        <w:rPr>
          <w:sz w:val="21"/>
          <w:szCs w:val="21"/>
        </w:rPr>
      </w:pPr>
      <w:r w:rsidRPr="008E4E17">
        <w:rPr>
          <w:rFonts w:hint="eastAsia"/>
          <w:sz w:val="21"/>
          <w:szCs w:val="21"/>
        </w:rPr>
        <w:t>④人们习惯于把艺术和科学说成是毫无内在联系的完全不同的东西</w:t>
      </w:r>
    </w:p>
    <w:p w:rsidR="009222EF" w:rsidRPr="008E4E17" w:rsidRDefault="009222EF" w:rsidP="009222EF">
      <w:pPr>
        <w:spacing w:line="360" w:lineRule="exact"/>
        <w:ind w:firstLineChars="200" w:firstLine="420"/>
        <w:rPr>
          <w:sz w:val="21"/>
          <w:szCs w:val="21"/>
        </w:rPr>
      </w:pPr>
      <w:r w:rsidRPr="008E4E17">
        <w:rPr>
          <w:rFonts w:hint="eastAsia"/>
          <w:sz w:val="21"/>
          <w:szCs w:val="21"/>
        </w:rPr>
        <w:t>⑤真正的艺术家，既有想象力，也有相当的推理能力，并且深知自己的作为；否则，他的艺术创作会受到影响</w:t>
      </w:r>
    </w:p>
    <w:p w:rsidR="009222EF" w:rsidRPr="008E4E17" w:rsidRDefault="009222EF" w:rsidP="009222EF">
      <w:pPr>
        <w:spacing w:line="360" w:lineRule="exact"/>
        <w:ind w:firstLineChars="200" w:firstLine="420"/>
        <w:rPr>
          <w:sz w:val="21"/>
          <w:szCs w:val="21"/>
        </w:rPr>
      </w:pPr>
      <w:r w:rsidRPr="008E4E17">
        <w:rPr>
          <w:rFonts w:hint="eastAsia"/>
          <w:sz w:val="21"/>
          <w:szCs w:val="21"/>
        </w:rPr>
        <w:t>⑥科学家相当冷静，光靠理性思维；他循序论证，无须想象</w:t>
      </w:r>
    </w:p>
    <w:p w:rsidR="009222EF" w:rsidRPr="008E4E17" w:rsidRDefault="009222EF" w:rsidP="009222EF">
      <w:pPr>
        <w:spacing w:line="360" w:lineRule="exact"/>
        <w:ind w:firstLineChars="200" w:firstLine="420"/>
        <w:rPr>
          <w:sz w:val="21"/>
          <w:szCs w:val="21"/>
        </w:rPr>
      </w:pPr>
      <w:r w:rsidRPr="008E4E17">
        <w:rPr>
          <w:rFonts w:hint="eastAsia"/>
          <w:sz w:val="21"/>
          <w:szCs w:val="21"/>
        </w:rPr>
        <w:t>将以上</w:t>
      </w:r>
      <w:r w:rsidRPr="008E4E17">
        <w:rPr>
          <w:rFonts w:hint="eastAsia"/>
          <w:sz w:val="21"/>
          <w:szCs w:val="21"/>
        </w:rPr>
        <w:t>6</w:t>
      </w:r>
      <w:r w:rsidRPr="008E4E17">
        <w:rPr>
          <w:rFonts w:hint="eastAsia"/>
          <w:sz w:val="21"/>
          <w:szCs w:val="21"/>
        </w:rPr>
        <w:t>个句子重新排列，语序正确的是（）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．①⑥②④⑤③</w:t>
      </w:r>
      <w:r w:rsidRPr="008E4E17">
        <w:rPr>
          <w:rFonts w:hint="eastAsia"/>
          <w:sz w:val="21"/>
          <w:szCs w:val="21"/>
        </w:rPr>
        <w:t xml:space="preserve">                             B</w:t>
      </w:r>
      <w:r w:rsidRPr="008E4E17">
        <w:rPr>
          <w:rFonts w:hint="eastAsia"/>
          <w:sz w:val="21"/>
          <w:szCs w:val="21"/>
        </w:rPr>
        <w:t>．①⑥④②③⑤</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．④①⑥②⑤③</w:t>
      </w:r>
      <w:r w:rsidRPr="008E4E17">
        <w:rPr>
          <w:rFonts w:hint="eastAsia"/>
          <w:sz w:val="21"/>
          <w:szCs w:val="21"/>
        </w:rPr>
        <w:t xml:space="preserve">                             D</w:t>
      </w:r>
      <w:r w:rsidRPr="008E4E17">
        <w:rPr>
          <w:rFonts w:hint="eastAsia"/>
          <w:sz w:val="21"/>
          <w:szCs w:val="21"/>
        </w:rPr>
        <w:t>．④②①⑥⑤③</w:t>
      </w:r>
    </w:p>
    <w:p w:rsidR="009222EF" w:rsidRPr="008E4E17" w:rsidRDefault="00C46D61" w:rsidP="009222EF">
      <w:pPr>
        <w:spacing w:line="360" w:lineRule="exact"/>
        <w:ind w:firstLineChars="200" w:firstLine="420"/>
        <w:rPr>
          <w:sz w:val="21"/>
          <w:szCs w:val="21"/>
        </w:rPr>
      </w:pPr>
      <w:r>
        <w:rPr>
          <w:rFonts w:hint="eastAsia"/>
          <w:sz w:val="21"/>
          <w:szCs w:val="21"/>
        </w:rPr>
        <w:t>4</w:t>
      </w:r>
      <w:r w:rsidR="009222EF" w:rsidRPr="008E4E17">
        <w:rPr>
          <w:rFonts w:hint="eastAsia"/>
          <w:sz w:val="21"/>
          <w:szCs w:val="21"/>
        </w:rPr>
        <w:t>5</w:t>
      </w:r>
      <w:r w:rsidR="009222EF" w:rsidRPr="008E4E17">
        <w:rPr>
          <w:rFonts w:hint="eastAsia"/>
          <w:sz w:val="21"/>
          <w:szCs w:val="21"/>
        </w:rPr>
        <w:t>．在元代画家的笔下，花鸟画已经成为借物抒情、托物言志的途径，这种发展无疑丰富了花鸟画的内涵。发展至明清时期，许多花鸟画家更把家国观念、道德品评、祈求幸福等传统的人文精神寄托于画中，有些画家甚至将花鸟内容个性化，借以表达喜怒哀乐。因此，画家创作时重视追求境界多于形似，因而特别讲究笔墨运用，注重意境。他们不把绘画称为“画画”，而叫“写画”，确实有其原因。</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这段文字意在（）</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．比较元代和明清绘画技法的不同</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．叙述古代花鸟画的演变过程</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．解释“画画”和“写画”的区别</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．强调明清花鸟画的创作更加注重意境</w:t>
      </w:r>
    </w:p>
    <w:p w:rsidR="009222EF" w:rsidRPr="008E4E17" w:rsidRDefault="00C46D61" w:rsidP="009222EF">
      <w:pPr>
        <w:spacing w:line="360" w:lineRule="exact"/>
        <w:ind w:firstLineChars="200" w:firstLine="420"/>
        <w:rPr>
          <w:sz w:val="21"/>
          <w:szCs w:val="21"/>
        </w:rPr>
      </w:pPr>
      <w:r>
        <w:rPr>
          <w:rFonts w:hint="eastAsia"/>
          <w:sz w:val="21"/>
          <w:szCs w:val="21"/>
        </w:rPr>
        <w:t>4</w:t>
      </w:r>
      <w:r w:rsidR="009222EF" w:rsidRPr="008E4E17">
        <w:rPr>
          <w:rFonts w:hint="eastAsia"/>
          <w:sz w:val="21"/>
          <w:szCs w:val="21"/>
        </w:rPr>
        <w:t>6</w:t>
      </w:r>
      <w:r w:rsidR="009222EF" w:rsidRPr="008E4E17">
        <w:rPr>
          <w:rFonts w:eastAsia="楷体_GB2312" w:hint="eastAsia"/>
          <w:sz w:val="21"/>
          <w:szCs w:val="21"/>
        </w:rPr>
        <w:t>．</w:t>
      </w:r>
      <w:r w:rsidR="009222EF" w:rsidRPr="008E4E17">
        <w:rPr>
          <w:rFonts w:hint="eastAsia"/>
          <w:sz w:val="21"/>
          <w:szCs w:val="21"/>
        </w:rPr>
        <w:t>看待社会公正问题，应防止落入平均主义这种无论在历史上还是在现实中都颇具诱惑力的窠臼中。虽然平均主义在某些领域是适用的，但若将其推广到所有领域尤其是分配领域，否认人的差别而要求平均分享一切，最终只会扼制人的积极性，扼杀社会发展的活力，不利于社会公正的实现。</w:t>
      </w:r>
    </w:p>
    <w:p w:rsidR="009222EF" w:rsidRPr="008E4E17" w:rsidRDefault="009222EF" w:rsidP="009222EF">
      <w:pPr>
        <w:tabs>
          <w:tab w:val="left" w:pos="5220"/>
        </w:tabs>
        <w:spacing w:line="360" w:lineRule="exact"/>
        <w:ind w:firstLineChars="200" w:firstLine="420"/>
        <w:rPr>
          <w:sz w:val="21"/>
          <w:szCs w:val="21"/>
        </w:rPr>
      </w:pPr>
      <w:r w:rsidRPr="008E4E17">
        <w:rPr>
          <w:rFonts w:hint="eastAsia"/>
          <w:sz w:val="21"/>
          <w:szCs w:val="21"/>
        </w:rPr>
        <w:t>这段话主要是说（）</w:t>
      </w:r>
    </w:p>
    <w:p w:rsidR="009222EF" w:rsidRPr="008E4E17" w:rsidRDefault="009222EF" w:rsidP="009222EF">
      <w:pPr>
        <w:tabs>
          <w:tab w:val="left" w:pos="522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．社会公正是相对的</w:t>
      </w:r>
    </w:p>
    <w:p w:rsidR="009222EF" w:rsidRPr="008E4E17" w:rsidRDefault="009222EF" w:rsidP="009222EF">
      <w:pPr>
        <w:tabs>
          <w:tab w:val="left" w:pos="5220"/>
        </w:tabs>
        <w:spacing w:line="360" w:lineRule="exact"/>
        <w:ind w:firstLineChars="200" w:firstLine="420"/>
        <w:rPr>
          <w:sz w:val="21"/>
          <w:szCs w:val="21"/>
        </w:rPr>
      </w:pPr>
      <w:r w:rsidRPr="008E4E17">
        <w:rPr>
          <w:rFonts w:hint="eastAsia"/>
          <w:sz w:val="21"/>
          <w:szCs w:val="21"/>
        </w:rPr>
        <w:t>B</w:t>
      </w:r>
      <w:r w:rsidRPr="008E4E17">
        <w:rPr>
          <w:rFonts w:hint="eastAsia"/>
          <w:sz w:val="21"/>
          <w:szCs w:val="21"/>
        </w:rPr>
        <w:t>．平均主义是国人习惯的“窠臼”</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．平均主义适合非分配领域</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．追求社会公正并非要搞平均主义</w:t>
      </w:r>
    </w:p>
    <w:p w:rsidR="009222EF" w:rsidRPr="008E4E17" w:rsidRDefault="00C46D61" w:rsidP="009222EF">
      <w:pPr>
        <w:spacing w:line="360" w:lineRule="exact"/>
        <w:ind w:firstLineChars="200" w:firstLine="420"/>
        <w:rPr>
          <w:sz w:val="21"/>
          <w:szCs w:val="21"/>
        </w:rPr>
      </w:pPr>
      <w:r>
        <w:rPr>
          <w:rFonts w:hint="eastAsia"/>
          <w:sz w:val="21"/>
          <w:szCs w:val="21"/>
        </w:rPr>
        <w:t>4</w:t>
      </w:r>
      <w:r w:rsidR="009222EF" w:rsidRPr="008E4E17">
        <w:rPr>
          <w:rFonts w:hint="eastAsia"/>
          <w:sz w:val="21"/>
          <w:szCs w:val="21"/>
        </w:rPr>
        <w:t>7</w:t>
      </w:r>
      <w:r w:rsidR="009222EF" w:rsidRPr="008E4E17">
        <w:rPr>
          <w:rFonts w:hint="eastAsia"/>
          <w:sz w:val="21"/>
          <w:szCs w:val="21"/>
        </w:rPr>
        <w:t>．文学不是哲学或宗教，它不提供生存的理论，而是以它对世界的感悟保证人类的精神永远有一个支点，即理想。不管是在精神迷茫的时候，还是在情绪晦暗的时候，或者在我们陷入迷狂的激动时刻，。人们通过阅读，领悟到人生或世界的某种真相，点燃起心中生存</w:t>
      </w:r>
      <w:r w:rsidR="009222EF" w:rsidRPr="008E4E17">
        <w:rPr>
          <w:rFonts w:hint="eastAsia"/>
          <w:sz w:val="21"/>
          <w:szCs w:val="21"/>
        </w:rPr>
        <w:lastRenderedPageBreak/>
        <w:t>的信念，寻找到个人的生存目标。</w:t>
      </w:r>
    </w:p>
    <w:p w:rsidR="009222EF" w:rsidRPr="008E4E17" w:rsidRDefault="009222EF" w:rsidP="009222EF">
      <w:pPr>
        <w:spacing w:line="360" w:lineRule="exact"/>
        <w:ind w:firstLineChars="200" w:firstLine="420"/>
        <w:rPr>
          <w:sz w:val="21"/>
          <w:szCs w:val="21"/>
        </w:rPr>
      </w:pPr>
      <w:r w:rsidRPr="008E4E17">
        <w:rPr>
          <w:rFonts w:hint="eastAsia"/>
          <w:sz w:val="21"/>
          <w:szCs w:val="21"/>
        </w:rPr>
        <w:t>填入划横线部分最恰当的一句话是（）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．哲学或宗教都无法给我们提供更多的支撑</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．文学总会给予我们可靠的心灵指引</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．文学家都会适时地告诉我们应该怎么做</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．阅读书籍都可以指引我们走出困境</w:t>
      </w:r>
    </w:p>
    <w:p w:rsidR="009222EF" w:rsidRPr="008E4E17" w:rsidRDefault="00C46D61" w:rsidP="009222EF">
      <w:pPr>
        <w:spacing w:line="360" w:lineRule="exact"/>
        <w:ind w:firstLineChars="200" w:firstLine="420"/>
        <w:rPr>
          <w:sz w:val="21"/>
          <w:szCs w:val="21"/>
        </w:rPr>
      </w:pPr>
      <w:r>
        <w:rPr>
          <w:rFonts w:hint="eastAsia"/>
          <w:sz w:val="21"/>
          <w:szCs w:val="21"/>
        </w:rPr>
        <w:t>4</w:t>
      </w:r>
      <w:r w:rsidR="009222EF" w:rsidRPr="008E4E17">
        <w:rPr>
          <w:rFonts w:hint="eastAsia"/>
          <w:sz w:val="21"/>
          <w:szCs w:val="21"/>
        </w:rPr>
        <w:t>8</w:t>
      </w:r>
      <w:r w:rsidR="009222EF" w:rsidRPr="008E4E17">
        <w:rPr>
          <w:rFonts w:hint="eastAsia"/>
          <w:sz w:val="21"/>
          <w:szCs w:val="21"/>
        </w:rPr>
        <w:t>．在人体内，存在着许多调控我们情绪的化学物质，我们的喜怒哀乐受到它们的控制。比如说，有时候我们会莫名其妙地感到心烦，究其原因是一种叫做“梅拉多宁”的激素在作怪。如果这种激素分泌过多，会导致心情烦躁、沮丧等。据研究，“梅拉多宁”也是导致一种叫“冬季抑郁症”疾病的元凶。得这种病的人在冬季尤其是阴霾、缺少阳光的日子里，容易情绪低落、郁郁寡欢，甚至做出极端行为。为什么生活中有些人那么快乐，令人羡慕？这又涉及一种叫“多巴胺”的化学物质。多巴胺是神经元中传导神经兴奋的一种化学物质，当多巴胺传导顺畅的时候，大脑内部就会产生一系列化学变化，使我们产生快感。</w:t>
      </w:r>
    </w:p>
    <w:p w:rsidR="009222EF" w:rsidRPr="008E4E17" w:rsidRDefault="009222EF" w:rsidP="009222EF">
      <w:pPr>
        <w:spacing w:line="360" w:lineRule="exact"/>
        <w:ind w:firstLineChars="200" w:firstLine="420"/>
        <w:rPr>
          <w:sz w:val="21"/>
          <w:szCs w:val="21"/>
        </w:rPr>
      </w:pPr>
      <w:r w:rsidRPr="008E4E17">
        <w:rPr>
          <w:rFonts w:hint="eastAsia"/>
          <w:sz w:val="21"/>
          <w:szCs w:val="21"/>
        </w:rPr>
        <w:t>下列说法与原文相符的是（）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．“梅拉多宁”如果分泌过少，人就会莫名其妙地心烦</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．得“冬季抑郁症”的人在冬季即使阳光明媚也会情绪低落</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．多巴胺传导顺畅与否会影响人的情绪</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．人体内的多巴胺分泌越多，人就会越快乐</w:t>
      </w:r>
    </w:p>
    <w:p w:rsidR="009222EF" w:rsidRPr="008E4E17" w:rsidRDefault="00C46D61" w:rsidP="009222EF">
      <w:pPr>
        <w:spacing w:line="360" w:lineRule="exact"/>
        <w:ind w:firstLineChars="200" w:firstLine="420"/>
        <w:rPr>
          <w:rFonts w:ascii="FZSSK--GBK1-0" w:eastAsia="FZSSK--GBK1-0" w:cs="FZSSK--GBK1-0"/>
          <w:kern w:val="0"/>
          <w:sz w:val="21"/>
          <w:szCs w:val="21"/>
        </w:rPr>
      </w:pPr>
      <w:r>
        <w:rPr>
          <w:rFonts w:hint="eastAsia"/>
          <w:sz w:val="21"/>
          <w:szCs w:val="21"/>
        </w:rPr>
        <w:t>4</w:t>
      </w:r>
      <w:r w:rsidR="009222EF" w:rsidRPr="008E4E17">
        <w:rPr>
          <w:rFonts w:hint="eastAsia"/>
          <w:sz w:val="21"/>
          <w:szCs w:val="21"/>
        </w:rPr>
        <w:t>9</w:t>
      </w:r>
      <w:r w:rsidR="009222EF" w:rsidRPr="008E4E17">
        <w:rPr>
          <w:rFonts w:hint="eastAsia"/>
          <w:sz w:val="21"/>
          <w:szCs w:val="21"/>
        </w:rPr>
        <w:t>．我们讲权利，不能光讲乞讨者的权利，也要讲其他人的权利，正如西方法谚言：“你挥舞拳头的自由止于我的鼻尖。”如果那些经常强讨强要、反复滋扰他人的乞讨者，经过治安处罚屡教不改或者因为身体原因无法对其进行处罚，那么通过发布“乞讨排行榜”，提醒人们注意这些恶意乞讨者，也让他们在公众舆论的监督之下收敛自身行为，维护他人的权利，何乐而不为呢？这道理跟法院发布“被执行人黑名单”、检察机关发布“行贿人黑名单”一样。但是，发布“乞讨排行榜”的前提是要有法律的明确规定。无论这些乞讨者的行为如何过火，公权力还是要恪守自身的边界，不能越界执法。</w:t>
      </w:r>
      <w:r w:rsidR="009222EF" w:rsidRPr="008E4E17">
        <w:rPr>
          <w:rFonts w:ascii="宋体" w:hAnsi="宋体" w:cs="FZSSK--GBK1-0" w:hint="eastAsia"/>
          <w:kern w:val="0"/>
          <w:sz w:val="21"/>
          <w:szCs w:val="21"/>
        </w:rPr>
        <w:t>而当前</w:t>
      </w:r>
      <w:r w:rsidR="009222EF" w:rsidRPr="008E4E17">
        <w:rPr>
          <w:rFonts w:ascii="宋体" w:hAnsi="宋体" w:cs="E-BZ" w:hint="eastAsia"/>
          <w:kern w:val="0"/>
          <w:sz w:val="21"/>
          <w:szCs w:val="21"/>
        </w:rPr>
        <w:t>，</w:t>
      </w:r>
      <w:r w:rsidR="009222EF" w:rsidRPr="008E4E17">
        <w:rPr>
          <w:rFonts w:ascii="宋体" w:hAnsi="宋体" w:cs="FZSSK--GBK1-0" w:hint="eastAsia"/>
          <w:kern w:val="0"/>
          <w:sz w:val="21"/>
          <w:szCs w:val="21"/>
        </w:rPr>
        <w:t>发布</w:t>
      </w:r>
      <w:r w:rsidR="009222EF" w:rsidRPr="008E4E17">
        <w:rPr>
          <w:rFonts w:ascii="宋体" w:hAnsi="宋体" w:cs="E-BZ" w:hint="eastAsia"/>
          <w:kern w:val="0"/>
          <w:sz w:val="21"/>
          <w:szCs w:val="21"/>
        </w:rPr>
        <w:t>“</w:t>
      </w:r>
      <w:r w:rsidR="009222EF" w:rsidRPr="008E4E17">
        <w:rPr>
          <w:rFonts w:ascii="宋体" w:hAnsi="宋体" w:cs="FZSSK--GBK1-0" w:hint="eastAsia"/>
          <w:kern w:val="0"/>
          <w:sz w:val="21"/>
          <w:szCs w:val="21"/>
        </w:rPr>
        <w:t>乞讨排行榜</w:t>
      </w:r>
      <w:r w:rsidR="009222EF" w:rsidRPr="008E4E17">
        <w:rPr>
          <w:rFonts w:ascii="宋体" w:hAnsi="宋体" w:cs="E-BZ" w:hint="eastAsia"/>
          <w:kern w:val="0"/>
          <w:sz w:val="21"/>
          <w:szCs w:val="21"/>
        </w:rPr>
        <w:t>”</w:t>
      </w:r>
      <w:r w:rsidR="009222EF" w:rsidRPr="008E4E17">
        <w:rPr>
          <w:rFonts w:ascii="宋体" w:hAnsi="宋体" w:cs="FZSSK--GBK1-0" w:hint="eastAsia"/>
          <w:kern w:val="0"/>
          <w:sz w:val="21"/>
          <w:szCs w:val="21"/>
        </w:rPr>
        <w:t>这一做法是缺少法律依据的</w:t>
      </w:r>
      <w:r w:rsidR="009222EF" w:rsidRPr="008E4E17">
        <w:rPr>
          <w:rFonts w:ascii="宋体" w:hAnsi="宋体" w:cs="E-BZ" w:hint="eastAsia"/>
          <w:kern w:val="0"/>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这段文字旨在说明（）</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．“乞讨排行榜”的发布，体现了其他社会群体和乞讨者一样都享有权利</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．对乞讨者应该加以区分，对那些强讨强要、反复滋扰他人并且屡教不改的乞讨者，可以通过诸如发布“乞讨排行榜”的方式加以惩治</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．公权力的行使不能随心所欲，应该严格遵守法律的规定，恪守自己的界线，不能越界执法</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．发布“乞讨排行榜”的行为和法院发布“被执行人黑名单”、检察机关发布“行贿人黑名单”的行为一样是不可取的</w:t>
      </w:r>
    </w:p>
    <w:p w:rsidR="009222EF" w:rsidRPr="008E4E17" w:rsidRDefault="00C46D61" w:rsidP="009222EF">
      <w:pPr>
        <w:spacing w:line="360" w:lineRule="exact"/>
        <w:ind w:firstLineChars="200" w:firstLine="420"/>
        <w:rPr>
          <w:sz w:val="21"/>
          <w:szCs w:val="21"/>
        </w:rPr>
      </w:pPr>
      <w:r>
        <w:rPr>
          <w:rFonts w:hint="eastAsia"/>
          <w:sz w:val="21"/>
          <w:szCs w:val="21"/>
        </w:rPr>
        <w:t>5</w:t>
      </w:r>
      <w:r w:rsidR="009222EF" w:rsidRPr="008E4E17">
        <w:rPr>
          <w:rFonts w:hint="eastAsia"/>
          <w:sz w:val="21"/>
          <w:szCs w:val="21"/>
        </w:rPr>
        <w:t>0</w:t>
      </w:r>
      <w:r w:rsidR="009222EF" w:rsidRPr="008E4E17">
        <w:rPr>
          <w:rFonts w:hint="eastAsia"/>
          <w:sz w:val="21"/>
          <w:szCs w:val="21"/>
        </w:rPr>
        <w:t>．号称拥有“运动员血液”的芬兰运动员埃罗</w:t>
      </w:r>
      <w:r w:rsidR="009222EF" w:rsidRPr="008E4E17">
        <w:rPr>
          <w:rFonts w:ascii="宋体" w:hAnsi="宋体" w:hint="eastAsia"/>
          <w:sz w:val="21"/>
          <w:szCs w:val="21"/>
        </w:rPr>
        <w:t>·</w:t>
      </w:r>
      <w:r w:rsidR="009222EF" w:rsidRPr="008E4E17">
        <w:rPr>
          <w:rFonts w:hint="eastAsia"/>
          <w:sz w:val="21"/>
          <w:szCs w:val="21"/>
        </w:rPr>
        <w:t>门蒂兰塔参加四届冬奥会，共获七块奥运奖牌。有趣的是，门蒂兰塔几次在赛后血液检查中都被怀疑使用违禁药品，因为他血液中的红细胞数比其他运动员多出</w:t>
      </w:r>
      <w:r w:rsidR="009222EF" w:rsidRPr="008E4E17">
        <w:rPr>
          <w:rFonts w:hint="eastAsia"/>
          <w:sz w:val="21"/>
          <w:szCs w:val="21"/>
        </w:rPr>
        <w:t>20%</w:t>
      </w:r>
      <w:r w:rsidR="009222EF" w:rsidRPr="008E4E17">
        <w:rPr>
          <w:rFonts w:hint="eastAsia"/>
          <w:sz w:val="21"/>
          <w:szCs w:val="21"/>
        </w:rPr>
        <w:t>以上。科学家在调查了门蒂兰塔家族多达</w:t>
      </w:r>
      <w:r w:rsidR="009222EF" w:rsidRPr="008E4E17">
        <w:rPr>
          <w:rFonts w:hint="eastAsia"/>
          <w:sz w:val="21"/>
          <w:szCs w:val="21"/>
        </w:rPr>
        <w:t>200</w:t>
      </w:r>
      <w:r w:rsidR="009222EF" w:rsidRPr="008E4E17">
        <w:rPr>
          <w:rFonts w:hint="eastAsia"/>
          <w:sz w:val="21"/>
          <w:szCs w:val="21"/>
        </w:rPr>
        <w:t>人的血液样本后发现，门蒂兰塔出生时体内就已经存在着红细胞生成素受体（</w:t>
      </w:r>
      <w:r w:rsidR="009222EF" w:rsidRPr="008E4E17">
        <w:rPr>
          <w:rFonts w:hint="eastAsia"/>
          <w:sz w:val="21"/>
          <w:szCs w:val="21"/>
        </w:rPr>
        <w:t>EPOR</w:t>
      </w:r>
      <w:r w:rsidR="009222EF" w:rsidRPr="008E4E17">
        <w:rPr>
          <w:rFonts w:hint="eastAsia"/>
          <w:sz w:val="21"/>
          <w:szCs w:val="21"/>
        </w:rPr>
        <w:t>）基因突变，使</w:t>
      </w:r>
      <w:r w:rsidR="009222EF" w:rsidRPr="008E4E17">
        <w:rPr>
          <w:rFonts w:hint="eastAsia"/>
          <w:sz w:val="21"/>
          <w:szCs w:val="21"/>
        </w:rPr>
        <w:lastRenderedPageBreak/>
        <w:t>得他的携氧能力提升了</w:t>
      </w:r>
      <w:r w:rsidR="009222EF" w:rsidRPr="008E4E17">
        <w:rPr>
          <w:rFonts w:hint="eastAsia"/>
          <w:sz w:val="21"/>
          <w:szCs w:val="21"/>
        </w:rPr>
        <w:t>25%</w:t>
      </w:r>
      <w:r w:rsidR="009222EF" w:rsidRPr="008E4E17">
        <w:rPr>
          <w:rFonts w:hint="eastAsia"/>
          <w:sz w:val="21"/>
          <w:szCs w:val="21"/>
        </w:rPr>
        <w:t>至</w:t>
      </w:r>
      <w:r w:rsidR="009222EF" w:rsidRPr="008E4E17">
        <w:rPr>
          <w:rFonts w:hint="eastAsia"/>
          <w:sz w:val="21"/>
          <w:szCs w:val="21"/>
        </w:rPr>
        <w:t>50%</w:t>
      </w:r>
      <w:r w:rsidR="009222EF" w:rsidRPr="008E4E17">
        <w:rPr>
          <w:rFonts w:hint="eastAsia"/>
          <w:sz w:val="21"/>
          <w:szCs w:val="21"/>
        </w:rPr>
        <w:t>。这就意味着他的血液能够携带比普通人更多的氧气，从而使他在滑雪比赛中速度更快、耐力更持久。</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这段文字意在说明（）</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．血液中的红细胞数量决定了运动员的运动能力</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．运动员的天赋与后天锻炼同样重要</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．基因的变异与运动能力密切相关</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．运动员的速度和耐力取决于其红细胞生成素受体</w:t>
      </w:r>
    </w:p>
    <w:p w:rsidR="009222EF" w:rsidRPr="008E4E17" w:rsidRDefault="009222EF" w:rsidP="009222EF">
      <w:pPr>
        <w:spacing w:line="360" w:lineRule="exact"/>
        <w:ind w:firstLineChars="200" w:firstLine="420"/>
        <w:rPr>
          <w:sz w:val="21"/>
          <w:szCs w:val="21"/>
        </w:rPr>
      </w:pPr>
    </w:p>
    <w:p w:rsidR="009222EF" w:rsidRPr="00995F8F" w:rsidRDefault="009222EF" w:rsidP="00995F8F">
      <w:pPr>
        <w:spacing w:line="360" w:lineRule="auto"/>
        <w:jc w:val="center"/>
        <w:rPr>
          <w:b/>
          <w:sz w:val="21"/>
          <w:szCs w:val="21"/>
        </w:rPr>
      </w:pPr>
      <w:r w:rsidRPr="008E4E17">
        <w:rPr>
          <w:rFonts w:hint="eastAsia"/>
          <w:b/>
          <w:sz w:val="21"/>
          <w:szCs w:val="21"/>
        </w:rPr>
        <w:t>第三部分数量关系</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在这部分试题中，每道题呈现一段表述数字关系的文字，要求你迅速、准确地计算出答案。</w:t>
      </w:r>
    </w:p>
    <w:p w:rsidR="009222EF" w:rsidRPr="008E4E17" w:rsidRDefault="00C46D61" w:rsidP="009222EF">
      <w:pPr>
        <w:spacing w:line="360" w:lineRule="exact"/>
        <w:ind w:firstLineChars="200" w:firstLine="420"/>
        <w:rPr>
          <w:sz w:val="21"/>
          <w:szCs w:val="21"/>
        </w:rPr>
      </w:pPr>
      <w:r>
        <w:rPr>
          <w:rFonts w:hint="eastAsia"/>
          <w:sz w:val="21"/>
          <w:szCs w:val="21"/>
        </w:rPr>
        <w:t>5</w:t>
      </w:r>
      <w:r w:rsidR="009222EF" w:rsidRPr="008E4E17">
        <w:rPr>
          <w:rFonts w:hint="eastAsia"/>
          <w:sz w:val="21"/>
          <w:szCs w:val="21"/>
        </w:rPr>
        <w:t>1</w:t>
      </w:r>
      <w:r w:rsidR="009222EF" w:rsidRPr="008E4E17">
        <w:rPr>
          <w:rFonts w:hint="eastAsia"/>
          <w:sz w:val="21"/>
          <w:szCs w:val="21"/>
        </w:rPr>
        <w:t>．</w:t>
      </w:r>
      <w:r w:rsidR="009222EF" w:rsidRPr="008E4E17">
        <w:rPr>
          <w:i/>
          <w:sz w:val="21"/>
          <w:szCs w:val="21"/>
        </w:rPr>
        <w:t>a</w:t>
      </w:r>
      <w:r w:rsidR="009222EF" w:rsidRPr="008E4E17">
        <w:rPr>
          <w:sz w:val="21"/>
          <w:szCs w:val="21"/>
        </w:rPr>
        <w:t>是一个自然数</w:t>
      </w:r>
      <w:r w:rsidR="009222EF" w:rsidRPr="008E4E17">
        <w:rPr>
          <w:rFonts w:hint="eastAsia"/>
          <w:sz w:val="21"/>
          <w:szCs w:val="21"/>
        </w:rPr>
        <w:t>，</w:t>
      </w:r>
      <w:r w:rsidR="009222EF" w:rsidRPr="008E4E17">
        <w:rPr>
          <w:sz w:val="21"/>
          <w:szCs w:val="21"/>
        </w:rPr>
        <w:t>已知</w:t>
      </w:r>
      <w:r w:rsidR="009222EF" w:rsidRPr="008E4E17">
        <w:rPr>
          <w:i/>
          <w:sz w:val="21"/>
          <w:szCs w:val="21"/>
        </w:rPr>
        <w:t>a</w:t>
      </w:r>
      <w:r w:rsidR="009222EF" w:rsidRPr="008E4E17">
        <w:rPr>
          <w:sz w:val="21"/>
          <w:szCs w:val="21"/>
        </w:rPr>
        <w:t>与</w:t>
      </w:r>
      <w:r w:rsidR="009222EF" w:rsidRPr="008E4E17">
        <w:rPr>
          <w:i/>
          <w:sz w:val="21"/>
          <w:szCs w:val="21"/>
        </w:rPr>
        <w:t>a</w:t>
      </w:r>
      <w:r w:rsidR="009222EF" w:rsidRPr="008E4E17">
        <w:rPr>
          <w:sz w:val="21"/>
          <w:szCs w:val="21"/>
        </w:rPr>
        <w:t>+1</w:t>
      </w:r>
      <w:r w:rsidR="009222EF" w:rsidRPr="008E4E17">
        <w:rPr>
          <w:sz w:val="21"/>
          <w:szCs w:val="21"/>
        </w:rPr>
        <w:t>的各位</w:t>
      </w:r>
      <w:hyperlink r:id="rId8" w:history="1">
        <w:r w:rsidR="009222EF" w:rsidRPr="008E4E17">
          <w:rPr>
            <w:sz w:val="21"/>
            <w:szCs w:val="21"/>
          </w:rPr>
          <w:t>数字</w:t>
        </w:r>
      </w:hyperlink>
      <w:r w:rsidR="009222EF" w:rsidRPr="008E4E17">
        <w:rPr>
          <w:sz w:val="21"/>
          <w:szCs w:val="21"/>
        </w:rPr>
        <w:t>之和都能被</w:t>
      </w:r>
      <w:r w:rsidR="009222EF" w:rsidRPr="008E4E17">
        <w:rPr>
          <w:sz w:val="21"/>
          <w:szCs w:val="21"/>
        </w:rPr>
        <w:t>7</w:t>
      </w:r>
      <w:r w:rsidR="009222EF" w:rsidRPr="008E4E17">
        <w:rPr>
          <w:sz w:val="21"/>
          <w:szCs w:val="21"/>
        </w:rPr>
        <w:t>整除</w:t>
      </w:r>
      <w:r w:rsidR="009222EF" w:rsidRPr="008E4E17">
        <w:rPr>
          <w:rFonts w:hint="eastAsia"/>
          <w:sz w:val="21"/>
          <w:szCs w:val="21"/>
        </w:rPr>
        <w:t>，</w:t>
      </w:r>
      <w:r w:rsidR="009222EF" w:rsidRPr="008E4E17">
        <w:rPr>
          <w:sz w:val="21"/>
          <w:szCs w:val="21"/>
        </w:rPr>
        <w:t>那么这样的自然数</w:t>
      </w:r>
      <w:r w:rsidR="009222EF" w:rsidRPr="008E4E17">
        <w:rPr>
          <w:i/>
          <w:sz w:val="21"/>
          <w:szCs w:val="21"/>
        </w:rPr>
        <w:t>a</w:t>
      </w:r>
      <w:r w:rsidR="009222EF" w:rsidRPr="008E4E17">
        <w:rPr>
          <w:sz w:val="21"/>
          <w:szCs w:val="21"/>
        </w:rPr>
        <w:t>最小是</w:t>
      </w:r>
      <w:r w:rsidR="009222EF"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49999       B</w:t>
      </w:r>
      <w:r w:rsidRPr="008E4E17">
        <w:rPr>
          <w:rFonts w:hint="eastAsia"/>
          <w:sz w:val="21"/>
          <w:szCs w:val="21"/>
        </w:rPr>
        <w:t>．</w:t>
      </w:r>
      <w:smartTag w:uri="urn:schemas-microsoft-com:office:smarttags" w:element="chmetcnv">
        <w:smartTagPr>
          <w:attr w:name="TCSC" w:val="0"/>
          <w:attr w:name="NumberType" w:val="1"/>
          <w:attr w:name="Negative" w:val="False"/>
          <w:attr w:name="HasSpace" w:val="True"/>
          <w:attr w:name="SourceValue" w:val="9999"/>
          <w:attr w:name="UnitName" w:val="C"/>
        </w:smartTagPr>
        <w:r w:rsidRPr="008E4E17">
          <w:rPr>
            <w:rFonts w:hint="eastAsia"/>
            <w:sz w:val="21"/>
            <w:szCs w:val="21"/>
          </w:rPr>
          <w:t>9999        C</w:t>
        </w:r>
      </w:smartTag>
      <w:r w:rsidRPr="008E4E17">
        <w:rPr>
          <w:rFonts w:hint="eastAsia"/>
          <w:sz w:val="21"/>
          <w:szCs w:val="21"/>
        </w:rPr>
        <w:t>．</w:t>
      </w:r>
      <w:r w:rsidRPr="008E4E17">
        <w:rPr>
          <w:rFonts w:hint="eastAsia"/>
          <w:sz w:val="21"/>
          <w:szCs w:val="21"/>
        </w:rPr>
        <w:t>69999      D</w:t>
      </w:r>
      <w:r w:rsidRPr="008E4E17">
        <w:rPr>
          <w:rFonts w:hint="eastAsia"/>
          <w:sz w:val="21"/>
          <w:szCs w:val="21"/>
        </w:rPr>
        <w:t>．</w:t>
      </w:r>
      <w:r w:rsidRPr="008E4E17">
        <w:rPr>
          <w:rFonts w:hint="eastAsia"/>
          <w:sz w:val="21"/>
          <w:szCs w:val="21"/>
        </w:rPr>
        <w:t>3</w:t>
      </w:r>
    </w:p>
    <w:p w:rsidR="009222EF" w:rsidRPr="008E4E17" w:rsidRDefault="009222EF" w:rsidP="009222EF">
      <w:pPr>
        <w:spacing w:line="360" w:lineRule="exact"/>
        <w:ind w:firstLineChars="200" w:firstLine="420"/>
        <w:rPr>
          <w:sz w:val="21"/>
          <w:szCs w:val="21"/>
        </w:rPr>
      </w:pPr>
      <w:r w:rsidRPr="008E4E17">
        <w:rPr>
          <w:rFonts w:hint="eastAsia"/>
          <w:sz w:val="21"/>
          <w:szCs w:val="21"/>
        </w:rPr>
        <w:t>62</w:t>
      </w:r>
      <w:r w:rsidRPr="008E4E17">
        <w:rPr>
          <w:rFonts w:hint="eastAsia"/>
          <w:sz w:val="21"/>
          <w:szCs w:val="21"/>
        </w:rPr>
        <w:t>．某企业去年的销售收入为</w:t>
      </w:r>
      <w:r w:rsidRPr="008E4E17">
        <w:rPr>
          <w:rFonts w:hint="eastAsia"/>
          <w:sz w:val="21"/>
          <w:szCs w:val="21"/>
        </w:rPr>
        <w:t>1000</w:t>
      </w:r>
      <w:r w:rsidRPr="008E4E17">
        <w:rPr>
          <w:rFonts w:hint="eastAsia"/>
          <w:sz w:val="21"/>
          <w:szCs w:val="21"/>
        </w:rPr>
        <w:t>万元，成本分生产成本</w:t>
      </w:r>
      <w:r w:rsidRPr="008E4E17">
        <w:rPr>
          <w:rFonts w:hint="eastAsia"/>
          <w:sz w:val="21"/>
          <w:szCs w:val="21"/>
        </w:rPr>
        <w:t>500</w:t>
      </w:r>
      <w:r w:rsidRPr="008E4E17">
        <w:rPr>
          <w:rFonts w:hint="eastAsia"/>
          <w:sz w:val="21"/>
          <w:szCs w:val="21"/>
        </w:rPr>
        <w:t>万元和广告费</w:t>
      </w:r>
      <w:r w:rsidRPr="008E4E17">
        <w:rPr>
          <w:rFonts w:hint="eastAsia"/>
          <w:sz w:val="21"/>
          <w:szCs w:val="21"/>
        </w:rPr>
        <w:t>200</w:t>
      </w:r>
      <w:r w:rsidRPr="008E4E17">
        <w:rPr>
          <w:rFonts w:hint="eastAsia"/>
          <w:sz w:val="21"/>
          <w:szCs w:val="21"/>
        </w:rPr>
        <w:t>万元两个部分。若年利润必须按</w:t>
      </w:r>
      <w:r w:rsidRPr="008E4E17">
        <w:rPr>
          <w:rFonts w:hint="eastAsia"/>
          <w:sz w:val="21"/>
          <w:szCs w:val="21"/>
        </w:rPr>
        <w:t>P%</w:t>
      </w:r>
      <w:r w:rsidRPr="008E4E17">
        <w:rPr>
          <w:rFonts w:hint="eastAsia"/>
          <w:sz w:val="21"/>
          <w:szCs w:val="21"/>
        </w:rPr>
        <w:t>纳税，年广告费超出年销售收入</w:t>
      </w:r>
      <w:r w:rsidRPr="008E4E17">
        <w:rPr>
          <w:rFonts w:hint="eastAsia"/>
          <w:sz w:val="21"/>
          <w:szCs w:val="21"/>
        </w:rPr>
        <w:t>2%</w:t>
      </w:r>
      <w:r w:rsidRPr="008E4E17">
        <w:rPr>
          <w:rFonts w:hint="eastAsia"/>
          <w:sz w:val="21"/>
          <w:szCs w:val="21"/>
        </w:rPr>
        <w:t>的部分也必须按</w:t>
      </w:r>
      <w:r w:rsidRPr="008E4E17">
        <w:rPr>
          <w:rFonts w:hint="eastAsia"/>
          <w:sz w:val="21"/>
          <w:szCs w:val="21"/>
        </w:rPr>
        <w:t>P%</w:t>
      </w:r>
      <w:r w:rsidRPr="008E4E17">
        <w:rPr>
          <w:rFonts w:hint="eastAsia"/>
          <w:sz w:val="21"/>
          <w:szCs w:val="21"/>
        </w:rPr>
        <w:t>纳税，其他不纳税，且已知该企业去年共纳税</w:t>
      </w:r>
      <w:r w:rsidRPr="008E4E17">
        <w:rPr>
          <w:rFonts w:hint="eastAsia"/>
          <w:sz w:val="21"/>
          <w:szCs w:val="21"/>
        </w:rPr>
        <w:t>120</w:t>
      </w:r>
      <w:r w:rsidRPr="008E4E17">
        <w:rPr>
          <w:rFonts w:hint="eastAsia"/>
          <w:sz w:val="21"/>
          <w:szCs w:val="21"/>
        </w:rPr>
        <w:t>万元，则税率</w:t>
      </w:r>
      <w:r w:rsidRPr="008E4E17">
        <w:rPr>
          <w:rFonts w:hint="eastAsia"/>
          <w:sz w:val="21"/>
          <w:szCs w:val="21"/>
        </w:rPr>
        <w:t>P%</w:t>
      </w:r>
      <w:r w:rsidRPr="008E4E17">
        <w:rPr>
          <w:rFonts w:hint="eastAsia"/>
          <w:sz w:val="21"/>
          <w:szCs w:val="21"/>
        </w:rPr>
        <w:t>为（）</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40%            B</w:t>
      </w:r>
      <w:r w:rsidRPr="008E4E17">
        <w:rPr>
          <w:rFonts w:hint="eastAsia"/>
          <w:sz w:val="21"/>
          <w:szCs w:val="21"/>
        </w:rPr>
        <w:t>．</w:t>
      </w:r>
      <w:r w:rsidRPr="008E4E17">
        <w:rPr>
          <w:rFonts w:hint="eastAsia"/>
          <w:sz w:val="21"/>
          <w:szCs w:val="21"/>
        </w:rPr>
        <w:t>25%          C</w:t>
      </w:r>
      <w:r w:rsidRPr="008E4E17">
        <w:rPr>
          <w:rFonts w:hint="eastAsia"/>
          <w:sz w:val="21"/>
          <w:szCs w:val="21"/>
        </w:rPr>
        <w:t>．</w:t>
      </w:r>
      <w:r w:rsidRPr="008E4E17">
        <w:rPr>
          <w:rFonts w:hint="eastAsia"/>
          <w:sz w:val="21"/>
          <w:szCs w:val="21"/>
        </w:rPr>
        <w:t>12%        D</w:t>
      </w:r>
      <w:r w:rsidRPr="008E4E17">
        <w:rPr>
          <w:rFonts w:hint="eastAsia"/>
          <w:sz w:val="21"/>
          <w:szCs w:val="21"/>
        </w:rPr>
        <w:t>．</w:t>
      </w:r>
      <w:r w:rsidRPr="008E4E17">
        <w:rPr>
          <w:rFonts w:hint="eastAsia"/>
          <w:sz w:val="21"/>
          <w:szCs w:val="21"/>
        </w:rPr>
        <w:t>10%</w:t>
      </w:r>
    </w:p>
    <w:p w:rsidR="009222EF" w:rsidRPr="008E4E17" w:rsidRDefault="00995F8F" w:rsidP="009222EF">
      <w:pPr>
        <w:spacing w:line="360" w:lineRule="exact"/>
        <w:ind w:firstLineChars="200" w:firstLine="420"/>
        <w:rPr>
          <w:sz w:val="21"/>
          <w:szCs w:val="21"/>
        </w:rPr>
      </w:pPr>
      <w:r>
        <w:rPr>
          <w:rFonts w:hint="eastAsia"/>
          <w:sz w:val="21"/>
          <w:szCs w:val="21"/>
        </w:rPr>
        <w:t>5</w:t>
      </w:r>
      <w:r w:rsidR="009222EF" w:rsidRPr="008E4E17">
        <w:rPr>
          <w:rFonts w:hint="eastAsia"/>
          <w:sz w:val="21"/>
          <w:szCs w:val="21"/>
        </w:rPr>
        <w:t>3</w:t>
      </w:r>
      <w:r w:rsidR="009222EF" w:rsidRPr="008E4E17">
        <w:rPr>
          <w:rFonts w:hint="eastAsia"/>
          <w:sz w:val="21"/>
          <w:szCs w:val="21"/>
        </w:rPr>
        <w:t>．现有</w:t>
      </w:r>
      <w:r w:rsidR="009222EF" w:rsidRPr="008E4E17">
        <w:rPr>
          <w:rFonts w:hint="eastAsia"/>
          <w:sz w:val="21"/>
          <w:szCs w:val="21"/>
        </w:rPr>
        <w:t>60</w:t>
      </w:r>
      <w:r w:rsidR="009222EF" w:rsidRPr="008E4E17">
        <w:rPr>
          <w:rFonts w:hint="eastAsia"/>
          <w:sz w:val="21"/>
          <w:szCs w:val="21"/>
        </w:rPr>
        <w:t>根型号相同的圆钢管，把它堆放成正三角形垛，要使剩下的钢管尽可能少，则余下的钢管数是（）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7</w:t>
      </w:r>
      <w:r w:rsidRPr="008E4E17">
        <w:rPr>
          <w:rFonts w:hint="eastAsia"/>
          <w:sz w:val="21"/>
          <w:szCs w:val="21"/>
        </w:rPr>
        <w:t>根</w:t>
      </w:r>
      <w:r w:rsidRPr="008E4E17">
        <w:rPr>
          <w:rFonts w:hint="eastAsia"/>
          <w:sz w:val="21"/>
          <w:szCs w:val="21"/>
        </w:rPr>
        <w:t xml:space="preserve">           B</w:t>
      </w:r>
      <w:r w:rsidRPr="008E4E17">
        <w:rPr>
          <w:rFonts w:hint="eastAsia"/>
          <w:sz w:val="21"/>
          <w:szCs w:val="21"/>
        </w:rPr>
        <w:t>．</w:t>
      </w:r>
      <w:r w:rsidRPr="008E4E17">
        <w:rPr>
          <w:rFonts w:hint="eastAsia"/>
          <w:sz w:val="21"/>
          <w:szCs w:val="21"/>
        </w:rPr>
        <w:t>6</w:t>
      </w:r>
      <w:r w:rsidRPr="008E4E17">
        <w:rPr>
          <w:rFonts w:hint="eastAsia"/>
          <w:sz w:val="21"/>
          <w:szCs w:val="21"/>
        </w:rPr>
        <w:t>根</w:t>
      </w:r>
      <w:r w:rsidRPr="008E4E17">
        <w:rPr>
          <w:rFonts w:hint="eastAsia"/>
          <w:sz w:val="21"/>
          <w:szCs w:val="21"/>
        </w:rPr>
        <w:t xml:space="preserve">        C</w:t>
      </w:r>
      <w:r w:rsidRPr="008E4E17">
        <w:rPr>
          <w:rFonts w:hint="eastAsia"/>
          <w:sz w:val="21"/>
          <w:szCs w:val="21"/>
        </w:rPr>
        <w:t>．</w:t>
      </w:r>
      <w:r w:rsidRPr="008E4E17">
        <w:rPr>
          <w:rFonts w:hint="eastAsia"/>
          <w:sz w:val="21"/>
          <w:szCs w:val="21"/>
        </w:rPr>
        <w:t>5</w:t>
      </w:r>
      <w:r w:rsidRPr="008E4E17">
        <w:rPr>
          <w:rFonts w:hint="eastAsia"/>
          <w:sz w:val="21"/>
          <w:szCs w:val="21"/>
        </w:rPr>
        <w:t>根</w:t>
      </w:r>
      <w:r w:rsidRPr="008E4E17">
        <w:rPr>
          <w:rFonts w:hint="eastAsia"/>
          <w:sz w:val="21"/>
          <w:szCs w:val="21"/>
        </w:rPr>
        <w:t xml:space="preserve">        D</w:t>
      </w:r>
      <w:r w:rsidRPr="008E4E17">
        <w:rPr>
          <w:rFonts w:hint="eastAsia"/>
          <w:sz w:val="21"/>
          <w:szCs w:val="21"/>
        </w:rPr>
        <w:t>．</w:t>
      </w:r>
      <w:r w:rsidRPr="008E4E17">
        <w:rPr>
          <w:rFonts w:hint="eastAsia"/>
          <w:sz w:val="21"/>
          <w:szCs w:val="21"/>
        </w:rPr>
        <w:t>4</w:t>
      </w:r>
      <w:r w:rsidRPr="008E4E17">
        <w:rPr>
          <w:rFonts w:hint="eastAsia"/>
          <w:sz w:val="21"/>
          <w:szCs w:val="21"/>
        </w:rPr>
        <w:t>根</w:t>
      </w:r>
    </w:p>
    <w:p w:rsidR="009222EF" w:rsidRPr="008E4E17" w:rsidRDefault="00995F8F" w:rsidP="009222EF">
      <w:pPr>
        <w:spacing w:line="360" w:lineRule="exact"/>
        <w:ind w:firstLineChars="200" w:firstLine="420"/>
        <w:rPr>
          <w:sz w:val="21"/>
          <w:szCs w:val="21"/>
        </w:rPr>
      </w:pPr>
      <w:r>
        <w:rPr>
          <w:rFonts w:hint="eastAsia"/>
          <w:sz w:val="21"/>
          <w:szCs w:val="21"/>
        </w:rPr>
        <w:t>5</w:t>
      </w:r>
      <w:r w:rsidR="009222EF" w:rsidRPr="008E4E17">
        <w:rPr>
          <w:rFonts w:hint="eastAsia"/>
          <w:sz w:val="21"/>
          <w:szCs w:val="21"/>
        </w:rPr>
        <w:t>4</w:t>
      </w:r>
      <w:r w:rsidR="009222EF" w:rsidRPr="008E4E17">
        <w:rPr>
          <w:rFonts w:hint="eastAsia"/>
          <w:sz w:val="21"/>
          <w:szCs w:val="21"/>
        </w:rPr>
        <w:t>．某公司为了促销一种产品，推出一套价格方案，价格表如下：</w:t>
      </w:r>
    </w:p>
    <w:p w:rsidR="009222EF" w:rsidRPr="008E4E17" w:rsidRDefault="009222EF" w:rsidP="009222EF">
      <w:pPr>
        <w:jc w:val="center"/>
        <w:rPr>
          <w:sz w:val="21"/>
          <w:szCs w:val="21"/>
        </w:rPr>
      </w:pPr>
      <w:r w:rsidRPr="008E4E17">
        <w:rPr>
          <w:noProof/>
          <w:sz w:val="21"/>
          <w:szCs w:val="21"/>
        </w:rPr>
        <w:drawing>
          <wp:inline distT="0" distB="0" distL="0" distR="0">
            <wp:extent cx="5267325" cy="60960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609600"/>
                    </a:xfrm>
                    <a:prstGeom prst="rect">
                      <a:avLst/>
                    </a:prstGeom>
                    <a:noFill/>
                    <a:ln>
                      <a:noFill/>
                    </a:ln>
                  </pic:spPr>
                </pic:pic>
              </a:graphicData>
            </a:graphic>
          </wp:inline>
        </w:drawing>
      </w:r>
    </w:p>
    <w:p w:rsidR="009222EF" w:rsidRPr="008E4E17" w:rsidRDefault="009222EF" w:rsidP="009222EF">
      <w:pPr>
        <w:spacing w:line="360" w:lineRule="exact"/>
        <w:ind w:firstLineChars="200" w:firstLine="420"/>
        <w:rPr>
          <w:sz w:val="21"/>
          <w:szCs w:val="21"/>
        </w:rPr>
      </w:pPr>
      <w:r w:rsidRPr="008E4E17">
        <w:rPr>
          <w:rFonts w:hint="eastAsia"/>
          <w:sz w:val="21"/>
          <w:szCs w:val="21"/>
        </w:rPr>
        <w:t>现在某人有现金</w:t>
      </w:r>
      <w:r w:rsidRPr="008E4E17">
        <w:rPr>
          <w:rFonts w:hint="eastAsia"/>
          <w:sz w:val="21"/>
          <w:szCs w:val="21"/>
        </w:rPr>
        <w:t>2900</w:t>
      </w:r>
      <w:r w:rsidRPr="008E4E17">
        <w:rPr>
          <w:rFonts w:hint="eastAsia"/>
          <w:sz w:val="21"/>
          <w:szCs w:val="21"/>
        </w:rPr>
        <w:t>元，那么他最多可以购买这种产品的件数是多少（）</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96        B</w:t>
      </w:r>
      <w:r w:rsidRPr="008E4E17">
        <w:rPr>
          <w:rFonts w:hint="eastAsia"/>
          <w:sz w:val="21"/>
          <w:szCs w:val="21"/>
        </w:rPr>
        <w:t>．</w:t>
      </w:r>
      <w:smartTag w:uri="urn:schemas-microsoft-com:office:smarttags" w:element="chmetcnv">
        <w:smartTagPr>
          <w:attr w:name="UnitName" w:val="C"/>
          <w:attr w:name="SourceValue" w:val="97"/>
          <w:attr w:name="HasSpace" w:val="True"/>
          <w:attr w:name="Negative" w:val="False"/>
          <w:attr w:name="NumberType" w:val="1"/>
          <w:attr w:name="TCSC" w:val="0"/>
        </w:smartTagPr>
        <w:r w:rsidRPr="008E4E17">
          <w:rPr>
            <w:rFonts w:hint="eastAsia"/>
            <w:sz w:val="21"/>
            <w:szCs w:val="21"/>
          </w:rPr>
          <w:t>97          C</w:t>
        </w:r>
      </w:smartTag>
      <w:r w:rsidRPr="008E4E17">
        <w:rPr>
          <w:rFonts w:hint="eastAsia"/>
          <w:sz w:val="21"/>
          <w:szCs w:val="21"/>
        </w:rPr>
        <w:t>．</w:t>
      </w:r>
      <w:r w:rsidRPr="008E4E17">
        <w:rPr>
          <w:rFonts w:hint="eastAsia"/>
          <w:sz w:val="21"/>
          <w:szCs w:val="21"/>
        </w:rPr>
        <w:t>108           D</w:t>
      </w:r>
      <w:r w:rsidRPr="008E4E17">
        <w:rPr>
          <w:rFonts w:hint="eastAsia"/>
          <w:sz w:val="21"/>
          <w:szCs w:val="21"/>
        </w:rPr>
        <w:t>．</w:t>
      </w:r>
      <w:r w:rsidRPr="008E4E17">
        <w:rPr>
          <w:rFonts w:hint="eastAsia"/>
          <w:sz w:val="21"/>
          <w:szCs w:val="21"/>
        </w:rPr>
        <w:t>107</w:t>
      </w:r>
    </w:p>
    <w:p w:rsidR="009222EF" w:rsidRPr="008E4E17" w:rsidRDefault="00995F8F" w:rsidP="009222EF">
      <w:pPr>
        <w:spacing w:line="360" w:lineRule="exact"/>
        <w:ind w:firstLineChars="200" w:firstLine="420"/>
        <w:rPr>
          <w:sz w:val="21"/>
          <w:szCs w:val="21"/>
        </w:rPr>
      </w:pPr>
      <w:r>
        <w:rPr>
          <w:rFonts w:hint="eastAsia"/>
          <w:sz w:val="21"/>
          <w:szCs w:val="21"/>
        </w:rPr>
        <w:t>5</w:t>
      </w:r>
      <w:r w:rsidR="009222EF" w:rsidRPr="008E4E17">
        <w:rPr>
          <w:rFonts w:hint="eastAsia"/>
          <w:sz w:val="21"/>
          <w:szCs w:val="21"/>
        </w:rPr>
        <w:t>5</w:t>
      </w:r>
      <w:r w:rsidR="009222EF" w:rsidRPr="008E4E17">
        <w:rPr>
          <w:rFonts w:hint="eastAsia"/>
          <w:sz w:val="21"/>
          <w:szCs w:val="21"/>
        </w:rPr>
        <w:t>．某个体商贩在一次买卖中，同时卖出两件上衣，每件都以</w:t>
      </w:r>
      <w:r w:rsidR="009222EF" w:rsidRPr="008E4E17">
        <w:rPr>
          <w:rFonts w:hint="eastAsia"/>
          <w:sz w:val="21"/>
          <w:szCs w:val="21"/>
        </w:rPr>
        <w:t>135</w:t>
      </w:r>
      <w:r w:rsidR="009222EF" w:rsidRPr="008E4E17">
        <w:rPr>
          <w:rFonts w:hint="eastAsia"/>
          <w:sz w:val="21"/>
          <w:szCs w:val="21"/>
        </w:rPr>
        <w:t>元出售，若按成本计算，其中一件赢利</w:t>
      </w:r>
      <w:r w:rsidR="009222EF" w:rsidRPr="008E4E17">
        <w:rPr>
          <w:rFonts w:hint="eastAsia"/>
          <w:sz w:val="21"/>
          <w:szCs w:val="21"/>
        </w:rPr>
        <w:t>25%</w:t>
      </w:r>
      <w:r w:rsidR="009222EF" w:rsidRPr="008E4E17">
        <w:rPr>
          <w:rFonts w:hint="eastAsia"/>
          <w:sz w:val="21"/>
          <w:szCs w:val="21"/>
        </w:rPr>
        <w:t>，另一件亏本</w:t>
      </w:r>
      <w:r w:rsidR="009222EF" w:rsidRPr="008E4E17">
        <w:rPr>
          <w:rFonts w:hint="eastAsia"/>
          <w:sz w:val="21"/>
          <w:szCs w:val="21"/>
        </w:rPr>
        <w:t>25%</w:t>
      </w:r>
      <w:r w:rsidR="009222EF" w:rsidRPr="008E4E17">
        <w:rPr>
          <w:rFonts w:hint="eastAsia"/>
          <w:sz w:val="21"/>
          <w:szCs w:val="21"/>
        </w:rPr>
        <w:t>，则他在这次买卖中（）</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．不赔不赚</w:t>
      </w:r>
      <w:r w:rsidRPr="008E4E17">
        <w:rPr>
          <w:rFonts w:hint="eastAsia"/>
          <w:sz w:val="21"/>
          <w:szCs w:val="21"/>
        </w:rPr>
        <w:t xml:space="preserve">   B</w:t>
      </w:r>
      <w:r w:rsidRPr="008E4E17">
        <w:rPr>
          <w:rFonts w:hint="eastAsia"/>
          <w:sz w:val="21"/>
          <w:szCs w:val="21"/>
        </w:rPr>
        <w:t>．赚</w:t>
      </w:r>
      <w:r w:rsidRPr="008E4E17">
        <w:rPr>
          <w:rFonts w:hint="eastAsia"/>
          <w:sz w:val="21"/>
          <w:szCs w:val="21"/>
        </w:rPr>
        <w:t>9</w:t>
      </w:r>
      <w:r w:rsidRPr="008E4E17">
        <w:rPr>
          <w:rFonts w:hint="eastAsia"/>
          <w:sz w:val="21"/>
          <w:szCs w:val="21"/>
        </w:rPr>
        <w:t>元</w:t>
      </w:r>
      <w:r w:rsidRPr="008E4E17">
        <w:rPr>
          <w:rFonts w:hint="eastAsia"/>
          <w:sz w:val="21"/>
          <w:szCs w:val="21"/>
        </w:rPr>
        <w:t xml:space="preserve">     C</w:t>
      </w:r>
      <w:r w:rsidRPr="008E4E17">
        <w:rPr>
          <w:rFonts w:hint="eastAsia"/>
          <w:sz w:val="21"/>
          <w:szCs w:val="21"/>
        </w:rPr>
        <w:t>．赔</w:t>
      </w:r>
      <w:r w:rsidRPr="008E4E17">
        <w:rPr>
          <w:rFonts w:hint="eastAsia"/>
          <w:sz w:val="21"/>
          <w:szCs w:val="21"/>
        </w:rPr>
        <w:t>18</w:t>
      </w:r>
      <w:r w:rsidRPr="008E4E17">
        <w:rPr>
          <w:rFonts w:hint="eastAsia"/>
          <w:sz w:val="21"/>
          <w:szCs w:val="21"/>
        </w:rPr>
        <w:t>元</w:t>
      </w:r>
      <w:r w:rsidRPr="008E4E17">
        <w:rPr>
          <w:rFonts w:hint="eastAsia"/>
          <w:sz w:val="21"/>
          <w:szCs w:val="21"/>
        </w:rPr>
        <w:t xml:space="preserve">        D</w:t>
      </w:r>
      <w:r w:rsidRPr="008E4E17">
        <w:rPr>
          <w:rFonts w:hint="eastAsia"/>
          <w:sz w:val="21"/>
          <w:szCs w:val="21"/>
        </w:rPr>
        <w:t>．赚</w:t>
      </w:r>
      <w:r w:rsidRPr="008E4E17">
        <w:rPr>
          <w:rFonts w:hint="eastAsia"/>
          <w:sz w:val="21"/>
          <w:szCs w:val="21"/>
        </w:rPr>
        <w:t>18</w:t>
      </w:r>
      <w:r w:rsidRPr="008E4E17">
        <w:rPr>
          <w:rFonts w:hint="eastAsia"/>
          <w:sz w:val="21"/>
          <w:szCs w:val="21"/>
        </w:rPr>
        <w:t>元</w:t>
      </w:r>
    </w:p>
    <w:p w:rsidR="009222EF" w:rsidRPr="008E4E17" w:rsidRDefault="00995F8F" w:rsidP="009222EF">
      <w:pPr>
        <w:spacing w:line="360" w:lineRule="exact"/>
        <w:ind w:firstLineChars="200" w:firstLine="420"/>
        <w:rPr>
          <w:sz w:val="21"/>
          <w:szCs w:val="21"/>
        </w:rPr>
      </w:pPr>
      <w:r>
        <w:rPr>
          <w:rFonts w:hint="eastAsia"/>
          <w:sz w:val="21"/>
          <w:szCs w:val="21"/>
        </w:rPr>
        <w:t>5</w:t>
      </w:r>
      <w:r w:rsidR="009222EF" w:rsidRPr="008E4E17">
        <w:rPr>
          <w:rFonts w:hint="eastAsia"/>
          <w:sz w:val="21"/>
          <w:szCs w:val="21"/>
        </w:rPr>
        <w:t>6</w:t>
      </w:r>
      <w:r w:rsidR="009222EF" w:rsidRPr="008E4E17">
        <w:rPr>
          <w:rFonts w:hint="eastAsia"/>
          <w:sz w:val="21"/>
          <w:szCs w:val="21"/>
        </w:rPr>
        <w:t>．募捐晚会售出</w:t>
      </w:r>
      <w:r w:rsidR="009222EF" w:rsidRPr="008E4E17">
        <w:rPr>
          <w:rFonts w:hint="eastAsia"/>
          <w:sz w:val="21"/>
          <w:szCs w:val="21"/>
        </w:rPr>
        <w:t>500</w:t>
      </w:r>
      <w:r w:rsidR="009222EF" w:rsidRPr="008E4E17">
        <w:rPr>
          <w:rFonts w:hint="eastAsia"/>
          <w:sz w:val="21"/>
          <w:szCs w:val="21"/>
        </w:rPr>
        <w:t>元、</w:t>
      </w:r>
      <w:r w:rsidR="009222EF" w:rsidRPr="008E4E17">
        <w:rPr>
          <w:rFonts w:hint="eastAsia"/>
          <w:sz w:val="21"/>
          <w:szCs w:val="21"/>
        </w:rPr>
        <w:t>400</w:t>
      </w:r>
      <w:r w:rsidR="009222EF" w:rsidRPr="008E4E17">
        <w:rPr>
          <w:rFonts w:hint="eastAsia"/>
          <w:sz w:val="21"/>
          <w:szCs w:val="21"/>
        </w:rPr>
        <w:t>元、</w:t>
      </w:r>
      <w:r w:rsidR="009222EF" w:rsidRPr="008E4E17">
        <w:rPr>
          <w:rFonts w:hint="eastAsia"/>
          <w:sz w:val="21"/>
          <w:szCs w:val="21"/>
        </w:rPr>
        <w:t>300</w:t>
      </w:r>
      <w:r w:rsidR="009222EF" w:rsidRPr="008E4E17">
        <w:rPr>
          <w:rFonts w:hint="eastAsia"/>
          <w:sz w:val="21"/>
          <w:szCs w:val="21"/>
        </w:rPr>
        <w:t>元的门票共</w:t>
      </w:r>
      <w:r w:rsidR="009222EF" w:rsidRPr="008E4E17">
        <w:rPr>
          <w:rFonts w:hint="eastAsia"/>
          <w:sz w:val="21"/>
          <w:szCs w:val="21"/>
        </w:rPr>
        <w:t>2600</w:t>
      </w:r>
      <w:r w:rsidR="009222EF" w:rsidRPr="008E4E17">
        <w:rPr>
          <w:rFonts w:hint="eastAsia"/>
          <w:sz w:val="21"/>
          <w:szCs w:val="21"/>
        </w:rPr>
        <w:t>张，门票收入</w:t>
      </w:r>
      <w:r w:rsidR="009222EF" w:rsidRPr="008E4E17">
        <w:rPr>
          <w:rFonts w:hint="eastAsia"/>
          <w:sz w:val="21"/>
          <w:szCs w:val="21"/>
        </w:rPr>
        <w:t>99</w:t>
      </w:r>
      <w:r w:rsidR="009222EF" w:rsidRPr="008E4E17">
        <w:rPr>
          <w:rFonts w:hint="eastAsia"/>
          <w:sz w:val="21"/>
          <w:szCs w:val="21"/>
        </w:rPr>
        <w:t>万元整，</w:t>
      </w:r>
      <w:r w:rsidR="009222EF" w:rsidRPr="008E4E17">
        <w:rPr>
          <w:rFonts w:hint="eastAsia"/>
          <w:sz w:val="21"/>
          <w:szCs w:val="21"/>
        </w:rPr>
        <w:t>400</w:t>
      </w:r>
      <w:r w:rsidR="009222EF" w:rsidRPr="008E4E17">
        <w:rPr>
          <w:rFonts w:hint="eastAsia"/>
          <w:sz w:val="21"/>
          <w:szCs w:val="21"/>
        </w:rPr>
        <w:t>元与</w:t>
      </w:r>
      <w:r w:rsidR="009222EF" w:rsidRPr="008E4E17">
        <w:rPr>
          <w:rFonts w:hint="eastAsia"/>
          <w:sz w:val="21"/>
          <w:szCs w:val="21"/>
        </w:rPr>
        <w:t>500</w:t>
      </w:r>
      <w:r w:rsidR="009222EF" w:rsidRPr="008E4E17">
        <w:rPr>
          <w:rFonts w:hint="eastAsia"/>
          <w:sz w:val="21"/>
          <w:szCs w:val="21"/>
        </w:rPr>
        <w:t>元的门票张数相等。</w:t>
      </w:r>
      <w:r w:rsidR="009222EF" w:rsidRPr="008E4E17">
        <w:rPr>
          <w:rFonts w:hint="eastAsia"/>
          <w:sz w:val="21"/>
          <w:szCs w:val="21"/>
        </w:rPr>
        <w:t>400</w:t>
      </w:r>
      <w:r w:rsidR="009222EF" w:rsidRPr="008E4E17">
        <w:rPr>
          <w:rFonts w:hint="eastAsia"/>
          <w:sz w:val="21"/>
          <w:szCs w:val="21"/>
        </w:rPr>
        <w:t>元的门票售出多少张（）</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850         B</w:t>
      </w:r>
      <w:r w:rsidRPr="008E4E17">
        <w:rPr>
          <w:rFonts w:hint="eastAsia"/>
          <w:sz w:val="21"/>
          <w:szCs w:val="21"/>
        </w:rPr>
        <w:t>．</w:t>
      </w:r>
      <w:smartTag w:uri="urn:schemas-microsoft-com:office:smarttags" w:element="chmetcnv">
        <w:smartTagPr>
          <w:attr w:name="UnitName" w:val="C"/>
          <w:attr w:name="SourceValue" w:val="800"/>
          <w:attr w:name="HasSpace" w:val="True"/>
          <w:attr w:name="Negative" w:val="False"/>
          <w:attr w:name="NumberType" w:val="1"/>
          <w:attr w:name="TCSC" w:val="0"/>
        </w:smartTagPr>
        <w:r w:rsidRPr="008E4E17">
          <w:rPr>
            <w:rFonts w:hint="eastAsia"/>
            <w:sz w:val="21"/>
            <w:szCs w:val="21"/>
          </w:rPr>
          <w:t>800       C</w:t>
        </w:r>
      </w:smartTag>
      <w:r w:rsidRPr="008E4E17">
        <w:rPr>
          <w:rFonts w:hint="eastAsia"/>
          <w:sz w:val="21"/>
          <w:szCs w:val="21"/>
        </w:rPr>
        <w:t>．</w:t>
      </w:r>
      <w:r w:rsidRPr="008E4E17">
        <w:rPr>
          <w:rFonts w:hint="eastAsia"/>
          <w:sz w:val="21"/>
          <w:szCs w:val="21"/>
        </w:rPr>
        <w:t>750        D</w:t>
      </w:r>
      <w:r w:rsidRPr="008E4E17">
        <w:rPr>
          <w:rFonts w:hint="eastAsia"/>
          <w:sz w:val="21"/>
          <w:szCs w:val="21"/>
        </w:rPr>
        <w:t>．</w:t>
      </w:r>
      <w:r w:rsidRPr="008E4E17">
        <w:rPr>
          <w:rFonts w:hint="eastAsia"/>
          <w:sz w:val="21"/>
          <w:szCs w:val="21"/>
        </w:rPr>
        <w:t>700</w:t>
      </w:r>
    </w:p>
    <w:p w:rsidR="009222EF" w:rsidRPr="008E4E17" w:rsidRDefault="00995F8F" w:rsidP="009222EF">
      <w:pPr>
        <w:spacing w:line="360" w:lineRule="exact"/>
        <w:ind w:firstLineChars="200" w:firstLine="420"/>
        <w:rPr>
          <w:sz w:val="21"/>
          <w:szCs w:val="21"/>
        </w:rPr>
      </w:pPr>
      <w:r>
        <w:rPr>
          <w:rFonts w:hint="eastAsia"/>
          <w:sz w:val="21"/>
          <w:szCs w:val="21"/>
        </w:rPr>
        <w:t>5</w:t>
      </w:r>
      <w:r w:rsidR="009222EF" w:rsidRPr="008E4E17">
        <w:rPr>
          <w:rFonts w:hint="eastAsia"/>
          <w:sz w:val="21"/>
          <w:szCs w:val="21"/>
        </w:rPr>
        <w:t>7</w:t>
      </w:r>
      <w:r w:rsidR="009222EF" w:rsidRPr="008E4E17">
        <w:rPr>
          <w:rFonts w:hint="eastAsia"/>
          <w:sz w:val="21"/>
          <w:szCs w:val="21"/>
        </w:rPr>
        <w:t>．一堆沙重</w:t>
      </w:r>
      <w:r w:rsidR="009222EF" w:rsidRPr="008E4E17">
        <w:rPr>
          <w:rFonts w:hint="eastAsia"/>
          <w:sz w:val="21"/>
          <w:szCs w:val="21"/>
        </w:rPr>
        <w:t>480</w:t>
      </w:r>
      <w:r w:rsidR="009222EF" w:rsidRPr="008E4E17">
        <w:rPr>
          <w:rFonts w:hint="eastAsia"/>
          <w:sz w:val="21"/>
          <w:szCs w:val="21"/>
        </w:rPr>
        <w:t>吨，用</w:t>
      </w:r>
      <w:r w:rsidR="009222EF" w:rsidRPr="008E4E17">
        <w:rPr>
          <w:rFonts w:hint="eastAsia"/>
          <w:sz w:val="21"/>
          <w:szCs w:val="21"/>
        </w:rPr>
        <w:t>5</w:t>
      </w:r>
      <w:r w:rsidR="009222EF" w:rsidRPr="008E4E17">
        <w:rPr>
          <w:rFonts w:hint="eastAsia"/>
          <w:sz w:val="21"/>
          <w:szCs w:val="21"/>
        </w:rPr>
        <w:t>辆载重相同的汽车运</w:t>
      </w:r>
      <w:r w:rsidR="009222EF" w:rsidRPr="008E4E17">
        <w:rPr>
          <w:rFonts w:hint="eastAsia"/>
          <w:sz w:val="21"/>
          <w:szCs w:val="21"/>
        </w:rPr>
        <w:t>3</w:t>
      </w:r>
      <w:r w:rsidR="009222EF" w:rsidRPr="008E4E17">
        <w:rPr>
          <w:rFonts w:hint="eastAsia"/>
          <w:sz w:val="21"/>
          <w:szCs w:val="21"/>
        </w:rPr>
        <w:t>次，完成了运输任务的</w:t>
      </w:r>
      <w:r w:rsidR="009222EF" w:rsidRPr="008E4E17">
        <w:rPr>
          <w:rFonts w:hint="eastAsia"/>
          <w:sz w:val="21"/>
          <w:szCs w:val="21"/>
        </w:rPr>
        <w:t>25%</w:t>
      </w:r>
      <w:r w:rsidR="009222EF" w:rsidRPr="008E4E17">
        <w:rPr>
          <w:rFonts w:hint="eastAsia"/>
          <w:sz w:val="21"/>
          <w:szCs w:val="21"/>
        </w:rPr>
        <w:t>，余下的沙用</w:t>
      </w:r>
      <w:r w:rsidR="009222EF" w:rsidRPr="008E4E17">
        <w:rPr>
          <w:rFonts w:hint="eastAsia"/>
          <w:sz w:val="21"/>
          <w:szCs w:val="21"/>
        </w:rPr>
        <w:t>9</w:t>
      </w:r>
      <w:r w:rsidR="009222EF" w:rsidRPr="008E4E17">
        <w:rPr>
          <w:rFonts w:hint="eastAsia"/>
          <w:sz w:val="21"/>
          <w:szCs w:val="21"/>
        </w:rPr>
        <w:t>辆同样的汽车来运，几次可以运完（）</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4</w:t>
      </w:r>
      <w:r w:rsidRPr="008E4E17">
        <w:rPr>
          <w:rFonts w:hint="eastAsia"/>
          <w:sz w:val="21"/>
          <w:szCs w:val="21"/>
        </w:rPr>
        <w:t>次</w:t>
      </w:r>
      <w:r w:rsidRPr="008E4E17">
        <w:rPr>
          <w:rFonts w:hint="eastAsia"/>
          <w:sz w:val="21"/>
          <w:szCs w:val="21"/>
        </w:rPr>
        <w:t xml:space="preserve">         B</w:t>
      </w:r>
      <w:r w:rsidRPr="008E4E17">
        <w:rPr>
          <w:rFonts w:hint="eastAsia"/>
          <w:sz w:val="21"/>
          <w:szCs w:val="21"/>
        </w:rPr>
        <w:t>．</w:t>
      </w:r>
      <w:r w:rsidRPr="008E4E17">
        <w:rPr>
          <w:rFonts w:hint="eastAsia"/>
          <w:sz w:val="21"/>
          <w:szCs w:val="21"/>
        </w:rPr>
        <w:t>5</w:t>
      </w:r>
      <w:r w:rsidRPr="008E4E17">
        <w:rPr>
          <w:rFonts w:hint="eastAsia"/>
          <w:sz w:val="21"/>
          <w:szCs w:val="21"/>
        </w:rPr>
        <w:t>次</w:t>
      </w:r>
      <w:r w:rsidRPr="008E4E17">
        <w:rPr>
          <w:rFonts w:hint="eastAsia"/>
          <w:sz w:val="21"/>
          <w:szCs w:val="21"/>
        </w:rPr>
        <w:t xml:space="preserve">           C</w:t>
      </w:r>
      <w:r w:rsidRPr="008E4E17">
        <w:rPr>
          <w:rFonts w:hint="eastAsia"/>
          <w:sz w:val="21"/>
          <w:szCs w:val="21"/>
        </w:rPr>
        <w:t>．</w:t>
      </w:r>
      <w:r w:rsidRPr="008E4E17">
        <w:rPr>
          <w:rFonts w:hint="eastAsia"/>
          <w:sz w:val="21"/>
          <w:szCs w:val="21"/>
        </w:rPr>
        <w:t>6</w:t>
      </w:r>
      <w:r w:rsidRPr="008E4E17">
        <w:rPr>
          <w:rFonts w:hint="eastAsia"/>
          <w:sz w:val="21"/>
          <w:szCs w:val="21"/>
        </w:rPr>
        <w:t>次</w:t>
      </w:r>
      <w:r w:rsidRPr="008E4E17">
        <w:rPr>
          <w:rFonts w:hint="eastAsia"/>
          <w:sz w:val="21"/>
          <w:szCs w:val="21"/>
        </w:rPr>
        <w:t xml:space="preserve">          D</w:t>
      </w:r>
      <w:r w:rsidRPr="008E4E17">
        <w:rPr>
          <w:rFonts w:hint="eastAsia"/>
          <w:sz w:val="21"/>
          <w:szCs w:val="21"/>
        </w:rPr>
        <w:t>．</w:t>
      </w:r>
      <w:r w:rsidRPr="008E4E17">
        <w:rPr>
          <w:rFonts w:hint="eastAsia"/>
          <w:sz w:val="21"/>
          <w:szCs w:val="21"/>
        </w:rPr>
        <w:t>7</w:t>
      </w:r>
      <w:r w:rsidRPr="008E4E17">
        <w:rPr>
          <w:rFonts w:hint="eastAsia"/>
          <w:sz w:val="21"/>
          <w:szCs w:val="21"/>
        </w:rPr>
        <w:t>次</w:t>
      </w:r>
    </w:p>
    <w:p w:rsidR="009222EF" w:rsidRPr="008E4E17" w:rsidRDefault="00995F8F" w:rsidP="009222EF">
      <w:pPr>
        <w:spacing w:line="360" w:lineRule="exact"/>
        <w:ind w:firstLineChars="200" w:firstLine="420"/>
        <w:rPr>
          <w:sz w:val="21"/>
          <w:szCs w:val="21"/>
        </w:rPr>
      </w:pPr>
      <w:r>
        <w:rPr>
          <w:rFonts w:hint="eastAsia"/>
          <w:sz w:val="21"/>
          <w:szCs w:val="21"/>
        </w:rPr>
        <w:t>5</w:t>
      </w:r>
      <w:r w:rsidR="009222EF" w:rsidRPr="008E4E17">
        <w:rPr>
          <w:rFonts w:hint="eastAsia"/>
          <w:sz w:val="21"/>
          <w:szCs w:val="21"/>
        </w:rPr>
        <w:t>8</w:t>
      </w:r>
      <w:r w:rsidR="009222EF" w:rsidRPr="008E4E17">
        <w:rPr>
          <w:rFonts w:hint="eastAsia"/>
          <w:sz w:val="21"/>
          <w:szCs w:val="21"/>
        </w:rPr>
        <w:t>．甲从</w:t>
      </w:r>
      <w:r w:rsidR="009222EF" w:rsidRPr="008E4E17">
        <w:rPr>
          <w:rFonts w:hint="eastAsia"/>
          <w:sz w:val="21"/>
          <w:szCs w:val="21"/>
        </w:rPr>
        <w:t>A</w:t>
      </w:r>
      <w:r w:rsidR="009222EF" w:rsidRPr="008E4E17">
        <w:rPr>
          <w:rFonts w:hint="eastAsia"/>
          <w:sz w:val="21"/>
          <w:szCs w:val="21"/>
        </w:rPr>
        <w:t>地步行到</w:t>
      </w:r>
      <w:r w:rsidR="009222EF" w:rsidRPr="008E4E17">
        <w:rPr>
          <w:rFonts w:hint="eastAsia"/>
          <w:sz w:val="21"/>
          <w:szCs w:val="21"/>
        </w:rPr>
        <w:t>B</w:t>
      </w:r>
      <w:r w:rsidR="009222EF" w:rsidRPr="008E4E17">
        <w:rPr>
          <w:rFonts w:hint="eastAsia"/>
          <w:sz w:val="21"/>
          <w:szCs w:val="21"/>
        </w:rPr>
        <w:t>地，出发</w:t>
      </w:r>
      <w:r w:rsidR="009222EF" w:rsidRPr="008E4E17">
        <w:rPr>
          <w:rFonts w:hint="eastAsia"/>
          <w:sz w:val="21"/>
          <w:szCs w:val="21"/>
        </w:rPr>
        <w:t>1</w:t>
      </w:r>
      <w:r w:rsidR="009222EF" w:rsidRPr="008E4E17">
        <w:rPr>
          <w:rFonts w:hint="eastAsia"/>
          <w:sz w:val="21"/>
          <w:szCs w:val="21"/>
        </w:rPr>
        <w:t>小时</w:t>
      </w:r>
      <w:r w:rsidR="009222EF" w:rsidRPr="008E4E17">
        <w:rPr>
          <w:rFonts w:hint="eastAsia"/>
          <w:sz w:val="21"/>
          <w:szCs w:val="21"/>
        </w:rPr>
        <w:t>40</w:t>
      </w:r>
      <w:r w:rsidR="009222EF" w:rsidRPr="008E4E17">
        <w:rPr>
          <w:rFonts w:hint="eastAsia"/>
          <w:sz w:val="21"/>
          <w:szCs w:val="21"/>
        </w:rPr>
        <w:t>分钟后，乙骑自行车也从同地出发，骑了</w:t>
      </w:r>
      <w:r w:rsidR="009222EF" w:rsidRPr="008E4E17">
        <w:rPr>
          <w:rFonts w:hint="eastAsia"/>
          <w:sz w:val="21"/>
          <w:szCs w:val="21"/>
        </w:rPr>
        <w:t>10</w:t>
      </w:r>
      <w:r w:rsidR="009222EF" w:rsidRPr="008E4E17">
        <w:rPr>
          <w:rFonts w:hint="eastAsia"/>
          <w:sz w:val="21"/>
          <w:szCs w:val="21"/>
        </w:rPr>
        <w:lastRenderedPageBreak/>
        <w:t>公里时追到甲。于是，甲改骑乙的自行车前进。甲从</w:t>
      </w:r>
      <w:r w:rsidR="009222EF" w:rsidRPr="008E4E17">
        <w:rPr>
          <w:rFonts w:hint="eastAsia"/>
          <w:sz w:val="21"/>
          <w:szCs w:val="21"/>
        </w:rPr>
        <w:t>A</w:t>
      </w:r>
      <w:r w:rsidR="009222EF" w:rsidRPr="008E4E17">
        <w:rPr>
          <w:rFonts w:hint="eastAsia"/>
          <w:sz w:val="21"/>
          <w:szCs w:val="21"/>
        </w:rPr>
        <w:t>地出发，共经</w:t>
      </w:r>
      <w:r w:rsidR="009222EF" w:rsidRPr="008E4E17">
        <w:rPr>
          <w:rFonts w:hint="eastAsia"/>
          <w:sz w:val="21"/>
          <w:szCs w:val="21"/>
        </w:rPr>
        <w:t>5</w:t>
      </w:r>
      <w:r w:rsidR="009222EF" w:rsidRPr="008E4E17">
        <w:rPr>
          <w:rFonts w:hint="eastAsia"/>
          <w:sz w:val="21"/>
          <w:szCs w:val="21"/>
        </w:rPr>
        <w:t>小时到达</w:t>
      </w:r>
      <w:r w:rsidR="009222EF" w:rsidRPr="008E4E17">
        <w:rPr>
          <w:rFonts w:hint="eastAsia"/>
          <w:sz w:val="21"/>
          <w:szCs w:val="21"/>
        </w:rPr>
        <w:t>B</w:t>
      </w:r>
      <w:r w:rsidR="009222EF" w:rsidRPr="008E4E17">
        <w:rPr>
          <w:rFonts w:hint="eastAsia"/>
          <w:sz w:val="21"/>
          <w:szCs w:val="21"/>
        </w:rPr>
        <w:t>地，这恰是甲步行全程所需时间的一半。已知甲、乙二人骑自行车的速度相同，则骑自行车的速度是多少公里每小时（）</w:t>
      </w:r>
    </w:p>
    <w:p w:rsidR="009222EF" w:rsidRPr="008E4E17" w:rsidRDefault="009222EF" w:rsidP="009222EF">
      <w:pPr>
        <w:tabs>
          <w:tab w:val="left" w:pos="540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12          B</w:t>
      </w:r>
      <w:r w:rsidRPr="008E4E17">
        <w:rPr>
          <w:rFonts w:hint="eastAsia"/>
          <w:sz w:val="21"/>
          <w:szCs w:val="21"/>
        </w:rPr>
        <w:t>．</w:t>
      </w:r>
      <w:smartTag w:uri="urn:schemas-microsoft-com:office:smarttags" w:element="chmetcnv">
        <w:smartTagPr>
          <w:attr w:name="UnitName" w:val="C"/>
          <w:attr w:name="SourceValue" w:val="10"/>
          <w:attr w:name="HasSpace" w:val="True"/>
          <w:attr w:name="Negative" w:val="False"/>
          <w:attr w:name="NumberType" w:val="1"/>
          <w:attr w:name="TCSC" w:val="0"/>
        </w:smartTagPr>
        <w:r w:rsidRPr="008E4E17">
          <w:rPr>
            <w:rFonts w:hint="eastAsia"/>
            <w:sz w:val="21"/>
            <w:szCs w:val="21"/>
          </w:rPr>
          <w:t>10           C</w:t>
        </w:r>
      </w:smartTag>
      <w:r w:rsidRPr="008E4E17">
        <w:rPr>
          <w:rFonts w:hint="eastAsia"/>
          <w:sz w:val="21"/>
          <w:szCs w:val="21"/>
        </w:rPr>
        <w:t>．</w:t>
      </w:r>
      <w:r w:rsidRPr="008E4E17">
        <w:rPr>
          <w:rFonts w:hint="eastAsia"/>
          <w:sz w:val="21"/>
          <w:szCs w:val="21"/>
        </w:rPr>
        <w:t>16              D</w:t>
      </w:r>
      <w:r w:rsidRPr="008E4E17">
        <w:rPr>
          <w:rFonts w:hint="eastAsia"/>
          <w:sz w:val="21"/>
          <w:szCs w:val="21"/>
        </w:rPr>
        <w:t>．</w:t>
      </w:r>
      <w:r w:rsidRPr="008E4E17">
        <w:rPr>
          <w:rFonts w:hint="eastAsia"/>
          <w:sz w:val="21"/>
          <w:szCs w:val="21"/>
        </w:rPr>
        <w:t>15</w:t>
      </w:r>
    </w:p>
    <w:p w:rsidR="009222EF" w:rsidRPr="008E4E17" w:rsidRDefault="00995F8F" w:rsidP="009222EF">
      <w:pPr>
        <w:spacing w:line="360" w:lineRule="exact"/>
        <w:ind w:firstLineChars="200" w:firstLine="420"/>
        <w:rPr>
          <w:sz w:val="21"/>
          <w:szCs w:val="21"/>
        </w:rPr>
      </w:pPr>
      <w:r>
        <w:rPr>
          <w:rFonts w:hint="eastAsia"/>
          <w:sz w:val="21"/>
          <w:szCs w:val="21"/>
        </w:rPr>
        <w:t>5</w:t>
      </w:r>
      <w:r w:rsidR="009222EF" w:rsidRPr="008E4E17">
        <w:rPr>
          <w:rFonts w:hint="eastAsia"/>
          <w:sz w:val="21"/>
          <w:szCs w:val="21"/>
        </w:rPr>
        <w:t>9</w:t>
      </w:r>
      <w:r w:rsidR="009222EF" w:rsidRPr="008E4E17">
        <w:rPr>
          <w:rFonts w:hint="eastAsia"/>
          <w:sz w:val="21"/>
          <w:szCs w:val="21"/>
        </w:rPr>
        <w:t>．一个三位数，各位上的数之和是</w:t>
      </w:r>
      <w:r w:rsidR="009222EF" w:rsidRPr="008E4E17">
        <w:rPr>
          <w:rFonts w:hint="eastAsia"/>
          <w:sz w:val="21"/>
          <w:szCs w:val="21"/>
        </w:rPr>
        <w:t>15</w:t>
      </w:r>
      <w:r w:rsidR="009222EF" w:rsidRPr="008E4E17">
        <w:rPr>
          <w:rFonts w:hint="eastAsia"/>
          <w:sz w:val="21"/>
          <w:szCs w:val="21"/>
        </w:rPr>
        <w:t>，百位上的数与个位上的数的差是</w:t>
      </w:r>
      <w:r w:rsidR="009222EF" w:rsidRPr="008E4E17">
        <w:rPr>
          <w:rFonts w:hint="eastAsia"/>
          <w:sz w:val="21"/>
          <w:szCs w:val="21"/>
        </w:rPr>
        <w:t>5</w:t>
      </w:r>
      <w:r w:rsidR="009222EF" w:rsidRPr="008E4E17">
        <w:rPr>
          <w:rFonts w:hint="eastAsia"/>
          <w:sz w:val="21"/>
          <w:szCs w:val="21"/>
        </w:rPr>
        <w:t>，如颠倒百位上的数与个位上的数的位置，则所成的新数比原数的</w:t>
      </w:r>
      <w:r w:rsidR="009222EF" w:rsidRPr="008E4E17">
        <w:rPr>
          <w:rFonts w:hint="eastAsia"/>
          <w:sz w:val="21"/>
          <w:szCs w:val="21"/>
        </w:rPr>
        <w:t>3</w:t>
      </w:r>
      <w:r w:rsidR="009222EF" w:rsidRPr="008E4E17">
        <w:rPr>
          <w:rFonts w:hint="eastAsia"/>
          <w:sz w:val="21"/>
          <w:szCs w:val="21"/>
        </w:rPr>
        <w:t>倍少</w:t>
      </w:r>
      <w:r w:rsidR="009222EF" w:rsidRPr="008E4E17">
        <w:rPr>
          <w:rFonts w:hint="eastAsia"/>
          <w:sz w:val="21"/>
          <w:szCs w:val="21"/>
        </w:rPr>
        <w:t>39</w:t>
      </w:r>
      <w:r w:rsidR="009222EF" w:rsidRPr="008E4E17">
        <w:rPr>
          <w:rFonts w:hint="eastAsia"/>
          <w:sz w:val="21"/>
          <w:szCs w:val="21"/>
        </w:rPr>
        <w:t>。则这个三位数为（）</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196           B</w:t>
      </w:r>
      <w:r w:rsidRPr="008E4E17">
        <w:rPr>
          <w:rFonts w:hint="eastAsia"/>
          <w:sz w:val="21"/>
          <w:szCs w:val="21"/>
        </w:rPr>
        <w:t>．</w:t>
      </w:r>
      <w:smartTag w:uri="urn:schemas-microsoft-com:office:smarttags" w:element="chmetcnv">
        <w:smartTagPr>
          <w:attr w:name="TCSC" w:val="0"/>
          <w:attr w:name="NumberType" w:val="1"/>
          <w:attr w:name="Negative" w:val="False"/>
          <w:attr w:name="HasSpace" w:val="True"/>
          <w:attr w:name="SourceValue" w:val="348"/>
          <w:attr w:name="UnitName" w:val="C"/>
        </w:smartTagPr>
        <w:r w:rsidRPr="008E4E17">
          <w:rPr>
            <w:rFonts w:hint="eastAsia"/>
            <w:sz w:val="21"/>
            <w:szCs w:val="21"/>
          </w:rPr>
          <w:t>348        C</w:t>
        </w:r>
      </w:smartTag>
      <w:r w:rsidRPr="008E4E17">
        <w:rPr>
          <w:rFonts w:hint="eastAsia"/>
          <w:sz w:val="21"/>
          <w:szCs w:val="21"/>
        </w:rPr>
        <w:t>．</w:t>
      </w:r>
      <w:r w:rsidRPr="008E4E17">
        <w:rPr>
          <w:rFonts w:hint="eastAsia"/>
          <w:sz w:val="21"/>
          <w:szCs w:val="21"/>
        </w:rPr>
        <w:t>267           D</w:t>
      </w:r>
      <w:r w:rsidRPr="008E4E17">
        <w:rPr>
          <w:rFonts w:hint="eastAsia"/>
          <w:sz w:val="21"/>
          <w:szCs w:val="21"/>
        </w:rPr>
        <w:t>．</w:t>
      </w:r>
      <w:r w:rsidRPr="008E4E17">
        <w:rPr>
          <w:rFonts w:hint="eastAsia"/>
          <w:sz w:val="21"/>
          <w:szCs w:val="21"/>
        </w:rPr>
        <w:t>429</w:t>
      </w:r>
    </w:p>
    <w:p w:rsidR="009222EF" w:rsidRPr="008E4E17" w:rsidRDefault="00995F8F" w:rsidP="009222EF">
      <w:pPr>
        <w:spacing w:line="360" w:lineRule="exact"/>
        <w:ind w:firstLineChars="200" w:firstLine="420"/>
        <w:rPr>
          <w:sz w:val="21"/>
          <w:szCs w:val="21"/>
        </w:rPr>
      </w:pPr>
      <w:r>
        <w:rPr>
          <w:rFonts w:hint="eastAsia"/>
          <w:sz w:val="21"/>
          <w:szCs w:val="21"/>
        </w:rPr>
        <w:t>6</w:t>
      </w:r>
      <w:r w:rsidR="009222EF" w:rsidRPr="008E4E17">
        <w:rPr>
          <w:rFonts w:hint="eastAsia"/>
          <w:sz w:val="21"/>
          <w:szCs w:val="21"/>
        </w:rPr>
        <w:t>0</w:t>
      </w:r>
      <w:r w:rsidR="009222EF" w:rsidRPr="008E4E17">
        <w:rPr>
          <w:rFonts w:hint="eastAsia"/>
          <w:sz w:val="21"/>
          <w:szCs w:val="21"/>
        </w:rPr>
        <w:t>．一个生产队的粮食产量，两年内从</w:t>
      </w:r>
      <w:r w:rsidR="009222EF" w:rsidRPr="008E4E17">
        <w:rPr>
          <w:rFonts w:hint="eastAsia"/>
          <w:sz w:val="21"/>
          <w:szCs w:val="21"/>
        </w:rPr>
        <w:t>60</w:t>
      </w:r>
      <w:r w:rsidR="009222EF" w:rsidRPr="008E4E17">
        <w:rPr>
          <w:rFonts w:hint="eastAsia"/>
          <w:sz w:val="21"/>
          <w:szCs w:val="21"/>
        </w:rPr>
        <w:t>万斤增加到</w:t>
      </w:r>
      <w:r w:rsidR="009222EF" w:rsidRPr="008E4E17">
        <w:rPr>
          <w:rFonts w:hint="eastAsia"/>
          <w:sz w:val="21"/>
          <w:szCs w:val="21"/>
        </w:rPr>
        <w:t>79.35</w:t>
      </w:r>
      <w:r w:rsidR="009222EF" w:rsidRPr="008E4E17">
        <w:rPr>
          <w:rFonts w:hint="eastAsia"/>
          <w:sz w:val="21"/>
          <w:szCs w:val="21"/>
        </w:rPr>
        <w:t>万斤，则平均每年增长百分之几（）</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15%          B</w:t>
      </w:r>
      <w:r w:rsidRPr="008E4E17">
        <w:rPr>
          <w:rFonts w:hint="eastAsia"/>
          <w:sz w:val="21"/>
          <w:szCs w:val="21"/>
        </w:rPr>
        <w:t>．</w:t>
      </w:r>
      <w:r w:rsidRPr="008E4E17">
        <w:rPr>
          <w:rFonts w:hint="eastAsia"/>
          <w:sz w:val="21"/>
          <w:szCs w:val="21"/>
        </w:rPr>
        <w:t>20%          C</w:t>
      </w:r>
      <w:r w:rsidRPr="008E4E17">
        <w:rPr>
          <w:rFonts w:hint="eastAsia"/>
          <w:sz w:val="21"/>
          <w:szCs w:val="21"/>
        </w:rPr>
        <w:t>．</w:t>
      </w:r>
      <w:r w:rsidRPr="008E4E17">
        <w:rPr>
          <w:rFonts w:hint="eastAsia"/>
          <w:sz w:val="21"/>
          <w:szCs w:val="21"/>
        </w:rPr>
        <w:t>10%          D</w:t>
      </w:r>
      <w:r w:rsidRPr="008E4E17">
        <w:rPr>
          <w:rFonts w:hint="eastAsia"/>
          <w:sz w:val="21"/>
          <w:szCs w:val="21"/>
        </w:rPr>
        <w:t>．</w:t>
      </w:r>
      <w:r w:rsidRPr="008E4E17">
        <w:rPr>
          <w:rFonts w:hint="eastAsia"/>
          <w:sz w:val="21"/>
          <w:szCs w:val="21"/>
        </w:rPr>
        <w:t>25%</w:t>
      </w:r>
    </w:p>
    <w:p w:rsidR="009222EF" w:rsidRPr="008E4E17" w:rsidRDefault="00995F8F" w:rsidP="009222EF">
      <w:pPr>
        <w:spacing w:line="360" w:lineRule="exact"/>
        <w:ind w:firstLineChars="200" w:firstLine="420"/>
        <w:rPr>
          <w:sz w:val="21"/>
          <w:szCs w:val="21"/>
        </w:rPr>
      </w:pPr>
      <w:r>
        <w:rPr>
          <w:rFonts w:hint="eastAsia"/>
          <w:sz w:val="21"/>
          <w:szCs w:val="21"/>
        </w:rPr>
        <w:t>6</w:t>
      </w:r>
      <w:r w:rsidR="009222EF" w:rsidRPr="008E4E17">
        <w:rPr>
          <w:rFonts w:hint="eastAsia"/>
          <w:sz w:val="21"/>
          <w:szCs w:val="21"/>
        </w:rPr>
        <w:t>1</w:t>
      </w:r>
      <w:r w:rsidR="009222EF" w:rsidRPr="008E4E17">
        <w:rPr>
          <w:rFonts w:hint="eastAsia"/>
          <w:sz w:val="21"/>
          <w:szCs w:val="21"/>
        </w:rPr>
        <w:t>．甲、乙两人的年龄之和是</w:t>
      </w:r>
      <w:r w:rsidR="009222EF" w:rsidRPr="008E4E17">
        <w:rPr>
          <w:rFonts w:hint="eastAsia"/>
          <w:sz w:val="21"/>
          <w:szCs w:val="21"/>
        </w:rPr>
        <w:t>63</w:t>
      </w:r>
      <w:r w:rsidR="009222EF" w:rsidRPr="008E4E17">
        <w:rPr>
          <w:rFonts w:hint="eastAsia"/>
          <w:sz w:val="21"/>
          <w:szCs w:val="21"/>
        </w:rPr>
        <w:t>岁，当甲是乙现在年龄的一半时，乙当时的年龄是甲现在的年龄，乙比甲大几岁（）</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10       B</w:t>
      </w:r>
      <w:r w:rsidRPr="008E4E17">
        <w:rPr>
          <w:rFonts w:hint="eastAsia"/>
          <w:sz w:val="21"/>
          <w:szCs w:val="21"/>
        </w:rPr>
        <w:t>．</w:t>
      </w:r>
      <w:smartTag w:uri="urn:schemas-microsoft-com:office:smarttags" w:element="chmetcnv">
        <w:smartTagPr>
          <w:attr w:name="UnitName" w:val="C"/>
          <w:attr w:name="SourceValue" w:val="9"/>
          <w:attr w:name="HasSpace" w:val="True"/>
          <w:attr w:name="Negative" w:val="False"/>
          <w:attr w:name="NumberType" w:val="1"/>
          <w:attr w:name="TCSC" w:val="0"/>
        </w:smartTagPr>
        <w:r w:rsidRPr="008E4E17">
          <w:rPr>
            <w:rFonts w:hint="eastAsia"/>
            <w:sz w:val="21"/>
            <w:szCs w:val="21"/>
          </w:rPr>
          <w:t>9      C</w:t>
        </w:r>
      </w:smartTag>
      <w:r w:rsidRPr="008E4E17">
        <w:rPr>
          <w:rFonts w:hint="eastAsia"/>
          <w:sz w:val="21"/>
          <w:szCs w:val="21"/>
        </w:rPr>
        <w:t>．</w:t>
      </w:r>
      <w:r w:rsidRPr="008E4E17">
        <w:rPr>
          <w:rFonts w:hint="eastAsia"/>
          <w:sz w:val="21"/>
          <w:szCs w:val="21"/>
        </w:rPr>
        <w:t>8      D</w:t>
      </w:r>
      <w:r w:rsidRPr="008E4E17">
        <w:rPr>
          <w:rFonts w:hint="eastAsia"/>
          <w:sz w:val="21"/>
          <w:szCs w:val="21"/>
        </w:rPr>
        <w:t>．</w:t>
      </w:r>
      <w:r w:rsidRPr="008E4E17">
        <w:rPr>
          <w:rFonts w:hint="eastAsia"/>
          <w:sz w:val="21"/>
          <w:szCs w:val="21"/>
        </w:rPr>
        <w:t>7</w:t>
      </w:r>
    </w:p>
    <w:p w:rsidR="009222EF" w:rsidRPr="008E4E17" w:rsidRDefault="00995F8F" w:rsidP="009222EF">
      <w:pPr>
        <w:spacing w:line="360" w:lineRule="exact"/>
        <w:ind w:firstLineChars="200" w:firstLine="420"/>
        <w:rPr>
          <w:sz w:val="21"/>
          <w:szCs w:val="21"/>
        </w:rPr>
      </w:pPr>
      <w:r>
        <w:rPr>
          <w:rFonts w:hint="eastAsia"/>
          <w:sz w:val="21"/>
          <w:szCs w:val="21"/>
        </w:rPr>
        <w:t>6</w:t>
      </w:r>
      <w:r w:rsidR="009222EF" w:rsidRPr="008E4E17">
        <w:rPr>
          <w:rFonts w:hint="eastAsia"/>
          <w:sz w:val="21"/>
          <w:szCs w:val="21"/>
        </w:rPr>
        <w:t>2</w:t>
      </w:r>
      <w:r w:rsidR="009222EF" w:rsidRPr="008E4E17">
        <w:rPr>
          <w:rFonts w:hint="eastAsia"/>
          <w:sz w:val="21"/>
          <w:szCs w:val="21"/>
        </w:rPr>
        <w:t>．甲、乙、丙三队在</w:t>
      </w:r>
      <w:r w:rsidR="009222EF" w:rsidRPr="008E4E17">
        <w:rPr>
          <w:rFonts w:hint="eastAsia"/>
          <w:sz w:val="21"/>
          <w:szCs w:val="21"/>
        </w:rPr>
        <w:t>A</w:t>
      </w:r>
      <w:r w:rsidR="009222EF" w:rsidRPr="008E4E17">
        <w:rPr>
          <w:rFonts w:hint="eastAsia"/>
          <w:sz w:val="21"/>
          <w:szCs w:val="21"/>
        </w:rPr>
        <w:t>、</w:t>
      </w:r>
      <w:r w:rsidR="009222EF" w:rsidRPr="008E4E17">
        <w:rPr>
          <w:rFonts w:hint="eastAsia"/>
          <w:sz w:val="21"/>
          <w:szCs w:val="21"/>
        </w:rPr>
        <w:t>B</w:t>
      </w:r>
      <w:r w:rsidR="009222EF" w:rsidRPr="008E4E17">
        <w:rPr>
          <w:rFonts w:hint="eastAsia"/>
          <w:sz w:val="21"/>
          <w:szCs w:val="21"/>
        </w:rPr>
        <w:t>两块地植树，</w:t>
      </w:r>
      <w:r w:rsidR="009222EF" w:rsidRPr="008E4E17">
        <w:rPr>
          <w:rFonts w:hint="eastAsia"/>
          <w:sz w:val="21"/>
          <w:szCs w:val="21"/>
        </w:rPr>
        <w:t>A</w:t>
      </w:r>
      <w:r w:rsidR="009222EF" w:rsidRPr="008E4E17">
        <w:rPr>
          <w:rFonts w:hint="eastAsia"/>
          <w:sz w:val="21"/>
          <w:szCs w:val="21"/>
        </w:rPr>
        <w:t>地要植树</w:t>
      </w:r>
      <w:r w:rsidR="009222EF" w:rsidRPr="008E4E17">
        <w:rPr>
          <w:rFonts w:hint="eastAsia"/>
          <w:sz w:val="21"/>
          <w:szCs w:val="21"/>
        </w:rPr>
        <w:t>900</w:t>
      </w:r>
      <w:r w:rsidR="009222EF" w:rsidRPr="008E4E17">
        <w:rPr>
          <w:rFonts w:hint="eastAsia"/>
          <w:sz w:val="21"/>
          <w:szCs w:val="21"/>
        </w:rPr>
        <w:t>棵，</w:t>
      </w:r>
      <w:r w:rsidR="009222EF" w:rsidRPr="008E4E17">
        <w:rPr>
          <w:rFonts w:hint="eastAsia"/>
          <w:sz w:val="21"/>
          <w:szCs w:val="21"/>
        </w:rPr>
        <w:t>B</w:t>
      </w:r>
      <w:r w:rsidR="009222EF" w:rsidRPr="008E4E17">
        <w:rPr>
          <w:rFonts w:hint="eastAsia"/>
          <w:sz w:val="21"/>
          <w:szCs w:val="21"/>
        </w:rPr>
        <w:t>地要植树</w:t>
      </w:r>
      <w:r w:rsidR="009222EF" w:rsidRPr="008E4E17">
        <w:rPr>
          <w:rFonts w:hint="eastAsia"/>
          <w:sz w:val="21"/>
          <w:szCs w:val="21"/>
        </w:rPr>
        <w:t>1250</w:t>
      </w:r>
      <w:r w:rsidR="009222EF" w:rsidRPr="008E4E17">
        <w:rPr>
          <w:rFonts w:hint="eastAsia"/>
          <w:sz w:val="21"/>
          <w:szCs w:val="21"/>
        </w:rPr>
        <w:t>棵，已知甲、乙、丙每天分别能植树</w:t>
      </w:r>
      <w:r w:rsidR="009222EF" w:rsidRPr="008E4E17">
        <w:rPr>
          <w:rFonts w:hint="eastAsia"/>
          <w:sz w:val="21"/>
          <w:szCs w:val="21"/>
        </w:rPr>
        <w:t>24</w:t>
      </w:r>
      <w:r w:rsidR="009222EF" w:rsidRPr="008E4E17">
        <w:rPr>
          <w:rFonts w:hint="eastAsia"/>
          <w:sz w:val="21"/>
          <w:szCs w:val="21"/>
        </w:rPr>
        <w:t>棵、</w:t>
      </w:r>
      <w:r w:rsidR="009222EF" w:rsidRPr="008E4E17">
        <w:rPr>
          <w:rFonts w:hint="eastAsia"/>
          <w:sz w:val="21"/>
          <w:szCs w:val="21"/>
        </w:rPr>
        <w:t>30</w:t>
      </w:r>
      <w:r w:rsidR="009222EF" w:rsidRPr="008E4E17">
        <w:rPr>
          <w:rFonts w:hint="eastAsia"/>
          <w:sz w:val="21"/>
          <w:szCs w:val="21"/>
        </w:rPr>
        <w:t>棵、</w:t>
      </w:r>
      <w:r w:rsidR="009222EF" w:rsidRPr="008E4E17">
        <w:rPr>
          <w:rFonts w:hint="eastAsia"/>
          <w:sz w:val="21"/>
          <w:szCs w:val="21"/>
        </w:rPr>
        <w:t>32</w:t>
      </w:r>
      <w:r w:rsidR="009222EF" w:rsidRPr="008E4E17">
        <w:rPr>
          <w:rFonts w:hint="eastAsia"/>
          <w:sz w:val="21"/>
          <w:szCs w:val="21"/>
        </w:rPr>
        <w:t>棵，甲在</w:t>
      </w:r>
      <w:r w:rsidR="009222EF" w:rsidRPr="008E4E17">
        <w:rPr>
          <w:rFonts w:hint="eastAsia"/>
          <w:sz w:val="21"/>
          <w:szCs w:val="21"/>
        </w:rPr>
        <w:t>A</w:t>
      </w:r>
      <w:r w:rsidR="009222EF" w:rsidRPr="008E4E17">
        <w:rPr>
          <w:rFonts w:hint="eastAsia"/>
          <w:sz w:val="21"/>
          <w:szCs w:val="21"/>
        </w:rPr>
        <w:t>地植树，丙在</w:t>
      </w:r>
      <w:r w:rsidR="009222EF" w:rsidRPr="008E4E17">
        <w:rPr>
          <w:rFonts w:hint="eastAsia"/>
          <w:sz w:val="21"/>
          <w:szCs w:val="21"/>
        </w:rPr>
        <w:t>B</w:t>
      </w:r>
      <w:r w:rsidR="009222EF" w:rsidRPr="008E4E17">
        <w:rPr>
          <w:rFonts w:hint="eastAsia"/>
          <w:sz w:val="21"/>
          <w:szCs w:val="21"/>
        </w:rPr>
        <w:t>地植树，乙先在</w:t>
      </w:r>
      <w:r w:rsidR="009222EF" w:rsidRPr="008E4E17">
        <w:rPr>
          <w:rFonts w:hint="eastAsia"/>
          <w:sz w:val="21"/>
          <w:szCs w:val="21"/>
        </w:rPr>
        <w:t>A</w:t>
      </w:r>
      <w:r w:rsidR="009222EF" w:rsidRPr="008E4E17">
        <w:rPr>
          <w:rFonts w:hint="eastAsia"/>
          <w:sz w:val="21"/>
          <w:szCs w:val="21"/>
        </w:rPr>
        <w:t>地植树，然后转到</w:t>
      </w:r>
      <w:r w:rsidR="009222EF" w:rsidRPr="008E4E17">
        <w:rPr>
          <w:rFonts w:hint="eastAsia"/>
          <w:sz w:val="21"/>
          <w:szCs w:val="21"/>
        </w:rPr>
        <w:t>B</w:t>
      </w:r>
      <w:r w:rsidR="009222EF" w:rsidRPr="008E4E17">
        <w:rPr>
          <w:rFonts w:hint="eastAsia"/>
          <w:sz w:val="21"/>
          <w:szCs w:val="21"/>
        </w:rPr>
        <w:t>地植树。两块地同时开始同时结束，乙应在开始后第几天从</w:t>
      </w:r>
      <w:r w:rsidR="009222EF" w:rsidRPr="008E4E17">
        <w:rPr>
          <w:rFonts w:hint="eastAsia"/>
          <w:sz w:val="21"/>
          <w:szCs w:val="21"/>
        </w:rPr>
        <w:t>A</w:t>
      </w:r>
      <w:r w:rsidR="009222EF" w:rsidRPr="008E4E17">
        <w:rPr>
          <w:rFonts w:hint="eastAsia"/>
          <w:sz w:val="21"/>
          <w:szCs w:val="21"/>
        </w:rPr>
        <w:t>地转到</w:t>
      </w:r>
      <w:r w:rsidR="009222EF" w:rsidRPr="008E4E17">
        <w:rPr>
          <w:rFonts w:hint="eastAsia"/>
          <w:sz w:val="21"/>
          <w:szCs w:val="21"/>
        </w:rPr>
        <w:t>B</w:t>
      </w:r>
      <w:r w:rsidR="009222EF" w:rsidRPr="008E4E17">
        <w:rPr>
          <w:rFonts w:hint="eastAsia"/>
          <w:sz w:val="21"/>
          <w:szCs w:val="21"/>
        </w:rPr>
        <w:t>地（）</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5      B</w:t>
      </w:r>
      <w:r w:rsidRPr="008E4E17">
        <w:rPr>
          <w:rFonts w:hint="eastAsia"/>
          <w:sz w:val="21"/>
          <w:szCs w:val="21"/>
        </w:rPr>
        <w:t>．</w:t>
      </w:r>
      <w:smartTag w:uri="urn:schemas-microsoft-com:office:smarttags" w:element="chmetcnv">
        <w:smartTagPr>
          <w:attr w:name="TCSC" w:val="0"/>
          <w:attr w:name="NumberType" w:val="1"/>
          <w:attr w:name="Negative" w:val="False"/>
          <w:attr w:name="HasSpace" w:val="True"/>
          <w:attr w:name="SourceValue" w:val="7"/>
          <w:attr w:name="UnitName" w:val="C"/>
        </w:smartTagPr>
        <w:r w:rsidRPr="008E4E17">
          <w:rPr>
            <w:rFonts w:hint="eastAsia"/>
            <w:sz w:val="21"/>
            <w:szCs w:val="21"/>
          </w:rPr>
          <w:t>7      C</w:t>
        </w:r>
      </w:smartTag>
      <w:r w:rsidRPr="008E4E17">
        <w:rPr>
          <w:rFonts w:hint="eastAsia"/>
          <w:sz w:val="21"/>
          <w:szCs w:val="21"/>
        </w:rPr>
        <w:t>．</w:t>
      </w:r>
      <w:r w:rsidRPr="008E4E17">
        <w:rPr>
          <w:rFonts w:hint="eastAsia"/>
          <w:sz w:val="21"/>
          <w:szCs w:val="21"/>
        </w:rPr>
        <w:t>9      D</w:t>
      </w:r>
      <w:r w:rsidRPr="008E4E17">
        <w:rPr>
          <w:rFonts w:hint="eastAsia"/>
          <w:sz w:val="21"/>
          <w:szCs w:val="21"/>
        </w:rPr>
        <w:t>．</w:t>
      </w:r>
      <w:r w:rsidRPr="008E4E17">
        <w:rPr>
          <w:rFonts w:hint="eastAsia"/>
          <w:sz w:val="21"/>
          <w:szCs w:val="21"/>
        </w:rPr>
        <w:t>11</w:t>
      </w:r>
    </w:p>
    <w:p w:rsidR="009222EF" w:rsidRPr="008E4E17" w:rsidRDefault="00995F8F" w:rsidP="009222EF">
      <w:pPr>
        <w:spacing w:line="360" w:lineRule="exact"/>
        <w:ind w:firstLineChars="200" w:firstLine="420"/>
        <w:rPr>
          <w:sz w:val="21"/>
          <w:szCs w:val="21"/>
        </w:rPr>
      </w:pPr>
      <w:r>
        <w:rPr>
          <w:rFonts w:hint="eastAsia"/>
          <w:sz w:val="21"/>
          <w:szCs w:val="21"/>
        </w:rPr>
        <w:t>6</w:t>
      </w:r>
      <w:r w:rsidR="009222EF" w:rsidRPr="008E4E17">
        <w:rPr>
          <w:rFonts w:hint="eastAsia"/>
          <w:sz w:val="21"/>
          <w:szCs w:val="21"/>
        </w:rPr>
        <w:t>3</w:t>
      </w:r>
      <w:r w:rsidR="009222EF" w:rsidRPr="008E4E17">
        <w:rPr>
          <w:rFonts w:hint="eastAsia"/>
          <w:sz w:val="21"/>
          <w:szCs w:val="21"/>
        </w:rPr>
        <w:t>．用六位数字表示日期，如</w:t>
      </w:r>
      <w:r w:rsidR="009222EF" w:rsidRPr="008E4E17">
        <w:rPr>
          <w:rFonts w:hint="eastAsia"/>
          <w:sz w:val="21"/>
          <w:szCs w:val="21"/>
        </w:rPr>
        <w:t>980716</w:t>
      </w:r>
      <w:r w:rsidR="009222EF" w:rsidRPr="008E4E17">
        <w:rPr>
          <w:rFonts w:hint="eastAsia"/>
          <w:sz w:val="21"/>
          <w:szCs w:val="21"/>
        </w:rPr>
        <w:t>表示的是</w:t>
      </w:r>
      <w:smartTag w:uri="urn:schemas-microsoft-com:office:smarttags" w:element="chsdate">
        <w:smartTagPr>
          <w:attr w:name="Year" w:val="1998"/>
          <w:attr w:name="Month" w:val="7"/>
          <w:attr w:name="Day" w:val="16"/>
          <w:attr w:name="IsLunarDate" w:val="False"/>
          <w:attr w:name="IsROCDate" w:val="False"/>
        </w:smartTagPr>
        <w:r w:rsidR="009222EF" w:rsidRPr="008E4E17">
          <w:rPr>
            <w:rFonts w:hint="eastAsia"/>
            <w:sz w:val="21"/>
            <w:szCs w:val="21"/>
          </w:rPr>
          <w:t>1998</w:t>
        </w:r>
        <w:r w:rsidR="009222EF" w:rsidRPr="008E4E17">
          <w:rPr>
            <w:rFonts w:hint="eastAsia"/>
            <w:sz w:val="21"/>
            <w:szCs w:val="21"/>
          </w:rPr>
          <w:t>年</w:t>
        </w:r>
        <w:r w:rsidR="009222EF" w:rsidRPr="008E4E17">
          <w:rPr>
            <w:rFonts w:hint="eastAsia"/>
            <w:sz w:val="21"/>
            <w:szCs w:val="21"/>
          </w:rPr>
          <w:t>7</w:t>
        </w:r>
        <w:r w:rsidR="009222EF" w:rsidRPr="008E4E17">
          <w:rPr>
            <w:rFonts w:hint="eastAsia"/>
            <w:sz w:val="21"/>
            <w:szCs w:val="21"/>
          </w:rPr>
          <w:t>月</w:t>
        </w:r>
        <w:r w:rsidR="009222EF" w:rsidRPr="008E4E17">
          <w:rPr>
            <w:rFonts w:hint="eastAsia"/>
            <w:sz w:val="21"/>
            <w:szCs w:val="21"/>
          </w:rPr>
          <w:t>16</w:t>
        </w:r>
        <w:r w:rsidR="009222EF" w:rsidRPr="008E4E17">
          <w:rPr>
            <w:rFonts w:hint="eastAsia"/>
            <w:sz w:val="21"/>
            <w:szCs w:val="21"/>
          </w:rPr>
          <w:t>日</w:t>
        </w:r>
      </w:smartTag>
      <w:r w:rsidR="009222EF" w:rsidRPr="008E4E17">
        <w:rPr>
          <w:rFonts w:hint="eastAsia"/>
          <w:sz w:val="21"/>
          <w:szCs w:val="21"/>
        </w:rPr>
        <w:t>。如果用这种方法表示</w:t>
      </w:r>
      <w:r w:rsidR="009222EF" w:rsidRPr="008E4E17">
        <w:rPr>
          <w:rFonts w:hint="eastAsia"/>
          <w:sz w:val="21"/>
          <w:szCs w:val="21"/>
        </w:rPr>
        <w:t>2009</w:t>
      </w:r>
      <w:r w:rsidR="009222EF" w:rsidRPr="008E4E17">
        <w:rPr>
          <w:rFonts w:hint="eastAsia"/>
          <w:sz w:val="21"/>
          <w:szCs w:val="21"/>
        </w:rPr>
        <w:t>年的日期，则全年中六个数字都不相同的日期有多少种（）</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12         B</w:t>
      </w:r>
      <w:r w:rsidRPr="008E4E17">
        <w:rPr>
          <w:rFonts w:hint="eastAsia"/>
          <w:sz w:val="21"/>
          <w:szCs w:val="21"/>
        </w:rPr>
        <w:t>．</w:t>
      </w:r>
      <w:smartTag w:uri="urn:schemas-microsoft-com:office:smarttags" w:element="chmetcnv">
        <w:smartTagPr>
          <w:attr w:name="UnitName" w:val="C"/>
          <w:attr w:name="SourceValue" w:val="29"/>
          <w:attr w:name="HasSpace" w:val="True"/>
          <w:attr w:name="Negative" w:val="False"/>
          <w:attr w:name="NumberType" w:val="1"/>
          <w:attr w:name="TCSC" w:val="0"/>
        </w:smartTagPr>
        <w:r w:rsidRPr="008E4E17">
          <w:rPr>
            <w:rFonts w:hint="eastAsia"/>
            <w:sz w:val="21"/>
            <w:szCs w:val="21"/>
          </w:rPr>
          <w:t>29            C</w:t>
        </w:r>
      </w:smartTag>
      <w:r w:rsidRPr="008E4E17">
        <w:rPr>
          <w:rFonts w:hint="eastAsia"/>
          <w:sz w:val="21"/>
          <w:szCs w:val="21"/>
        </w:rPr>
        <w:t>．</w:t>
      </w:r>
      <w:r w:rsidRPr="008E4E17">
        <w:rPr>
          <w:rFonts w:hint="eastAsia"/>
          <w:sz w:val="21"/>
          <w:szCs w:val="21"/>
        </w:rPr>
        <w:t>0           D</w:t>
      </w:r>
      <w:r w:rsidRPr="008E4E17">
        <w:rPr>
          <w:rFonts w:hint="eastAsia"/>
          <w:sz w:val="21"/>
          <w:szCs w:val="21"/>
        </w:rPr>
        <w:t>．</w:t>
      </w:r>
      <w:r w:rsidRPr="008E4E17">
        <w:rPr>
          <w:rFonts w:hint="eastAsia"/>
          <w:sz w:val="21"/>
          <w:szCs w:val="21"/>
        </w:rPr>
        <w:t>1</w:t>
      </w:r>
    </w:p>
    <w:p w:rsidR="009222EF" w:rsidRPr="008E4E17" w:rsidRDefault="00995F8F" w:rsidP="009222EF">
      <w:pPr>
        <w:ind w:firstLineChars="200" w:firstLine="420"/>
        <w:rPr>
          <w:sz w:val="21"/>
          <w:szCs w:val="21"/>
        </w:rPr>
      </w:pPr>
      <w:r>
        <w:rPr>
          <w:rFonts w:hint="eastAsia"/>
          <w:sz w:val="21"/>
          <w:szCs w:val="21"/>
        </w:rPr>
        <w:t>6</w:t>
      </w:r>
      <w:r w:rsidR="009222EF" w:rsidRPr="008E4E17">
        <w:rPr>
          <w:rFonts w:hint="eastAsia"/>
          <w:sz w:val="21"/>
          <w:szCs w:val="21"/>
        </w:rPr>
        <w:t>4</w:t>
      </w:r>
      <w:r w:rsidR="009222EF" w:rsidRPr="008E4E17">
        <w:rPr>
          <w:rFonts w:hint="eastAsia"/>
          <w:sz w:val="21"/>
          <w:szCs w:val="21"/>
        </w:rPr>
        <w:t>．有一批书要打包后邮寄，要求每包内所装书的册数都相同，用这批书的</w:t>
      </w:r>
      <w:r w:rsidR="009222EF" w:rsidRPr="008E4E17">
        <w:rPr>
          <w:position w:val="-22"/>
          <w:sz w:val="21"/>
          <w:szCs w:val="21"/>
        </w:rPr>
        <w:object w:dxaOrig="3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7.75pt" o:ole="">
            <v:imagedata r:id="rId10" o:title=""/>
          </v:shape>
          <o:OLEObject Type="Embed" ProgID="Equation.3" ShapeID="_x0000_i1025" DrawAspect="Content" ObjectID="_1533107821" r:id="rId11"/>
        </w:object>
      </w:r>
      <w:r w:rsidR="009222EF" w:rsidRPr="008E4E17">
        <w:rPr>
          <w:rFonts w:hint="eastAsia"/>
          <w:sz w:val="21"/>
          <w:szCs w:val="21"/>
        </w:rPr>
        <w:t>打了</w:t>
      </w:r>
      <w:r w:rsidR="009222EF" w:rsidRPr="008E4E17">
        <w:rPr>
          <w:rFonts w:hint="eastAsia"/>
          <w:sz w:val="21"/>
          <w:szCs w:val="21"/>
        </w:rPr>
        <w:t>14</w:t>
      </w:r>
      <w:r w:rsidR="009222EF" w:rsidRPr="008E4E17">
        <w:rPr>
          <w:rFonts w:hint="eastAsia"/>
          <w:sz w:val="21"/>
          <w:szCs w:val="21"/>
        </w:rPr>
        <w:t>个包还多</w:t>
      </w:r>
      <w:r w:rsidR="009222EF" w:rsidRPr="008E4E17">
        <w:rPr>
          <w:rFonts w:hint="eastAsia"/>
          <w:sz w:val="21"/>
          <w:szCs w:val="21"/>
        </w:rPr>
        <w:t>35</w:t>
      </w:r>
      <w:r w:rsidR="009222EF" w:rsidRPr="008E4E17">
        <w:rPr>
          <w:rFonts w:hint="eastAsia"/>
          <w:sz w:val="21"/>
          <w:szCs w:val="21"/>
        </w:rPr>
        <w:t>本，余下的书连同第一次多的零头刚好又打了</w:t>
      </w:r>
      <w:r w:rsidR="009222EF" w:rsidRPr="008E4E17">
        <w:rPr>
          <w:rFonts w:hint="eastAsia"/>
          <w:sz w:val="21"/>
          <w:szCs w:val="21"/>
        </w:rPr>
        <w:t>11</w:t>
      </w:r>
      <w:r w:rsidR="009222EF" w:rsidRPr="008E4E17">
        <w:rPr>
          <w:rFonts w:hint="eastAsia"/>
          <w:sz w:val="21"/>
          <w:szCs w:val="21"/>
        </w:rPr>
        <w:t>包，这批书共有多少本（）</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1000      B</w:t>
      </w:r>
      <w:r w:rsidRPr="008E4E17">
        <w:rPr>
          <w:rFonts w:hint="eastAsia"/>
          <w:sz w:val="21"/>
          <w:szCs w:val="21"/>
        </w:rPr>
        <w:t>．</w:t>
      </w:r>
      <w:smartTag w:uri="urn:schemas-microsoft-com:office:smarttags" w:element="chmetcnv">
        <w:smartTagPr>
          <w:attr w:name="TCSC" w:val="0"/>
          <w:attr w:name="NumberType" w:val="1"/>
          <w:attr w:name="Negative" w:val="False"/>
          <w:attr w:name="HasSpace" w:val="True"/>
          <w:attr w:name="SourceValue" w:val="1310"/>
          <w:attr w:name="UnitName" w:val="C"/>
        </w:smartTagPr>
        <w:r w:rsidRPr="008E4E17">
          <w:rPr>
            <w:rFonts w:hint="eastAsia"/>
            <w:sz w:val="21"/>
            <w:szCs w:val="21"/>
          </w:rPr>
          <w:t>1310      C</w:t>
        </w:r>
      </w:smartTag>
      <w:r w:rsidRPr="008E4E17">
        <w:rPr>
          <w:rFonts w:hint="eastAsia"/>
          <w:sz w:val="21"/>
          <w:szCs w:val="21"/>
        </w:rPr>
        <w:t>．</w:t>
      </w:r>
      <w:r w:rsidRPr="008E4E17">
        <w:rPr>
          <w:rFonts w:hint="eastAsia"/>
          <w:sz w:val="21"/>
          <w:szCs w:val="21"/>
        </w:rPr>
        <w:t>1500      D</w:t>
      </w:r>
      <w:r w:rsidRPr="008E4E17">
        <w:rPr>
          <w:rFonts w:hint="eastAsia"/>
          <w:sz w:val="21"/>
          <w:szCs w:val="21"/>
        </w:rPr>
        <w:t>．</w:t>
      </w:r>
      <w:r w:rsidRPr="008E4E17">
        <w:rPr>
          <w:rFonts w:hint="eastAsia"/>
          <w:sz w:val="21"/>
          <w:szCs w:val="21"/>
        </w:rPr>
        <w:t>1800</w:t>
      </w:r>
    </w:p>
    <w:p w:rsidR="009222EF" w:rsidRPr="008E4E17" w:rsidRDefault="00995F8F" w:rsidP="009222EF">
      <w:pPr>
        <w:spacing w:line="360" w:lineRule="exact"/>
        <w:ind w:firstLineChars="200" w:firstLine="420"/>
        <w:rPr>
          <w:sz w:val="21"/>
          <w:szCs w:val="21"/>
        </w:rPr>
      </w:pPr>
      <w:r>
        <w:rPr>
          <w:rFonts w:hint="eastAsia"/>
          <w:sz w:val="21"/>
          <w:szCs w:val="21"/>
        </w:rPr>
        <w:t>6</w:t>
      </w:r>
      <w:r w:rsidR="009222EF" w:rsidRPr="008E4E17">
        <w:rPr>
          <w:rFonts w:hint="eastAsia"/>
          <w:sz w:val="21"/>
          <w:szCs w:val="21"/>
        </w:rPr>
        <w:t>5</w:t>
      </w:r>
      <w:r w:rsidR="009222EF" w:rsidRPr="008E4E17">
        <w:rPr>
          <w:rFonts w:hint="eastAsia"/>
          <w:sz w:val="21"/>
          <w:szCs w:val="21"/>
        </w:rPr>
        <w:t>．某沿海城市管辖</w:t>
      </w:r>
      <w:r w:rsidR="009222EF" w:rsidRPr="008E4E17">
        <w:rPr>
          <w:rFonts w:hint="eastAsia"/>
          <w:sz w:val="21"/>
          <w:szCs w:val="21"/>
        </w:rPr>
        <w:t>7</w:t>
      </w:r>
      <w:r w:rsidR="009222EF" w:rsidRPr="008E4E17">
        <w:rPr>
          <w:rFonts w:hint="eastAsia"/>
          <w:sz w:val="21"/>
          <w:szCs w:val="21"/>
        </w:rPr>
        <w:t>个县，这</w:t>
      </w:r>
      <w:r w:rsidR="009222EF" w:rsidRPr="008E4E17">
        <w:rPr>
          <w:rFonts w:hint="eastAsia"/>
          <w:sz w:val="21"/>
          <w:szCs w:val="21"/>
        </w:rPr>
        <w:t>7</w:t>
      </w:r>
      <w:r w:rsidR="009222EF" w:rsidRPr="008E4E17">
        <w:rPr>
          <w:rFonts w:hint="eastAsia"/>
          <w:sz w:val="21"/>
          <w:szCs w:val="21"/>
        </w:rPr>
        <w:t>个县的位置如图。现用红、黑、绿、蓝、紫五种颜色给图染色，要求任意相邻的两个县染不同颜色。共有多少种不同的染色方法（）</w:t>
      </w:r>
    </w:p>
    <w:p w:rsidR="009222EF" w:rsidRPr="008E4E17" w:rsidRDefault="009222EF" w:rsidP="009222EF">
      <w:pPr>
        <w:ind w:firstLineChars="200" w:firstLine="420"/>
        <w:jc w:val="center"/>
        <w:rPr>
          <w:sz w:val="21"/>
          <w:szCs w:val="21"/>
        </w:rPr>
      </w:pPr>
      <w:r w:rsidRPr="008E4E17">
        <w:rPr>
          <w:noProof/>
          <w:sz w:val="21"/>
          <w:szCs w:val="21"/>
        </w:rPr>
        <w:drawing>
          <wp:inline distT="0" distB="0" distL="0" distR="0">
            <wp:extent cx="904875" cy="131445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1314450"/>
                    </a:xfrm>
                    <a:prstGeom prst="rect">
                      <a:avLst/>
                    </a:prstGeom>
                    <a:noFill/>
                    <a:ln>
                      <a:noFill/>
                    </a:ln>
                  </pic:spPr>
                </pic:pic>
              </a:graphicData>
            </a:graphic>
          </wp:inline>
        </w:drawing>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2400       B</w:t>
      </w:r>
      <w:r w:rsidRPr="008E4E17">
        <w:rPr>
          <w:rFonts w:hint="eastAsia"/>
          <w:sz w:val="21"/>
          <w:szCs w:val="21"/>
        </w:rPr>
        <w:t>．</w:t>
      </w:r>
      <w:smartTag w:uri="urn:schemas-microsoft-com:office:smarttags" w:element="chmetcnv">
        <w:smartTagPr>
          <w:attr w:name="UnitName" w:val="C"/>
          <w:attr w:name="SourceValue" w:val="4860"/>
          <w:attr w:name="HasSpace" w:val="True"/>
          <w:attr w:name="Negative" w:val="False"/>
          <w:attr w:name="NumberType" w:val="1"/>
          <w:attr w:name="TCSC" w:val="0"/>
        </w:smartTagPr>
        <w:r w:rsidRPr="008E4E17">
          <w:rPr>
            <w:rFonts w:hint="eastAsia"/>
            <w:sz w:val="21"/>
            <w:szCs w:val="21"/>
          </w:rPr>
          <w:t>4860      C</w:t>
        </w:r>
      </w:smartTag>
      <w:r w:rsidRPr="008E4E17">
        <w:rPr>
          <w:rFonts w:hint="eastAsia"/>
          <w:sz w:val="21"/>
          <w:szCs w:val="21"/>
        </w:rPr>
        <w:t>．</w:t>
      </w:r>
      <w:r w:rsidRPr="008E4E17">
        <w:rPr>
          <w:rFonts w:hint="eastAsia"/>
          <w:sz w:val="21"/>
          <w:szCs w:val="21"/>
        </w:rPr>
        <w:t>1920      D</w:t>
      </w:r>
      <w:r w:rsidRPr="008E4E17">
        <w:rPr>
          <w:rFonts w:hint="eastAsia"/>
          <w:sz w:val="21"/>
          <w:szCs w:val="21"/>
        </w:rPr>
        <w:t>．</w:t>
      </w:r>
      <w:r w:rsidRPr="008E4E17">
        <w:rPr>
          <w:rFonts w:hint="eastAsia"/>
          <w:sz w:val="21"/>
          <w:szCs w:val="21"/>
        </w:rPr>
        <w:t>5760</w:t>
      </w:r>
    </w:p>
    <w:p w:rsidR="009222EF" w:rsidRPr="008E4E17" w:rsidRDefault="009222EF" w:rsidP="009222EF">
      <w:pPr>
        <w:spacing w:line="360" w:lineRule="exact"/>
        <w:ind w:firstLineChars="200" w:firstLine="420"/>
        <w:rPr>
          <w:sz w:val="21"/>
          <w:szCs w:val="21"/>
        </w:rPr>
      </w:pPr>
    </w:p>
    <w:p w:rsidR="009222EF" w:rsidRPr="008E4E17" w:rsidRDefault="009222EF" w:rsidP="009222EF">
      <w:pPr>
        <w:spacing w:line="360" w:lineRule="auto"/>
        <w:jc w:val="center"/>
        <w:rPr>
          <w:b/>
          <w:sz w:val="21"/>
          <w:szCs w:val="21"/>
        </w:rPr>
      </w:pPr>
      <w:r w:rsidRPr="008E4E17">
        <w:rPr>
          <w:rFonts w:hint="eastAsia"/>
          <w:b/>
          <w:sz w:val="21"/>
          <w:szCs w:val="21"/>
        </w:rPr>
        <w:t>第四部分判断推理</w:t>
      </w:r>
    </w:p>
    <w:p w:rsidR="009222EF" w:rsidRPr="008E4E17" w:rsidRDefault="009222EF" w:rsidP="009222EF">
      <w:pPr>
        <w:spacing w:line="360" w:lineRule="exact"/>
        <w:ind w:firstLineChars="196" w:firstLine="413"/>
        <w:rPr>
          <w:b/>
          <w:sz w:val="21"/>
          <w:szCs w:val="21"/>
        </w:rPr>
      </w:pPr>
      <w:r w:rsidRPr="008E4E17">
        <w:rPr>
          <w:rFonts w:hint="eastAsia"/>
          <w:b/>
          <w:sz w:val="21"/>
          <w:szCs w:val="21"/>
        </w:rPr>
        <w:t>一、图形推理。请按每道题的答题要求作答。</w:t>
      </w:r>
    </w:p>
    <w:p w:rsidR="009222EF" w:rsidRPr="008E4E17" w:rsidRDefault="00995F8F" w:rsidP="009222EF">
      <w:pPr>
        <w:spacing w:line="360" w:lineRule="exact"/>
        <w:ind w:firstLineChars="200" w:firstLine="420"/>
        <w:rPr>
          <w:sz w:val="21"/>
          <w:szCs w:val="21"/>
        </w:rPr>
      </w:pPr>
      <w:r>
        <w:rPr>
          <w:rFonts w:hint="eastAsia"/>
          <w:sz w:val="21"/>
          <w:szCs w:val="21"/>
        </w:rPr>
        <w:t>6</w:t>
      </w:r>
      <w:r w:rsidR="009222EF" w:rsidRPr="008E4E17">
        <w:rPr>
          <w:sz w:val="21"/>
          <w:szCs w:val="21"/>
        </w:rPr>
        <w:t>6</w:t>
      </w:r>
      <w:r w:rsidR="009222EF" w:rsidRPr="008E4E17">
        <w:rPr>
          <w:rFonts w:hint="eastAsia"/>
          <w:sz w:val="21"/>
          <w:szCs w:val="21"/>
        </w:rPr>
        <w:t>．</w:t>
      </w:r>
      <w:r w:rsidR="009222EF" w:rsidRPr="008E4E17">
        <w:rPr>
          <w:sz w:val="21"/>
          <w:szCs w:val="21"/>
        </w:rPr>
        <w:t>从所给的四个选项中，选择最合适的一个填入问号处，使之呈现一定的规律性</w:t>
      </w:r>
      <w:r w:rsidR="009222EF" w:rsidRPr="008E4E17">
        <w:rPr>
          <w:rFonts w:hint="eastAsia"/>
          <w:sz w:val="21"/>
          <w:szCs w:val="21"/>
        </w:rPr>
        <w:t>（）</w:t>
      </w:r>
    </w:p>
    <w:p w:rsidR="009222EF" w:rsidRPr="008E4E17" w:rsidRDefault="009222EF" w:rsidP="009222EF">
      <w:pPr>
        <w:jc w:val="center"/>
        <w:rPr>
          <w:spacing w:val="20"/>
          <w:sz w:val="21"/>
          <w:szCs w:val="21"/>
        </w:rPr>
      </w:pPr>
      <w:r w:rsidRPr="008E4E17">
        <w:rPr>
          <w:rFonts w:hint="eastAsia"/>
          <w:noProof/>
          <w:spacing w:val="20"/>
          <w:sz w:val="21"/>
          <w:szCs w:val="21"/>
        </w:rPr>
        <w:lastRenderedPageBreak/>
        <w:drawing>
          <wp:inline distT="0" distB="0" distL="0" distR="0">
            <wp:extent cx="3638550" cy="1190625"/>
            <wp:effectExtent l="0" t="0" r="0" b="9525"/>
            <wp:docPr id="15" name="图片 15"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8550" cy="1190625"/>
                    </a:xfrm>
                    <a:prstGeom prst="rect">
                      <a:avLst/>
                    </a:prstGeom>
                    <a:noFill/>
                    <a:ln>
                      <a:noFill/>
                    </a:ln>
                  </pic:spPr>
                </pic:pic>
              </a:graphicData>
            </a:graphic>
          </wp:inline>
        </w:drawing>
      </w:r>
    </w:p>
    <w:p w:rsidR="009222EF" w:rsidRPr="008E4E17" w:rsidRDefault="00995F8F" w:rsidP="009222EF">
      <w:pPr>
        <w:spacing w:line="360" w:lineRule="exact"/>
        <w:ind w:firstLineChars="200" w:firstLine="420"/>
        <w:rPr>
          <w:sz w:val="21"/>
          <w:szCs w:val="21"/>
        </w:rPr>
      </w:pPr>
      <w:r>
        <w:rPr>
          <w:rFonts w:hint="eastAsia"/>
          <w:sz w:val="21"/>
          <w:szCs w:val="21"/>
        </w:rPr>
        <w:t>6</w:t>
      </w:r>
      <w:r w:rsidR="009222EF" w:rsidRPr="008E4E17">
        <w:rPr>
          <w:sz w:val="21"/>
          <w:szCs w:val="21"/>
        </w:rPr>
        <w:t>7</w:t>
      </w:r>
      <w:r w:rsidR="009222EF" w:rsidRPr="008E4E17">
        <w:rPr>
          <w:rFonts w:hint="eastAsia"/>
          <w:sz w:val="21"/>
          <w:szCs w:val="21"/>
        </w:rPr>
        <w:t>．</w:t>
      </w:r>
      <w:r w:rsidR="009222EF" w:rsidRPr="008E4E17">
        <w:rPr>
          <w:sz w:val="21"/>
          <w:szCs w:val="21"/>
        </w:rPr>
        <w:t>从所给的四个选项中，选择最合适的一个填入问号处，使之呈现一定的规律性</w:t>
      </w:r>
      <w:r w:rsidR="009222EF" w:rsidRPr="008E4E17">
        <w:rPr>
          <w:rFonts w:hint="eastAsia"/>
          <w:sz w:val="21"/>
          <w:szCs w:val="21"/>
        </w:rPr>
        <w:t>（）</w:t>
      </w:r>
    </w:p>
    <w:p w:rsidR="009222EF" w:rsidRPr="008E4E17" w:rsidRDefault="009222EF" w:rsidP="009222EF">
      <w:pPr>
        <w:jc w:val="center"/>
        <w:rPr>
          <w:spacing w:val="20"/>
          <w:sz w:val="21"/>
          <w:szCs w:val="21"/>
        </w:rPr>
      </w:pPr>
      <w:r w:rsidRPr="008E4E17">
        <w:rPr>
          <w:rFonts w:hint="eastAsia"/>
          <w:noProof/>
          <w:spacing w:val="20"/>
          <w:sz w:val="21"/>
          <w:szCs w:val="21"/>
        </w:rPr>
        <w:drawing>
          <wp:inline distT="0" distB="0" distL="0" distR="0">
            <wp:extent cx="3419475" cy="1362075"/>
            <wp:effectExtent l="0" t="0" r="9525" b="9525"/>
            <wp:docPr id="14" name="图片 14"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9475" cy="1362075"/>
                    </a:xfrm>
                    <a:prstGeom prst="rect">
                      <a:avLst/>
                    </a:prstGeom>
                    <a:noFill/>
                    <a:ln>
                      <a:noFill/>
                    </a:ln>
                  </pic:spPr>
                </pic:pic>
              </a:graphicData>
            </a:graphic>
          </wp:inline>
        </w:drawing>
      </w:r>
    </w:p>
    <w:p w:rsidR="009222EF" w:rsidRPr="008E4E17" w:rsidRDefault="00995F8F" w:rsidP="009222EF">
      <w:pPr>
        <w:spacing w:line="360" w:lineRule="exact"/>
        <w:ind w:firstLineChars="200" w:firstLine="420"/>
        <w:rPr>
          <w:sz w:val="21"/>
          <w:szCs w:val="21"/>
        </w:rPr>
      </w:pPr>
      <w:r>
        <w:rPr>
          <w:rFonts w:hint="eastAsia"/>
          <w:sz w:val="21"/>
          <w:szCs w:val="21"/>
        </w:rPr>
        <w:t>6</w:t>
      </w:r>
      <w:r w:rsidR="009222EF" w:rsidRPr="008E4E17">
        <w:rPr>
          <w:sz w:val="21"/>
          <w:szCs w:val="21"/>
        </w:rPr>
        <w:t>8</w:t>
      </w:r>
      <w:r w:rsidR="009222EF" w:rsidRPr="008E4E17">
        <w:rPr>
          <w:rFonts w:hint="eastAsia"/>
          <w:sz w:val="21"/>
          <w:szCs w:val="21"/>
        </w:rPr>
        <w:t>．</w:t>
      </w:r>
      <w:r w:rsidR="009222EF" w:rsidRPr="008E4E17">
        <w:rPr>
          <w:sz w:val="21"/>
          <w:szCs w:val="21"/>
        </w:rPr>
        <w:t>从所给的四个选项中，选择最合适的一个填入问号处，使之呈现一定的规律性</w:t>
      </w:r>
      <w:r w:rsidR="009222EF" w:rsidRPr="008E4E17">
        <w:rPr>
          <w:rFonts w:hint="eastAsia"/>
          <w:sz w:val="21"/>
          <w:szCs w:val="21"/>
        </w:rPr>
        <w:t>（）</w:t>
      </w:r>
    </w:p>
    <w:p w:rsidR="009222EF" w:rsidRPr="008E4E17" w:rsidRDefault="009222EF" w:rsidP="009222EF">
      <w:pPr>
        <w:jc w:val="center"/>
        <w:rPr>
          <w:sz w:val="21"/>
          <w:szCs w:val="21"/>
        </w:rPr>
      </w:pPr>
      <w:r w:rsidRPr="008E4E17">
        <w:rPr>
          <w:rFonts w:hAnsi="宋体" w:hint="eastAsia"/>
          <w:noProof/>
          <w:spacing w:val="20"/>
          <w:sz w:val="21"/>
          <w:szCs w:val="21"/>
        </w:rPr>
        <w:drawing>
          <wp:inline distT="0" distB="0" distL="0" distR="0">
            <wp:extent cx="3400425" cy="1304925"/>
            <wp:effectExtent l="0" t="0" r="9525" b="9525"/>
            <wp:docPr id="13" name="图片 13"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0425" cy="1304925"/>
                    </a:xfrm>
                    <a:prstGeom prst="rect">
                      <a:avLst/>
                    </a:prstGeom>
                    <a:noFill/>
                    <a:ln>
                      <a:noFill/>
                    </a:ln>
                  </pic:spPr>
                </pic:pic>
              </a:graphicData>
            </a:graphic>
          </wp:inline>
        </w:drawing>
      </w:r>
    </w:p>
    <w:p w:rsidR="009222EF" w:rsidRPr="008E4E17" w:rsidRDefault="00995F8F" w:rsidP="009222EF">
      <w:pPr>
        <w:spacing w:line="360" w:lineRule="exact"/>
        <w:ind w:firstLineChars="200" w:firstLine="420"/>
        <w:rPr>
          <w:sz w:val="21"/>
          <w:szCs w:val="21"/>
        </w:rPr>
      </w:pPr>
      <w:r>
        <w:rPr>
          <w:rFonts w:hint="eastAsia"/>
          <w:sz w:val="21"/>
          <w:szCs w:val="21"/>
        </w:rPr>
        <w:t>6</w:t>
      </w:r>
      <w:r w:rsidR="009222EF" w:rsidRPr="008E4E17">
        <w:rPr>
          <w:sz w:val="21"/>
          <w:szCs w:val="21"/>
        </w:rPr>
        <w:t>9</w:t>
      </w:r>
      <w:r w:rsidR="009222EF" w:rsidRPr="008E4E17">
        <w:rPr>
          <w:rFonts w:hint="eastAsia"/>
          <w:sz w:val="21"/>
          <w:szCs w:val="21"/>
        </w:rPr>
        <w:t>．</w:t>
      </w:r>
      <w:r w:rsidR="009222EF" w:rsidRPr="008E4E17">
        <w:rPr>
          <w:sz w:val="21"/>
          <w:szCs w:val="21"/>
        </w:rPr>
        <w:t>从所给的四个选项中，选择最合适的一个填</w:t>
      </w:r>
      <w:r w:rsidR="009222EF" w:rsidRPr="008E4E17">
        <w:rPr>
          <w:rFonts w:hint="eastAsia"/>
          <w:sz w:val="21"/>
          <w:szCs w:val="21"/>
        </w:rPr>
        <w:t>入</w:t>
      </w:r>
      <w:r w:rsidR="009222EF" w:rsidRPr="008E4E17">
        <w:rPr>
          <w:sz w:val="21"/>
          <w:szCs w:val="21"/>
        </w:rPr>
        <w:t>问号处，使之呈现一定的规律性</w:t>
      </w:r>
      <w:r w:rsidR="009222EF" w:rsidRPr="008E4E17">
        <w:rPr>
          <w:rFonts w:hint="eastAsia"/>
          <w:sz w:val="21"/>
          <w:szCs w:val="21"/>
        </w:rPr>
        <w:t>（）</w:t>
      </w:r>
    </w:p>
    <w:p w:rsidR="009222EF" w:rsidRPr="008E4E17" w:rsidRDefault="009222EF" w:rsidP="009222EF">
      <w:pPr>
        <w:jc w:val="center"/>
        <w:rPr>
          <w:sz w:val="21"/>
          <w:szCs w:val="21"/>
        </w:rPr>
      </w:pPr>
      <w:r w:rsidRPr="008E4E17">
        <w:rPr>
          <w:rFonts w:hint="eastAsia"/>
          <w:noProof/>
          <w:sz w:val="21"/>
          <w:szCs w:val="21"/>
        </w:rPr>
        <w:drawing>
          <wp:inline distT="0" distB="0" distL="0" distR="0">
            <wp:extent cx="5181600" cy="714375"/>
            <wp:effectExtent l="0" t="0" r="0" b="9525"/>
            <wp:docPr id="12" name="图片 1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0" cy="714375"/>
                    </a:xfrm>
                    <a:prstGeom prst="rect">
                      <a:avLst/>
                    </a:prstGeom>
                    <a:noFill/>
                    <a:ln>
                      <a:noFill/>
                    </a:ln>
                  </pic:spPr>
                </pic:pic>
              </a:graphicData>
            </a:graphic>
          </wp:inline>
        </w:drawing>
      </w:r>
    </w:p>
    <w:p w:rsidR="009222EF" w:rsidRPr="008E4E17" w:rsidRDefault="00995F8F" w:rsidP="009222EF">
      <w:pPr>
        <w:spacing w:line="360" w:lineRule="exact"/>
        <w:ind w:firstLineChars="200" w:firstLine="420"/>
        <w:rPr>
          <w:sz w:val="21"/>
          <w:szCs w:val="21"/>
        </w:rPr>
      </w:pPr>
      <w:r>
        <w:rPr>
          <w:rFonts w:hint="eastAsia"/>
          <w:sz w:val="21"/>
          <w:szCs w:val="21"/>
        </w:rPr>
        <w:t>7</w:t>
      </w:r>
      <w:r w:rsidR="009222EF" w:rsidRPr="008E4E17">
        <w:rPr>
          <w:sz w:val="21"/>
          <w:szCs w:val="21"/>
        </w:rPr>
        <w:t>0</w:t>
      </w:r>
      <w:r w:rsidR="009222EF" w:rsidRPr="008E4E17">
        <w:rPr>
          <w:rFonts w:hint="eastAsia"/>
          <w:sz w:val="21"/>
          <w:szCs w:val="21"/>
        </w:rPr>
        <w:t>．</w:t>
      </w:r>
      <w:r w:rsidR="009222EF" w:rsidRPr="008E4E17">
        <w:rPr>
          <w:sz w:val="21"/>
          <w:szCs w:val="21"/>
        </w:rPr>
        <w:t>左边给定的是纸盒的外表面，下列哪一项能由它折叠而成</w:t>
      </w:r>
      <w:r w:rsidR="009222EF" w:rsidRPr="008E4E17">
        <w:rPr>
          <w:rFonts w:hint="eastAsia"/>
          <w:sz w:val="21"/>
          <w:szCs w:val="21"/>
        </w:rPr>
        <w:t>（）</w:t>
      </w:r>
    </w:p>
    <w:p w:rsidR="009222EF" w:rsidRPr="008E4E17" w:rsidRDefault="009222EF" w:rsidP="009222EF">
      <w:pPr>
        <w:jc w:val="center"/>
        <w:rPr>
          <w:sz w:val="21"/>
          <w:szCs w:val="21"/>
        </w:rPr>
      </w:pPr>
      <w:r w:rsidRPr="008E4E17">
        <w:rPr>
          <w:noProof/>
          <w:sz w:val="21"/>
          <w:szCs w:val="21"/>
        </w:rPr>
        <w:drawing>
          <wp:inline distT="0" distB="0" distL="0" distR="0">
            <wp:extent cx="4876800" cy="11144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800" cy="1114425"/>
                    </a:xfrm>
                    <a:prstGeom prst="rect">
                      <a:avLst/>
                    </a:prstGeom>
                    <a:noFill/>
                    <a:ln>
                      <a:noFill/>
                    </a:ln>
                  </pic:spPr>
                </pic:pic>
              </a:graphicData>
            </a:graphic>
          </wp:inline>
        </w:drawing>
      </w:r>
    </w:p>
    <w:p w:rsidR="009222EF" w:rsidRPr="008E4E17" w:rsidRDefault="009222EF" w:rsidP="009222EF">
      <w:pPr>
        <w:spacing w:line="360" w:lineRule="exact"/>
        <w:ind w:firstLineChars="200" w:firstLine="422"/>
        <w:rPr>
          <w:b/>
          <w:sz w:val="21"/>
          <w:szCs w:val="21"/>
        </w:rPr>
      </w:pPr>
      <w:r w:rsidRPr="008E4E17">
        <w:rPr>
          <w:rFonts w:hint="eastAsia"/>
          <w:b/>
          <w:sz w:val="21"/>
          <w:szCs w:val="21"/>
        </w:rPr>
        <w:t>二、定义判断。每道题先给出定义，然后列出四种情况，要求你严格依据定义，从中选出一个最符合或最不符合该定义的答案。注意：假设这个定义是正确的，不容置疑的。</w:t>
      </w:r>
    </w:p>
    <w:p w:rsidR="009222EF" w:rsidRPr="008E4E17" w:rsidRDefault="00995F8F" w:rsidP="009222EF">
      <w:pPr>
        <w:spacing w:line="360" w:lineRule="exact"/>
        <w:ind w:firstLineChars="200" w:firstLine="420"/>
        <w:rPr>
          <w:sz w:val="21"/>
          <w:szCs w:val="21"/>
        </w:rPr>
      </w:pPr>
      <w:r>
        <w:rPr>
          <w:rFonts w:hint="eastAsia"/>
          <w:sz w:val="21"/>
          <w:szCs w:val="21"/>
        </w:rPr>
        <w:t>71</w:t>
      </w:r>
      <w:r w:rsidR="009222EF" w:rsidRPr="008E4E17">
        <w:rPr>
          <w:rFonts w:hint="eastAsia"/>
          <w:sz w:val="21"/>
          <w:szCs w:val="21"/>
        </w:rPr>
        <w:t>．培根认为，所谓假相，就是存在于人们头脑中，严重妨碍人们对客观世界形成正确认识的偏见。根据假相的发生和来源，可分为四种。其中的“种族假相”是由于人的天性而引起的认知错误，人们往往以人的感觉和理性为尺度，而不按自然的本来面目去认识事物，结果歪曲了事物的真相。</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根据上述定义，下列属于“种族假相”的偏见是（）</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A</w:t>
      </w:r>
      <w:r w:rsidRPr="008E4E17">
        <w:rPr>
          <w:rFonts w:hint="eastAsia"/>
          <w:sz w:val="21"/>
          <w:szCs w:val="21"/>
        </w:rPr>
        <w:t>．塔西陀的著作被称为“惩罚暴君的鞭子”，但现代考古学证据指出塔西陀的历史著作中对罗马帝国早期皇帝的评价带有希望恢复共和制的贵族阶层的偏见</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．在牛顿的三棱镜实验将光线色散为不同的光谱成分之前，人们认为日光是单色的，</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．人们在感情破裂后，往往会回避与前任星座或地域相同的人交往</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．由于牛顿在物理学的地位，光的“粒子说”曾经一直在物理学界中占据主导，其他理论则不被认可</w:t>
      </w:r>
    </w:p>
    <w:p w:rsidR="009222EF" w:rsidRPr="008E4E17" w:rsidRDefault="00995F8F" w:rsidP="009222EF">
      <w:pPr>
        <w:spacing w:line="360" w:lineRule="exact"/>
        <w:ind w:firstLineChars="200" w:firstLine="420"/>
        <w:rPr>
          <w:sz w:val="21"/>
          <w:szCs w:val="21"/>
        </w:rPr>
      </w:pPr>
      <w:r>
        <w:rPr>
          <w:rFonts w:hint="eastAsia"/>
          <w:sz w:val="21"/>
          <w:szCs w:val="21"/>
        </w:rPr>
        <w:t>72</w:t>
      </w:r>
      <w:r w:rsidR="009222EF" w:rsidRPr="008E4E17">
        <w:rPr>
          <w:rFonts w:hint="eastAsia"/>
          <w:sz w:val="21"/>
          <w:szCs w:val="21"/>
        </w:rPr>
        <w:t>．诡异谷效应指的是随着人造形象与真实世界的相似度的增加，人类对其喜爱程度也随之增加，但好感度在达到一个峰值后会因两者细微的差别而诡异地急剧下降。只有人造形象与现实真正毫无区别时，好感度才会重新提升到最高。</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根据上述定义，下列未体现诡异谷效应的是（）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．手机钱包软件删除票据时伴随碎纸动画的拟物化设计让追求简洁的用户心生厌烦</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．动画电影形象与人类过度相似，以至于面部细微表情的不自然被放大而遭观众排斥</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．高画质的游戏大量使用高分辨率的贴图导致模型边缘与远景失真，反而让玩家觉得这只是游戏而降低游戏乐趣</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．一些明星采用不完善的整容技术后导致笑容僵硬不自然而失去粉丝们的拥护</w:t>
      </w:r>
    </w:p>
    <w:p w:rsidR="009222EF" w:rsidRPr="008E4E17" w:rsidRDefault="00995F8F" w:rsidP="009222EF">
      <w:pPr>
        <w:spacing w:line="360" w:lineRule="exact"/>
        <w:ind w:firstLineChars="200" w:firstLine="420"/>
        <w:rPr>
          <w:sz w:val="21"/>
          <w:szCs w:val="21"/>
        </w:rPr>
      </w:pPr>
      <w:r>
        <w:rPr>
          <w:rFonts w:hint="eastAsia"/>
          <w:sz w:val="21"/>
          <w:szCs w:val="21"/>
        </w:rPr>
        <w:t>73</w:t>
      </w:r>
      <w:r w:rsidR="009222EF" w:rsidRPr="008E4E17">
        <w:rPr>
          <w:sz w:val="21"/>
          <w:szCs w:val="21"/>
        </w:rPr>
        <w:t>．</w:t>
      </w:r>
      <w:r w:rsidR="009222EF" w:rsidRPr="008E4E17">
        <w:rPr>
          <w:rFonts w:hAnsi="宋体"/>
          <w:sz w:val="21"/>
          <w:szCs w:val="21"/>
        </w:rPr>
        <w:t>范围经济是由厂商的经营范围而非规模带来的经济，是指同时生产两种产品的费用低于分别生产每种产品的费用的经济现象。根据上述定义，下列属于范围经济的是</w:t>
      </w:r>
      <w:r w:rsidR="009222EF"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sz w:val="21"/>
          <w:szCs w:val="21"/>
        </w:rPr>
        <w:t>．</w:t>
      </w:r>
      <w:r w:rsidRPr="008E4E17">
        <w:rPr>
          <w:rFonts w:hAnsi="宋体"/>
          <w:sz w:val="21"/>
          <w:szCs w:val="21"/>
        </w:rPr>
        <w:t>某家具生产厂家实行桌子与衣柜合并生产后，相同的生产过程使成本有效降低</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sz w:val="21"/>
          <w:szCs w:val="21"/>
        </w:rPr>
        <w:t>．</w:t>
      </w:r>
      <w:r w:rsidRPr="008E4E17">
        <w:rPr>
          <w:rFonts w:hAnsi="宋体"/>
          <w:sz w:val="21"/>
          <w:szCs w:val="21"/>
        </w:rPr>
        <w:t>某啤酒制造厂收购了一个经营亏损的小型啤酒厂，生产线扩大后原料采购成本降低，两个厂区啤酒的生产效益均有提高</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sz w:val="21"/>
          <w:szCs w:val="21"/>
        </w:rPr>
        <w:t>．</w:t>
      </w:r>
      <w:r w:rsidRPr="008E4E17">
        <w:rPr>
          <w:rFonts w:hAnsi="宋体"/>
          <w:sz w:val="21"/>
          <w:szCs w:val="21"/>
        </w:rPr>
        <w:t>因为市场需求扩大，布鞋和鞋垫的手工作坊式生产逐渐被机器生产取代，生产成本大幅下降</w:t>
      </w:r>
    </w:p>
    <w:p w:rsidR="009222EF" w:rsidRPr="008E4E17" w:rsidRDefault="009222EF" w:rsidP="009222EF">
      <w:pPr>
        <w:spacing w:line="360" w:lineRule="exact"/>
        <w:ind w:firstLineChars="200" w:firstLine="420"/>
        <w:rPr>
          <w:rFonts w:hAnsi="宋体"/>
          <w:sz w:val="21"/>
          <w:szCs w:val="21"/>
        </w:rPr>
      </w:pPr>
      <w:r w:rsidRPr="008E4E17">
        <w:rPr>
          <w:sz w:val="21"/>
          <w:szCs w:val="21"/>
        </w:rPr>
        <w:t>D</w:t>
      </w:r>
      <w:r w:rsidRPr="008E4E17">
        <w:rPr>
          <w:sz w:val="21"/>
          <w:szCs w:val="21"/>
        </w:rPr>
        <w:t>．</w:t>
      </w:r>
      <w:r w:rsidRPr="008E4E17">
        <w:rPr>
          <w:rFonts w:hAnsi="宋体"/>
          <w:sz w:val="21"/>
          <w:szCs w:val="21"/>
        </w:rPr>
        <w:t>某奶制品厂实行奶酪与酸奶一起生产后，二者的生产工艺相互借鉴，产品改良，销量大增</w:t>
      </w:r>
    </w:p>
    <w:p w:rsidR="009222EF" w:rsidRPr="008E4E17" w:rsidRDefault="00995F8F" w:rsidP="009222EF">
      <w:pPr>
        <w:spacing w:line="360" w:lineRule="exact"/>
        <w:ind w:firstLineChars="200" w:firstLine="420"/>
        <w:rPr>
          <w:sz w:val="21"/>
          <w:szCs w:val="21"/>
        </w:rPr>
      </w:pPr>
      <w:r>
        <w:rPr>
          <w:rFonts w:hint="eastAsia"/>
          <w:sz w:val="21"/>
          <w:szCs w:val="21"/>
        </w:rPr>
        <w:t>74</w:t>
      </w:r>
      <w:r w:rsidR="009222EF" w:rsidRPr="008E4E17">
        <w:rPr>
          <w:sz w:val="21"/>
          <w:szCs w:val="21"/>
        </w:rPr>
        <w:t>．</w:t>
      </w:r>
      <w:r w:rsidR="009222EF" w:rsidRPr="008E4E17">
        <w:rPr>
          <w:rFonts w:hint="eastAsia"/>
          <w:sz w:val="21"/>
          <w:szCs w:val="21"/>
        </w:rPr>
        <w:t>积极错觉是指当自我由于消极的信息而使自尊心面临威胁时，用理想化的自我、不现实的乐观或夸大的可控性感知等作为缓冲器，来保护自己的自尊。</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根据上述定义，下列选项属于积极错觉的是（）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sz w:val="21"/>
          <w:szCs w:val="21"/>
        </w:rPr>
        <w:t>．</w:t>
      </w:r>
      <w:r w:rsidRPr="008E4E17">
        <w:rPr>
          <w:rFonts w:hint="eastAsia"/>
          <w:sz w:val="21"/>
          <w:szCs w:val="21"/>
        </w:rPr>
        <w:t>某男生追求女生失败，认为对方是因为害羞不敢答应</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sz w:val="21"/>
          <w:szCs w:val="21"/>
        </w:rPr>
        <w:t>．</w:t>
      </w:r>
      <w:r w:rsidRPr="008E4E17">
        <w:rPr>
          <w:rFonts w:hint="eastAsia"/>
          <w:sz w:val="21"/>
          <w:szCs w:val="21"/>
        </w:rPr>
        <w:t>某人担心经理对自己印象差，每天提早到办公室上班</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sz w:val="21"/>
          <w:szCs w:val="21"/>
        </w:rPr>
        <w:t>．</w:t>
      </w:r>
      <w:r w:rsidRPr="008E4E17">
        <w:rPr>
          <w:rFonts w:hint="eastAsia"/>
          <w:sz w:val="21"/>
          <w:szCs w:val="21"/>
        </w:rPr>
        <w:t>很多人觉得考试时间很紧张，可小林还觉得时间足够</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sz w:val="21"/>
          <w:szCs w:val="21"/>
        </w:rPr>
        <w:t>．</w:t>
      </w:r>
      <w:r w:rsidRPr="008E4E17">
        <w:rPr>
          <w:rFonts w:hint="eastAsia"/>
          <w:sz w:val="21"/>
          <w:szCs w:val="21"/>
        </w:rPr>
        <w:t>某男考研究生屡次失败，但其坚信天道酬勤终获成功</w:t>
      </w:r>
    </w:p>
    <w:p w:rsidR="009222EF" w:rsidRPr="008E4E17" w:rsidRDefault="00995F8F" w:rsidP="009222EF">
      <w:pPr>
        <w:spacing w:line="360" w:lineRule="exact"/>
        <w:ind w:firstLineChars="200" w:firstLine="420"/>
        <w:rPr>
          <w:sz w:val="21"/>
          <w:szCs w:val="21"/>
        </w:rPr>
      </w:pPr>
      <w:r>
        <w:rPr>
          <w:rFonts w:hint="eastAsia"/>
          <w:sz w:val="21"/>
          <w:szCs w:val="21"/>
        </w:rPr>
        <w:t>75</w:t>
      </w:r>
      <w:r w:rsidR="009222EF" w:rsidRPr="008E4E17">
        <w:rPr>
          <w:rFonts w:hint="eastAsia"/>
          <w:sz w:val="21"/>
          <w:szCs w:val="21"/>
        </w:rPr>
        <w:t>．有这样一个实验：在两间房子的墙壁上镶嵌许多镜子，然后把两只猩猩分别关进去。一只猩猩性情温顺，它刚进到房间时，满脸堆笑，这时它从墙壁的镜子里看到了许多“同伴”对它报以友善的微笑，于是它和这个新的“群体”打成一片。另一只猩猩性格暴烈，进入房间时满脸不悦，于是它从镜子里看到了“同类”对它凶神恶煞，便与这个新的“群体”无休止地追逐和争斗。上述现象被心理学家称为态度效应。</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根据上述描述，下列哪项不涉及态度效应（）</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．很多人经常戴着“有色眼镜”看人，时刻提防别人，连老人跌倒了也不去扶一把，</w:t>
      </w:r>
      <w:r w:rsidRPr="008E4E17">
        <w:rPr>
          <w:rFonts w:hint="eastAsia"/>
          <w:sz w:val="21"/>
          <w:szCs w:val="21"/>
        </w:rPr>
        <w:lastRenderedPageBreak/>
        <w:t>生怕被人骗了，生活氛围紧张不安</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．企业领导用“待人如待己”的法则对待员工，赢得了广大员工的认可</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．三人砌墙，甲抱怨累，乙称不轻松，丙因参与高楼的建造而感到自豪。数年后，甲仍在砌墙，乙成了工程师，丙当了老板</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．某公司提拔员工，不以学历为标准，只要工作业绩突出就有提拔的机会</w:t>
      </w:r>
    </w:p>
    <w:p w:rsidR="009222EF" w:rsidRPr="008E4E17" w:rsidRDefault="00995F8F" w:rsidP="009222EF">
      <w:pPr>
        <w:spacing w:line="360" w:lineRule="exact"/>
        <w:ind w:firstLineChars="200" w:firstLine="420"/>
        <w:rPr>
          <w:sz w:val="21"/>
          <w:szCs w:val="21"/>
        </w:rPr>
      </w:pPr>
      <w:r>
        <w:rPr>
          <w:rFonts w:hint="eastAsia"/>
          <w:sz w:val="21"/>
          <w:szCs w:val="21"/>
        </w:rPr>
        <w:t>76</w:t>
      </w:r>
      <w:r w:rsidR="009222EF" w:rsidRPr="008E4E17">
        <w:rPr>
          <w:rFonts w:hint="eastAsia"/>
          <w:sz w:val="21"/>
          <w:szCs w:val="21"/>
        </w:rPr>
        <w:t>．睡眠者效应指由于时间间隔容易使得人们忘记传播的来源，而只保留对内容的模糊记忆。</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根据上述定义，下列不属于睡眠者效应的是（）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．一些网络词汇流行起来后人们往往忽略了它们的诞生背景</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．人们往往记得一些经典的广告词但却忘记其所对应的品牌</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．开卷考试时有许多题目似曾相识却往往想不起在书中的哪个章节</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．怀旧的盛行源于人们总是选择性地保留一些美好的记忆而忘掉不愉快的记忆</w:t>
      </w:r>
    </w:p>
    <w:p w:rsidR="009222EF" w:rsidRPr="008E4E17" w:rsidRDefault="00995F8F" w:rsidP="009222EF">
      <w:pPr>
        <w:spacing w:line="360" w:lineRule="exact"/>
        <w:ind w:firstLineChars="200" w:firstLine="420"/>
        <w:rPr>
          <w:sz w:val="21"/>
          <w:szCs w:val="21"/>
        </w:rPr>
      </w:pPr>
      <w:r>
        <w:rPr>
          <w:rFonts w:hint="eastAsia"/>
          <w:sz w:val="21"/>
          <w:szCs w:val="21"/>
        </w:rPr>
        <w:t>77</w:t>
      </w:r>
      <w:r w:rsidR="009222EF" w:rsidRPr="008E4E17">
        <w:rPr>
          <w:rFonts w:hint="eastAsia"/>
          <w:sz w:val="21"/>
          <w:szCs w:val="21"/>
        </w:rPr>
        <w:t>．归谬法是指对一错误论题不直接否定，而是先假定其真，然后据此导出荒谬的结果，由结果的荒谬推出该论题的荒谬，从而直接地否定错误论题的论证手法。</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根据上述定义，下列不属于归谬法的是（）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有个病人对住院处的护士说：“请把我安排在三等病房，我很穷。”“没有人能帮助您吗？”“没有，我只有一个姐姐，她是修女，也很穷。”护士听了生气地说：“修女富得很，因为她和上帝结婚。”病人于是便对护士说，“好，那您就把我安排在一等病房吧，以后把账单寄给我姐夫就行了。”</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．甲向乙解释：“我演奏的是高雅的流行乐曲。”乙反问一句：“流行的乐曲就是高雅的吗？”甲听了很是吃惊：“不高雅的东西怎么能够流行呢？”乙笑着说：“那么，流行感冒也是高雅的了？”</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．某人坚决反对杀生，他劝告人们说：“你如果在世时杀了一头猪，来生就要变成一头猪；你在世时杀一头牛，来生就要变成一头牛。”这时一个听众说：“那不如去杀人吧。”</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．有一次，一位英国女记者读了文学大师钱钟书的作品，对钱钟书很仰慕，非要见他，在电话中钱钟书对该女士说：“假如你吃了个鸡蛋，觉得味道不错，就够了，何必非要认识那只下蛋的母鸡呢？”</w:t>
      </w:r>
    </w:p>
    <w:p w:rsidR="009222EF" w:rsidRPr="008E4E17" w:rsidRDefault="00995F8F" w:rsidP="009222EF">
      <w:pPr>
        <w:spacing w:line="360" w:lineRule="exact"/>
        <w:ind w:firstLineChars="200" w:firstLine="420"/>
        <w:rPr>
          <w:sz w:val="21"/>
          <w:szCs w:val="21"/>
        </w:rPr>
      </w:pPr>
      <w:r>
        <w:rPr>
          <w:rFonts w:hint="eastAsia"/>
          <w:sz w:val="21"/>
          <w:szCs w:val="21"/>
        </w:rPr>
        <w:t>78</w:t>
      </w:r>
      <w:r w:rsidR="009222EF" w:rsidRPr="008E4E17">
        <w:rPr>
          <w:rFonts w:hint="eastAsia"/>
          <w:sz w:val="21"/>
          <w:szCs w:val="21"/>
        </w:rPr>
        <w:t>．垂直思维是以逻辑与数学为代表的传统思维模式，强调事物的确定性，从前提作出严谨推导；水平思维则注重创新，考虑事物多种选择的可能性，追求思考的丰富性。</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根据上述定义，下列选项属于水平思维应用的是（）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．金导电、银导电、铜导电……所以金属能导电</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．凯库勒梦见蛇咬住自己的尾巴，推断出苯的结构</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．法拉第认为电能产生磁场，那么磁场也能产生电</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．根据相对原子质量，用元素周期表预测未知元素</w:t>
      </w:r>
    </w:p>
    <w:p w:rsidR="009222EF" w:rsidRPr="008E4E17" w:rsidRDefault="00995F8F" w:rsidP="009222EF">
      <w:pPr>
        <w:spacing w:line="360" w:lineRule="exact"/>
        <w:ind w:firstLineChars="200" w:firstLine="420"/>
        <w:rPr>
          <w:sz w:val="21"/>
          <w:szCs w:val="21"/>
        </w:rPr>
      </w:pPr>
      <w:r>
        <w:rPr>
          <w:rFonts w:hint="eastAsia"/>
          <w:sz w:val="21"/>
          <w:szCs w:val="21"/>
        </w:rPr>
        <w:t>79</w:t>
      </w:r>
      <w:r w:rsidR="009222EF" w:rsidRPr="008E4E17">
        <w:rPr>
          <w:rFonts w:hint="eastAsia"/>
          <w:sz w:val="21"/>
          <w:szCs w:val="21"/>
        </w:rPr>
        <w:t>．零缺陷管理的思想主张企业发挥人的主观能动性来进行经营管理，生产者、工作者要努力使自己的产品、业务没有缺点，并向着高质量标准的目标而奋斗。</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根据上述定义，下列符合零缺陷管理思想的一项是（）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．在工作中要完全消灭缺点，不能容忍任何缺点存在</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B</w:t>
      </w:r>
      <w:r w:rsidRPr="008E4E17">
        <w:rPr>
          <w:rFonts w:hint="eastAsia"/>
          <w:sz w:val="21"/>
          <w:szCs w:val="21"/>
        </w:rPr>
        <w:t>．由于生产过程中存在多种影响因素，难免出现问题产品</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．在自己工作职责范围内，每个人都应该努力做到无缺点</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．对自身要求不用太严格，差不多能符合工作标准就行</w:t>
      </w:r>
    </w:p>
    <w:p w:rsidR="009222EF" w:rsidRPr="008E4E17" w:rsidRDefault="00995F8F" w:rsidP="009222EF">
      <w:pPr>
        <w:spacing w:line="360" w:lineRule="exact"/>
        <w:ind w:firstLineChars="200" w:firstLine="420"/>
        <w:rPr>
          <w:rFonts w:ascii="宋体" w:hAnsi="宋体"/>
          <w:sz w:val="21"/>
          <w:szCs w:val="21"/>
        </w:rPr>
      </w:pPr>
      <w:r>
        <w:rPr>
          <w:rFonts w:hint="eastAsia"/>
          <w:sz w:val="21"/>
          <w:szCs w:val="21"/>
        </w:rPr>
        <w:t>80</w:t>
      </w:r>
      <w:r w:rsidR="009222EF" w:rsidRPr="008E4E17">
        <w:rPr>
          <w:rFonts w:hint="eastAsia"/>
          <w:sz w:val="21"/>
          <w:szCs w:val="21"/>
        </w:rPr>
        <w:t>．</w:t>
      </w:r>
      <w:r w:rsidR="009222EF" w:rsidRPr="008E4E17">
        <w:rPr>
          <w:rFonts w:ascii="宋体" w:hAnsi="宋体" w:hint="eastAsia"/>
          <w:sz w:val="21"/>
          <w:szCs w:val="21"/>
        </w:rPr>
        <w:t>碰瓷营销是出现在企业营销中的一种炒作方式，表现为弱小企业主动发声，指控同行业中比较强大的企业侵犯自身权益，在引起舆论关注后，企业的知名度也随之提高。</w:t>
      </w:r>
    </w:p>
    <w:p w:rsidR="009222EF" w:rsidRPr="008E4E17" w:rsidRDefault="009222EF" w:rsidP="009222EF">
      <w:pPr>
        <w:spacing w:line="360" w:lineRule="exact"/>
        <w:ind w:firstLineChars="200" w:firstLine="420"/>
        <w:rPr>
          <w:rFonts w:ascii="宋体" w:hAnsi="宋体"/>
          <w:sz w:val="21"/>
          <w:szCs w:val="21"/>
        </w:rPr>
      </w:pPr>
      <w:r w:rsidRPr="008E4E17">
        <w:rPr>
          <w:rFonts w:ascii="宋体" w:hAnsi="宋体" w:hint="eastAsia"/>
          <w:sz w:val="21"/>
          <w:szCs w:val="21"/>
        </w:rPr>
        <w:t>下列属于碰瓷营销的是（  ）</w:t>
      </w:r>
    </w:p>
    <w:p w:rsidR="009222EF" w:rsidRPr="008E4E17" w:rsidRDefault="009222EF" w:rsidP="009222EF">
      <w:pPr>
        <w:spacing w:line="360" w:lineRule="exact"/>
        <w:ind w:firstLineChars="200" w:firstLine="420"/>
        <w:rPr>
          <w:rFonts w:ascii="宋体" w:hAnsi="宋体"/>
          <w:sz w:val="21"/>
          <w:szCs w:val="21"/>
        </w:rPr>
      </w:pPr>
      <w:r w:rsidRPr="008E4E17">
        <w:rPr>
          <w:rFonts w:hint="eastAsia"/>
          <w:sz w:val="21"/>
          <w:szCs w:val="21"/>
        </w:rPr>
        <w:t>A</w:t>
      </w:r>
      <w:r w:rsidRPr="008E4E17">
        <w:rPr>
          <w:rFonts w:hint="eastAsia"/>
          <w:sz w:val="21"/>
          <w:szCs w:val="21"/>
        </w:rPr>
        <w:t>．</w:t>
      </w:r>
      <w:r w:rsidRPr="008E4E17">
        <w:rPr>
          <w:rFonts w:ascii="宋体" w:hAnsi="宋体" w:hint="eastAsia"/>
          <w:sz w:val="21"/>
          <w:szCs w:val="21"/>
        </w:rPr>
        <w:t>两家实力相当的饮料公司甲、乙因配方纠纷，双方恶语相向对簿公堂，法院裁决甲公司赔偿乙公司</w:t>
      </w:r>
      <w:r w:rsidRPr="008E4E17">
        <w:rPr>
          <w:rFonts w:hint="eastAsia"/>
          <w:sz w:val="21"/>
          <w:szCs w:val="21"/>
        </w:rPr>
        <w:t>200</w:t>
      </w:r>
      <w:r w:rsidRPr="008E4E17">
        <w:rPr>
          <w:rFonts w:hint="eastAsia"/>
          <w:sz w:val="21"/>
          <w:szCs w:val="21"/>
        </w:rPr>
        <w:t>万元</w:t>
      </w:r>
    </w:p>
    <w:p w:rsidR="009222EF" w:rsidRPr="008E4E17" w:rsidRDefault="009222EF" w:rsidP="009222EF">
      <w:pPr>
        <w:spacing w:line="360" w:lineRule="exact"/>
        <w:ind w:firstLineChars="200" w:firstLine="420"/>
        <w:rPr>
          <w:rFonts w:ascii="宋体" w:hAnsi="宋体"/>
          <w:sz w:val="21"/>
          <w:szCs w:val="21"/>
        </w:rPr>
      </w:pPr>
      <w:r w:rsidRPr="008E4E17">
        <w:rPr>
          <w:rFonts w:hint="eastAsia"/>
          <w:sz w:val="21"/>
          <w:szCs w:val="21"/>
        </w:rPr>
        <w:t>B</w:t>
      </w:r>
      <w:r w:rsidRPr="008E4E17">
        <w:rPr>
          <w:rFonts w:hint="eastAsia"/>
          <w:sz w:val="21"/>
          <w:szCs w:val="21"/>
        </w:rPr>
        <w:t>．</w:t>
      </w:r>
      <w:r w:rsidRPr="008E4E17">
        <w:rPr>
          <w:rFonts w:ascii="宋体" w:hAnsi="宋体" w:hint="eastAsia"/>
          <w:sz w:val="21"/>
          <w:szCs w:val="21"/>
        </w:rPr>
        <w:t>某大型影楼状告某影视公司盗用其图像，经查证确有此事，该影视公司公开道歉后，向影楼赔偿了部分经济损失</w:t>
      </w:r>
    </w:p>
    <w:p w:rsidR="009222EF" w:rsidRPr="008E4E17" w:rsidRDefault="009222EF" w:rsidP="009222EF">
      <w:pPr>
        <w:spacing w:line="360" w:lineRule="exact"/>
        <w:ind w:firstLineChars="200" w:firstLine="420"/>
        <w:rPr>
          <w:rFonts w:ascii="宋体" w:hAnsi="宋体"/>
          <w:sz w:val="21"/>
          <w:szCs w:val="21"/>
        </w:rPr>
      </w:pPr>
      <w:r w:rsidRPr="008E4E17">
        <w:rPr>
          <w:rFonts w:hint="eastAsia"/>
          <w:sz w:val="21"/>
          <w:szCs w:val="21"/>
        </w:rPr>
        <w:t>C</w:t>
      </w:r>
      <w:r w:rsidRPr="008E4E17">
        <w:rPr>
          <w:rFonts w:hint="eastAsia"/>
          <w:sz w:val="21"/>
          <w:szCs w:val="21"/>
        </w:rPr>
        <w:t>．</w:t>
      </w:r>
      <w:r w:rsidRPr="008E4E17">
        <w:rPr>
          <w:rFonts w:ascii="宋体" w:hAnsi="宋体" w:hint="eastAsia"/>
          <w:sz w:val="21"/>
          <w:szCs w:val="21"/>
        </w:rPr>
        <w:t>自从龙华集团员工小夏在网络上频频爆出集团内部暗箱操作的内幕后，新闻媒体开始不断播出相关新闻，小夏也因此成了“名人”</w:t>
      </w:r>
    </w:p>
    <w:p w:rsidR="009222EF" w:rsidRPr="008E4E17" w:rsidRDefault="009222EF" w:rsidP="009222EF">
      <w:pPr>
        <w:spacing w:line="360" w:lineRule="exact"/>
        <w:ind w:firstLineChars="200" w:firstLine="420"/>
        <w:rPr>
          <w:rFonts w:ascii="宋体" w:hAnsi="宋体"/>
          <w:sz w:val="21"/>
          <w:szCs w:val="21"/>
        </w:rPr>
      </w:pPr>
      <w:r w:rsidRPr="008E4E17">
        <w:rPr>
          <w:rFonts w:hint="eastAsia"/>
          <w:sz w:val="21"/>
          <w:szCs w:val="21"/>
        </w:rPr>
        <w:t>D</w:t>
      </w:r>
      <w:r w:rsidRPr="008E4E17">
        <w:rPr>
          <w:rFonts w:hint="eastAsia"/>
          <w:sz w:val="21"/>
          <w:szCs w:val="21"/>
        </w:rPr>
        <w:t>．</w:t>
      </w:r>
      <w:r w:rsidRPr="008E4E17">
        <w:rPr>
          <w:rFonts w:ascii="宋体" w:hAnsi="宋体" w:hint="eastAsia"/>
          <w:sz w:val="21"/>
          <w:szCs w:val="21"/>
        </w:rPr>
        <w:t>一家名不见经传的互联网公司，指责一家互联网巨头企业抄袭，同时要求道歉、赔偿，一时间这家公司成为了公众关注的焦点，网络搜索点击率一路飙升</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三、类比推理。每道题先给出一组相关的词，要求你在备选答案中找出一组与之在逻辑关系上最为贴近、相似或匹配的词。</w:t>
      </w:r>
    </w:p>
    <w:p w:rsidR="009222EF" w:rsidRPr="008E4E17" w:rsidRDefault="00995F8F" w:rsidP="009222EF">
      <w:pPr>
        <w:spacing w:line="360" w:lineRule="exact"/>
        <w:ind w:firstLineChars="200" w:firstLine="420"/>
        <w:rPr>
          <w:sz w:val="21"/>
          <w:szCs w:val="21"/>
        </w:rPr>
      </w:pPr>
      <w:r>
        <w:rPr>
          <w:rFonts w:hint="eastAsia"/>
          <w:sz w:val="21"/>
          <w:szCs w:val="21"/>
        </w:rPr>
        <w:t>81</w:t>
      </w:r>
      <w:r w:rsidR="009222EF" w:rsidRPr="008E4E17">
        <w:rPr>
          <w:rFonts w:hint="eastAsia"/>
          <w:sz w:val="21"/>
          <w:szCs w:val="21"/>
        </w:rPr>
        <w:t>．军人︰工程师</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．绿色植物︰蔬菜</w:t>
      </w:r>
      <w:r w:rsidRPr="008E4E17">
        <w:rPr>
          <w:rFonts w:hint="eastAsia"/>
          <w:sz w:val="21"/>
          <w:szCs w:val="21"/>
        </w:rPr>
        <w:t xml:space="preserve">          B</w:t>
      </w:r>
      <w:r w:rsidRPr="008E4E17">
        <w:rPr>
          <w:rFonts w:hint="eastAsia"/>
          <w:sz w:val="21"/>
          <w:szCs w:val="21"/>
        </w:rPr>
        <w:t>．国务委员︰国家干部</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．打孔器︰订书钉</w:t>
      </w:r>
      <w:r w:rsidRPr="008E4E17">
        <w:rPr>
          <w:rFonts w:hint="eastAsia"/>
          <w:sz w:val="21"/>
          <w:szCs w:val="21"/>
        </w:rPr>
        <w:t xml:space="preserve">          D</w:t>
      </w:r>
      <w:r w:rsidRPr="008E4E17">
        <w:rPr>
          <w:rFonts w:hint="eastAsia"/>
          <w:sz w:val="21"/>
          <w:szCs w:val="21"/>
        </w:rPr>
        <w:t>．黄豆︰豆浆机</w:t>
      </w:r>
    </w:p>
    <w:p w:rsidR="009222EF" w:rsidRPr="008E4E17" w:rsidRDefault="00995F8F" w:rsidP="009222EF">
      <w:pPr>
        <w:spacing w:line="360" w:lineRule="exact"/>
        <w:ind w:firstLineChars="200" w:firstLine="420"/>
        <w:rPr>
          <w:sz w:val="21"/>
          <w:szCs w:val="21"/>
        </w:rPr>
      </w:pPr>
      <w:r>
        <w:rPr>
          <w:rFonts w:hint="eastAsia"/>
          <w:sz w:val="21"/>
          <w:szCs w:val="21"/>
        </w:rPr>
        <w:t>82</w:t>
      </w:r>
      <w:r w:rsidR="009222EF" w:rsidRPr="008E4E17">
        <w:rPr>
          <w:rFonts w:hint="eastAsia"/>
          <w:sz w:val="21"/>
          <w:szCs w:val="21"/>
        </w:rPr>
        <w:t>．义举︰念念不忘</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．恶行︰破口大骂</w:t>
      </w:r>
      <w:r w:rsidRPr="008E4E17">
        <w:rPr>
          <w:rFonts w:hint="eastAsia"/>
          <w:sz w:val="21"/>
          <w:szCs w:val="21"/>
        </w:rPr>
        <w:t xml:space="preserve">           B</w:t>
      </w:r>
      <w:r w:rsidRPr="008E4E17">
        <w:rPr>
          <w:rFonts w:hint="eastAsia"/>
          <w:sz w:val="21"/>
          <w:szCs w:val="21"/>
        </w:rPr>
        <w:t>．过错︰口诛笔伐</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．行为︰议论纷纷</w:t>
      </w:r>
      <w:r w:rsidRPr="008E4E17">
        <w:rPr>
          <w:rFonts w:hint="eastAsia"/>
          <w:sz w:val="21"/>
          <w:szCs w:val="21"/>
        </w:rPr>
        <w:t xml:space="preserve">           D</w:t>
      </w:r>
      <w:r w:rsidRPr="008E4E17">
        <w:rPr>
          <w:rFonts w:hint="eastAsia"/>
          <w:sz w:val="21"/>
          <w:szCs w:val="21"/>
        </w:rPr>
        <w:t>．诺言︰深信不疑</w:t>
      </w:r>
    </w:p>
    <w:p w:rsidR="009222EF" w:rsidRPr="008E4E17" w:rsidRDefault="00995F8F" w:rsidP="009222EF">
      <w:pPr>
        <w:spacing w:line="360" w:lineRule="exact"/>
        <w:ind w:firstLineChars="200" w:firstLine="420"/>
        <w:rPr>
          <w:sz w:val="21"/>
          <w:szCs w:val="21"/>
        </w:rPr>
      </w:pPr>
      <w:r>
        <w:rPr>
          <w:rFonts w:hint="eastAsia"/>
          <w:sz w:val="21"/>
          <w:szCs w:val="21"/>
        </w:rPr>
        <w:t>83</w:t>
      </w:r>
      <w:r w:rsidR="009222EF" w:rsidRPr="008E4E17">
        <w:rPr>
          <w:rFonts w:hint="eastAsia"/>
          <w:sz w:val="21"/>
          <w:szCs w:val="21"/>
        </w:rPr>
        <w:t>．殚精竭虑</w:t>
      </w:r>
      <w:r w:rsidR="009222EF" w:rsidRPr="008E4E17">
        <w:rPr>
          <w:rFonts w:ascii="宋体" w:hAnsi="宋体" w:hint="eastAsia"/>
          <w:sz w:val="21"/>
          <w:szCs w:val="21"/>
        </w:rPr>
        <w:t>︰</w:t>
      </w:r>
      <w:r w:rsidR="009222EF" w:rsidRPr="008E4E17">
        <w:rPr>
          <w:rFonts w:hint="eastAsia"/>
          <w:sz w:val="21"/>
          <w:szCs w:val="21"/>
        </w:rPr>
        <w:t>鞠躬尽瘁</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．竭尽脑汁</w:t>
      </w:r>
      <w:r w:rsidRPr="008E4E17">
        <w:rPr>
          <w:rFonts w:ascii="宋体" w:hAnsi="宋体" w:hint="eastAsia"/>
          <w:sz w:val="21"/>
          <w:szCs w:val="21"/>
        </w:rPr>
        <w:t>︰</w:t>
      </w:r>
      <w:r w:rsidRPr="008E4E17">
        <w:rPr>
          <w:rFonts w:hint="eastAsia"/>
          <w:sz w:val="21"/>
          <w:szCs w:val="21"/>
        </w:rPr>
        <w:t>有心无力</w:t>
      </w:r>
      <w:r w:rsidRPr="008E4E17">
        <w:rPr>
          <w:rFonts w:hint="eastAsia"/>
          <w:sz w:val="21"/>
          <w:szCs w:val="21"/>
        </w:rPr>
        <w:t xml:space="preserve">     B</w:t>
      </w:r>
      <w:r w:rsidRPr="008E4E17">
        <w:rPr>
          <w:rFonts w:hint="eastAsia"/>
          <w:sz w:val="21"/>
          <w:szCs w:val="21"/>
        </w:rPr>
        <w:t>．卧薪尝胆</w:t>
      </w:r>
      <w:r w:rsidRPr="008E4E17">
        <w:rPr>
          <w:rFonts w:ascii="宋体" w:hAnsi="宋体" w:hint="eastAsia"/>
          <w:sz w:val="21"/>
          <w:szCs w:val="21"/>
        </w:rPr>
        <w:t>︰</w:t>
      </w:r>
      <w:r w:rsidRPr="008E4E17">
        <w:rPr>
          <w:rFonts w:hint="eastAsia"/>
          <w:sz w:val="21"/>
          <w:szCs w:val="21"/>
        </w:rPr>
        <w:t>含辛茹苦</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．博闻强识</w:t>
      </w:r>
      <w:r w:rsidRPr="008E4E17">
        <w:rPr>
          <w:rFonts w:ascii="宋体" w:hAnsi="宋体" w:hint="eastAsia"/>
          <w:sz w:val="21"/>
          <w:szCs w:val="21"/>
        </w:rPr>
        <w:t>︰</w:t>
      </w:r>
      <w:r w:rsidRPr="008E4E17">
        <w:rPr>
          <w:rFonts w:hint="eastAsia"/>
          <w:sz w:val="21"/>
          <w:szCs w:val="21"/>
        </w:rPr>
        <w:t>孤陋寡闻</w:t>
      </w:r>
      <w:r w:rsidRPr="008E4E17">
        <w:rPr>
          <w:rFonts w:hint="eastAsia"/>
          <w:sz w:val="21"/>
          <w:szCs w:val="21"/>
        </w:rPr>
        <w:t xml:space="preserve">     D</w:t>
      </w:r>
      <w:r w:rsidRPr="008E4E17">
        <w:rPr>
          <w:rFonts w:hint="eastAsia"/>
          <w:sz w:val="21"/>
          <w:szCs w:val="21"/>
        </w:rPr>
        <w:t>．见微知著</w:t>
      </w:r>
      <w:r w:rsidRPr="008E4E17">
        <w:rPr>
          <w:rFonts w:ascii="宋体" w:hAnsi="宋体" w:hint="eastAsia"/>
          <w:sz w:val="21"/>
          <w:szCs w:val="21"/>
        </w:rPr>
        <w:t>︰</w:t>
      </w:r>
      <w:r w:rsidRPr="008E4E17">
        <w:rPr>
          <w:rFonts w:hint="eastAsia"/>
          <w:sz w:val="21"/>
          <w:szCs w:val="21"/>
        </w:rPr>
        <w:t>一叶知秋</w:t>
      </w:r>
    </w:p>
    <w:p w:rsidR="009222EF" w:rsidRPr="008E4E17" w:rsidRDefault="00995F8F" w:rsidP="009222EF">
      <w:pPr>
        <w:spacing w:line="360" w:lineRule="exact"/>
        <w:ind w:firstLineChars="200" w:firstLine="420"/>
        <w:rPr>
          <w:sz w:val="21"/>
          <w:szCs w:val="21"/>
        </w:rPr>
      </w:pPr>
      <w:r>
        <w:rPr>
          <w:rFonts w:hint="eastAsia"/>
          <w:sz w:val="21"/>
          <w:szCs w:val="21"/>
        </w:rPr>
        <w:t>84</w:t>
      </w:r>
      <w:r w:rsidR="009222EF" w:rsidRPr="008E4E17">
        <w:rPr>
          <w:rFonts w:hint="eastAsia"/>
          <w:sz w:val="21"/>
          <w:szCs w:val="21"/>
        </w:rPr>
        <w:t>．粉笔︰黑板</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．涂抹︰墙壁</w:t>
      </w:r>
      <w:r w:rsidRPr="008E4E17">
        <w:rPr>
          <w:rFonts w:hint="eastAsia"/>
          <w:sz w:val="21"/>
          <w:szCs w:val="21"/>
        </w:rPr>
        <w:t xml:space="preserve">     B</w:t>
      </w:r>
      <w:r w:rsidRPr="008E4E17">
        <w:rPr>
          <w:rFonts w:hint="eastAsia"/>
          <w:sz w:val="21"/>
          <w:szCs w:val="21"/>
        </w:rPr>
        <w:t>．贴膜︰手机</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．毛笔︰宣纸</w:t>
      </w:r>
      <w:r w:rsidRPr="008E4E17">
        <w:rPr>
          <w:rFonts w:hint="eastAsia"/>
          <w:sz w:val="21"/>
          <w:szCs w:val="21"/>
        </w:rPr>
        <w:t xml:space="preserve">     D</w:t>
      </w:r>
      <w:r w:rsidRPr="008E4E17">
        <w:rPr>
          <w:rFonts w:hint="eastAsia"/>
          <w:sz w:val="21"/>
          <w:szCs w:val="21"/>
        </w:rPr>
        <w:t>．钻石︰戒指</w:t>
      </w:r>
    </w:p>
    <w:p w:rsidR="009222EF" w:rsidRPr="008E4E17" w:rsidRDefault="00995F8F" w:rsidP="009222EF">
      <w:pPr>
        <w:spacing w:line="360" w:lineRule="exact"/>
        <w:ind w:firstLineChars="200" w:firstLine="420"/>
        <w:rPr>
          <w:sz w:val="21"/>
          <w:szCs w:val="21"/>
        </w:rPr>
      </w:pPr>
      <w:r>
        <w:rPr>
          <w:rFonts w:hint="eastAsia"/>
          <w:sz w:val="21"/>
          <w:szCs w:val="21"/>
        </w:rPr>
        <w:t>85</w:t>
      </w:r>
      <w:r w:rsidR="009222EF" w:rsidRPr="008E4E17">
        <w:rPr>
          <w:rFonts w:hint="eastAsia"/>
          <w:sz w:val="21"/>
          <w:szCs w:val="21"/>
        </w:rPr>
        <w:t>．程序</w:t>
      </w:r>
      <w:r w:rsidR="009222EF" w:rsidRPr="008E4E17">
        <w:rPr>
          <w:rFonts w:ascii="宋体" w:hAnsi="宋体" w:hint="eastAsia"/>
          <w:sz w:val="21"/>
          <w:szCs w:val="21"/>
        </w:rPr>
        <w:t>︰</w:t>
      </w:r>
      <w:r w:rsidR="009222EF" w:rsidRPr="008E4E17">
        <w:rPr>
          <w:rFonts w:hint="eastAsia"/>
          <w:sz w:val="21"/>
          <w:szCs w:val="21"/>
        </w:rPr>
        <w:t>会议</w:t>
      </w:r>
      <w:r w:rsidR="009222EF" w:rsidRPr="008E4E17">
        <w:rPr>
          <w:rFonts w:ascii="宋体" w:hAnsi="宋体" w:hint="eastAsia"/>
          <w:sz w:val="21"/>
          <w:szCs w:val="21"/>
        </w:rPr>
        <w:t>︰</w:t>
      </w:r>
      <w:r w:rsidR="009222EF" w:rsidRPr="008E4E17">
        <w:rPr>
          <w:rFonts w:hint="eastAsia"/>
          <w:sz w:val="21"/>
          <w:szCs w:val="21"/>
        </w:rPr>
        <w:t>主持人</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．规则</w:t>
      </w:r>
      <w:r w:rsidRPr="008E4E17">
        <w:rPr>
          <w:rFonts w:ascii="宋体" w:hAnsi="宋体" w:hint="eastAsia"/>
          <w:sz w:val="21"/>
          <w:szCs w:val="21"/>
        </w:rPr>
        <w:t>︰</w:t>
      </w:r>
      <w:r w:rsidRPr="008E4E17">
        <w:rPr>
          <w:rFonts w:hint="eastAsia"/>
          <w:sz w:val="21"/>
          <w:szCs w:val="21"/>
        </w:rPr>
        <w:t>比赛</w:t>
      </w:r>
      <w:r w:rsidRPr="008E4E17">
        <w:rPr>
          <w:rFonts w:ascii="宋体" w:hAnsi="宋体" w:hint="eastAsia"/>
          <w:sz w:val="21"/>
          <w:szCs w:val="21"/>
        </w:rPr>
        <w:t>︰</w:t>
      </w:r>
      <w:r w:rsidRPr="008E4E17">
        <w:rPr>
          <w:rFonts w:hint="eastAsia"/>
          <w:sz w:val="21"/>
          <w:szCs w:val="21"/>
        </w:rPr>
        <w:t>裁判员</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．指导</w:t>
      </w:r>
      <w:r w:rsidRPr="008E4E17">
        <w:rPr>
          <w:rFonts w:ascii="宋体" w:hAnsi="宋体" w:hint="eastAsia"/>
          <w:sz w:val="21"/>
          <w:szCs w:val="21"/>
        </w:rPr>
        <w:t>︰</w:t>
      </w:r>
      <w:r w:rsidRPr="008E4E17">
        <w:rPr>
          <w:rFonts w:hint="eastAsia"/>
          <w:sz w:val="21"/>
          <w:szCs w:val="21"/>
        </w:rPr>
        <w:t>交流</w:t>
      </w:r>
      <w:r w:rsidRPr="008E4E17">
        <w:rPr>
          <w:rFonts w:ascii="宋体" w:hAnsi="宋体" w:hint="eastAsia"/>
          <w:sz w:val="21"/>
          <w:szCs w:val="21"/>
        </w:rPr>
        <w:t>︰</w:t>
      </w:r>
      <w:r w:rsidRPr="008E4E17">
        <w:rPr>
          <w:rFonts w:hint="eastAsia"/>
          <w:sz w:val="21"/>
          <w:szCs w:val="21"/>
        </w:rPr>
        <w:t>领导</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．方案</w:t>
      </w:r>
      <w:r w:rsidRPr="008E4E17">
        <w:rPr>
          <w:rFonts w:ascii="宋体" w:hAnsi="宋体" w:hint="eastAsia"/>
          <w:sz w:val="21"/>
          <w:szCs w:val="21"/>
        </w:rPr>
        <w:t>︰</w:t>
      </w:r>
      <w:r w:rsidRPr="008E4E17">
        <w:rPr>
          <w:rFonts w:hint="eastAsia"/>
          <w:sz w:val="21"/>
          <w:szCs w:val="21"/>
        </w:rPr>
        <w:t>工作</w:t>
      </w:r>
      <w:r w:rsidRPr="008E4E17">
        <w:rPr>
          <w:rFonts w:ascii="宋体" w:hAnsi="宋体" w:hint="eastAsia"/>
          <w:sz w:val="21"/>
          <w:szCs w:val="21"/>
        </w:rPr>
        <w:t>︰</w:t>
      </w:r>
      <w:r w:rsidRPr="008E4E17">
        <w:rPr>
          <w:rFonts w:hint="eastAsia"/>
          <w:sz w:val="21"/>
          <w:szCs w:val="21"/>
        </w:rPr>
        <w:t>情况</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．平台</w:t>
      </w:r>
      <w:r w:rsidRPr="008E4E17">
        <w:rPr>
          <w:rFonts w:ascii="宋体" w:hAnsi="宋体" w:hint="eastAsia"/>
          <w:sz w:val="21"/>
          <w:szCs w:val="21"/>
        </w:rPr>
        <w:t>︰</w:t>
      </w:r>
      <w:r w:rsidRPr="008E4E17">
        <w:rPr>
          <w:rFonts w:hint="eastAsia"/>
          <w:sz w:val="21"/>
          <w:szCs w:val="21"/>
        </w:rPr>
        <w:t>活动</w:t>
      </w:r>
      <w:r w:rsidRPr="008E4E17">
        <w:rPr>
          <w:rFonts w:ascii="宋体" w:hAnsi="宋体" w:hint="eastAsia"/>
          <w:sz w:val="21"/>
          <w:szCs w:val="21"/>
        </w:rPr>
        <w:t>︰</w:t>
      </w:r>
      <w:r w:rsidRPr="008E4E17">
        <w:rPr>
          <w:rFonts w:hint="eastAsia"/>
          <w:sz w:val="21"/>
          <w:szCs w:val="21"/>
        </w:rPr>
        <w:t>专家</w:t>
      </w:r>
    </w:p>
    <w:p w:rsidR="009222EF" w:rsidRPr="008E4E17" w:rsidRDefault="00995F8F" w:rsidP="009222EF">
      <w:pPr>
        <w:spacing w:line="360" w:lineRule="exact"/>
        <w:ind w:firstLineChars="200" w:firstLine="420"/>
        <w:rPr>
          <w:sz w:val="21"/>
          <w:szCs w:val="21"/>
        </w:rPr>
      </w:pPr>
      <w:r>
        <w:rPr>
          <w:rFonts w:hint="eastAsia"/>
          <w:sz w:val="21"/>
          <w:szCs w:val="21"/>
        </w:rPr>
        <w:t>86</w:t>
      </w:r>
      <w:r w:rsidR="009222EF" w:rsidRPr="008E4E17">
        <w:rPr>
          <w:rFonts w:hint="eastAsia"/>
          <w:sz w:val="21"/>
          <w:szCs w:val="21"/>
        </w:rPr>
        <w:t>．航天员︰太空︰航天器</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．工程师︰图纸︰设计院</w:t>
      </w:r>
      <w:r w:rsidRPr="008E4E17">
        <w:rPr>
          <w:rFonts w:hint="eastAsia"/>
          <w:sz w:val="21"/>
          <w:szCs w:val="21"/>
        </w:rPr>
        <w:t xml:space="preserve">           B</w:t>
      </w:r>
      <w:r w:rsidRPr="008E4E17">
        <w:rPr>
          <w:rFonts w:hint="eastAsia"/>
          <w:sz w:val="21"/>
          <w:szCs w:val="21"/>
        </w:rPr>
        <w:t>．律师︰法庭︰法官</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．空军︰飞行︰飞机</w:t>
      </w:r>
      <w:r w:rsidRPr="008E4E17">
        <w:rPr>
          <w:rFonts w:hint="eastAsia"/>
          <w:sz w:val="21"/>
          <w:szCs w:val="21"/>
        </w:rPr>
        <w:t xml:space="preserve">               D</w:t>
      </w:r>
      <w:r w:rsidRPr="008E4E17">
        <w:rPr>
          <w:rFonts w:hint="eastAsia"/>
          <w:sz w:val="21"/>
          <w:szCs w:val="21"/>
        </w:rPr>
        <w:t>．医生︰医院︰医疗设备</w:t>
      </w:r>
    </w:p>
    <w:p w:rsidR="009222EF" w:rsidRPr="008E4E17" w:rsidRDefault="00995F8F" w:rsidP="009222EF">
      <w:pPr>
        <w:spacing w:line="360" w:lineRule="exact"/>
        <w:ind w:firstLineChars="200" w:firstLine="420"/>
        <w:rPr>
          <w:sz w:val="21"/>
          <w:szCs w:val="21"/>
        </w:rPr>
      </w:pPr>
      <w:r>
        <w:rPr>
          <w:rFonts w:hint="eastAsia"/>
          <w:sz w:val="21"/>
          <w:szCs w:val="21"/>
        </w:rPr>
        <w:t>87</w:t>
      </w:r>
      <w:r w:rsidR="009222EF" w:rsidRPr="008E4E17">
        <w:rPr>
          <w:rFonts w:hint="eastAsia"/>
          <w:sz w:val="21"/>
          <w:szCs w:val="21"/>
        </w:rPr>
        <w:t>．（）对于刮刮乐相当于蔬菜对于（）</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．福彩南瓜</w:t>
      </w:r>
      <w:r w:rsidRPr="008E4E17">
        <w:rPr>
          <w:rFonts w:hint="eastAsia"/>
          <w:sz w:val="21"/>
          <w:szCs w:val="21"/>
        </w:rPr>
        <w:t xml:space="preserve">     B</w:t>
      </w:r>
      <w:r w:rsidRPr="008E4E17">
        <w:rPr>
          <w:rFonts w:hint="eastAsia"/>
          <w:sz w:val="21"/>
          <w:szCs w:val="21"/>
        </w:rPr>
        <w:t>．双色球冬瓜</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C</w:t>
      </w:r>
      <w:r w:rsidRPr="008E4E17">
        <w:rPr>
          <w:rFonts w:hint="eastAsia"/>
          <w:sz w:val="21"/>
          <w:szCs w:val="21"/>
        </w:rPr>
        <w:t>．足彩黄瓜</w:t>
      </w:r>
      <w:r w:rsidRPr="008E4E17">
        <w:rPr>
          <w:rFonts w:hint="eastAsia"/>
          <w:sz w:val="21"/>
          <w:szCs w:val="21"/>
        </w:rPr>
        <w:t xml:space="preserve">     D</w:t>
      </w:r>
      <w:r w:rsidRPr="008E4E17">
        <w:rPr>
          <w:rFonts w:hint="eastAsia"/>
          <w:sz w:val="21"/>
          <w:szCs w:val="21"/>
        </w:rPr>
        <w:t>．彩票西瓜</w:t>
      </w:r>
    </w:p>
    <w:p w:rsidR="009222EF" w:rsidRPr="008E4E17" w:rsidRDefault="00995F8F" w:rsidP="009222EF">
      <w:pPr>
        <w:spacing w:line="360" w:lineRule="exact"/>
        <w:ind w:firstLineChars="200" w:firstLine="420"/>
        <w:rPr>
          <w:sz w:val="21"/>
          <w:szCs w:val="21"/>
        </w:rPr>
      </w:pPr>
      <w:r>
        <w:rPr>
          <w:rFonts w:hint="eastAsia"/>
          <w:sz w:val="21"/>
          <w:szCs w:val="21"/>
        </w:rPr>
        <w:t>88</w:t>
      </w:r>
      <w:r w:rsidR="009222EF" w:rsidRPr="008E4E17">
        <w:rPr>
          <w:rFonts w:hint="eastAsia"/>
          <w:sz w:val="21"/>
          <w:szCs w:val="21"/>
        </w:rPr>
        <w:t>．（）对于演讲相当于（）对于汇报</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．激情详尽</w:t>
      </w:r>
      <w:r w:rsidRPr="008E4E17">
        <w:rPr>
          <w:rFonts w:hint="eastAsia"/>
          <w:sz w:val="21"/>
          <w:szCs w:val="21"/>
        </w:rPr>
        <w:t xml:space="preserve">             B</w:t>
      </w:r>
      <w:r w:rsidRPr="008E4E17">
        <w:rPr>
          <w:rFonts w:hint="eastAsia"/>
          <w:sz w:val="21"/>
          <w:szCs w:val="21"/>
        </w:rPr>
        <w:t>．举办常规</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．即兴旁听</w:t>
      </w:r>
      <w:r w:rsidRPr="008E4E17">
        <w:rPr>
          <w:rFonts w:hint="eastAsia"/>
          <w:sz w:val="21"/>
          <w:szCs w:val="21"/>
        </w:rPr>
        <w:t xml:space="preserve">             D</w:t>
      </w:r>
      <w:r w:rsidRPr="008E4E17">
        <w:rPr>
          <w:rFonts w:hint="eastAsia"/>
          <w:sz w:val="21"/>
          <w:szCs w:val="21"/>
        </w:rPr>
        <w:t>．专题请示</w:t>
      </w:r>
    </w:p>
    <w:p w:rsidR="009222EF" w:rsidRPr="008E4E17" w:rsidRDefault="00995F8F" w:rsidP="009222EF">
      <w:pPr>
        <w:spacing w:line="360" w:lineRule="exact"/>
        <w:ind w:firstLineChars="200" w:firstLine="420"/>
        <w:rPr>
          <w:sz w:val="21"/>
          <w:szCs w:val="21"/>
        </w:rPr>
      </w:pPr>
      <w:r>
        <w:rPr>
          <w:rFonts w:hint="eastAsia"/>
          <w:sz w:val="21"/>
          <w:szCs w:val="21"/>
        </w:rPr>
        <w:t>89</w:t>
      </w:r>
      <w:r w:rsidR="009222EF" w:rsidRPr="008E4E17">
        <w:rPr>
          <w:rFonts w:hint="eastAsia"/>
          <w:sz w:val="21"/>
          <w:szCs w:val="21"/>
        </w:rPr>
        <w:t>．图书馆对于（）相当于（）对于记者</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．读者发布会</w:t>
      </w:r>
      <w:r w:rsidRPr="008E4E17">
        <w:rPr>
          <w:rFonts w:hint="eastAsia"/>
          <w:sz w:val="21"/>
          <w:szCs w:val="21"/>
        </w:rPr>
        <w:t xml:space="preserve">             B</w:t>
      </w:r>
      <w:r w:rsidRPr="008E4E17">
        <w:rPr>
          <w:rFonts w:hint="eastAsia"/>
          <w:sz w:val="21"/>
          <w:szCs w:val="21"/>
        </w:rPr>
        <w:t>．大学杂志社</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．书籍教师</w:t>
      </w:r>
      <w:r w:rsidRPr="008E4E17">
        <w:rPr>
          <w:rFonts w:hint="eastAsia"/>
          <w:sz w:val="21"/>
          <w:szCs w:val="21"/>
        </w:rPr>
        <w:t xml:space="preserve">               D</w:t>
      </w:r>
      <w:r w:rsidRPr="008E4E17">
        <w:rPr>
          <w:rFonts w:hint="eastAsia"/>
          <w:sz w:val="21"/>
          <w:szCs w:val="21"/>
        </w:rPr>
        <w:t>．教育新闻</w:t>
      </w:r>
    </w:p>
    <w:p w:rsidR="009222EF" w:rsidRPr="008E4E17" w:rsidRDefault="00995F8F" w:rsidP="009222EF">
      <w:pPr>
        <w:spacing w:line="360" w:lineRule="exact"/>
        <w:ind w:firstLineChars="200" w:firstLine="420"/>
        <w:rPr>
          <w:sz w:val="21"/>
          <w:szCs w:val="21"/>
        </w:rPr>
      </w:pPr>
      <w:r>
        <w:rPr>
          <w:rFonts w:hint="eastAsia"/>
          <w:sz w:val="21"/>
          <w:szCs w:val="21"/>
        </w:rPr>
        <w:t>90</w:t>
      </w:r>
      <w:r w:rsidR="009222EF" w:rsidRPr="008E4E17">
        <w:rPr>
          <w:rFonts w:hint="eastAsia"/>
          <w:sz w:val="21"/>
          <w:szCs w:val="21"/>
        </w:rPr>
        <w:t>．陕西对于（）相当于（）对于布达拉宫</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．兵马俑河南</w:t>
      </w:r>
      <w:r w:rsidRPr="008E4E17">
        <w:rPr>
          <w:rFonts w:hint="eastAsia"/>
          <w:sz w:val="21"/>
          <w:szCs w:val="21"/>
        </w:rPr>
        <w:t xml:space="preserve">                   B</w:t>
      </w:r>
      <w:r w:rsidRPr="008E4E17">
        <w:rPr>
          <w:rFonts w:hint="eastAsia"/>
          <w:sz w:val="21"/>
          <w:szCs w:val="21"/>
        </w:rPr>
        <w:t>．渭河西藏</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．大雁塔西藏</w:t>
      </w:r>
      <w:r w:rsidRPr="008E4E17">
        <w:rPr>
          <w:rFonts w:hint="eastAsia"/>
          <w:sz w:val="21"/>
          <w:szCs w:val="21"/>
        </w:rPr>
        <w:t xml:space="preserve">                   D</w:t>
      </w:r>
      <w:r w:rsidRPr="008E4E17">
        <w:rPr>
          <w:rFonts w:hint="eastAsia"/>
          <w:sz w:val="21"/>
          <w:szCs w:val="21"/>
        </w:rPr>
        <w:t>．华山北京</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四、逻辑判断。每道题给出一段陈述，这段陈述被假设是正确的，不容置疑的。要求你根据这段陈述，选择一个答案。注意：正确的答案应与所给的陈述相符合，不需要任何附加说明即可以从陈述中直接推出。</w:t>
      </w:r>
    </w:p>
    <w:p w:rsidR="009222EF" w:rsidRPr="008E4E17" w:rsidRDefault="00995F8F" w:rsidP="009222EF">
      <w:pPr>
        <w:spacing w:line="360" w:lineRule="exact"/>
        <w:ind w:firstLineChars="200" w:firstLine="420"/>
        <w:rPr>
          <w:sz w:val="21"/>
          <w:szCs w:val="21"/>
        </w:rPr>
      </w:pPr>
      <w:r>
        <w:rPr>
          <w:rFonts w:hint="eastAsia"/>
          <w:sz w:val="21"/>
          <w:szCs w:val="21"/>
        </w:rPr>
        <w:t>91</w:t>
      </w:r>
      <w:r w:rsidR="009222EF" w:rsidRPr="008E4E17">
        <w:rPr>
          <w:sz w:val="21"/>
          <w:szCs w:val="21"/>
        </w:rPr>
        <w:t>．很多顾客在超市购买食品时，往往喜欢买那些有透</w:t>
      </w:r>
      <w:r w:rsidR="009222EF" w:rsidRPr="008E4E17">
        <w:rPr>
          <w:rFonts w:hint="eastAsia"/>
          <w:sz w:val="21"/>
          <w:szCs w:val="21"/>
        </w:rPr>
        <w:t>明包</w:t>
      </w:r>
      <w:r w:rsidR="009222EF" w:rsidRPr="008E4E17">
        <w:rPr>
          <w:sz w:val="21"/>
          <w:szCs w:val="21"/>
        </w:rPr>
        <w:t>装的食品，其理由是通过透明包装可以直接看到里面的食品，从而心里会有一种安全感。</w:t>
      </w:r>
    </w:p>
    <w:p w:rsidR="009222EF" w:rsidRPr="008E4E17" w:rsidRDefault="009222EF" w:rsidP="009222EF">
      <w:pPr>
        <w:spacing w:line="360" w:lineRule="exact"/>
        <w:ind w:firstLineChars="200" w:firstLine="420"/>
        <w:rPr>
          <w:sz w:val="21"/>
          <w:szCs w:val="21"/>
        </w:rPr>
      </w:pPr>
      <w:r w:rsidRPr="008E4E17">
        <w:rPr>
          <w:sz w:val="21"/>
          <w:szCs w:val="21"/>
        </w:rPr>
        <w:t>以下哪项如果为真，最能对上述心里的感觉构成质疑</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hint="eastAsia"/>
          <w:sz w:val="21"/>
          <w:szCs w:val="21"/>
        </w:rPr>
        <w:t>．</w:t>
      </w:r>
      <w:r w:rsidRPr="008E4E17">
        <w:rPr>
          <w:sz w:val="21"/>
          <w:szCs w:val="21"/>
        </w:rPr>
        <w:t>光线对食品营养会造成破坏，这一事实已经引起了营养专家的高度重视</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rFonts w:hint="eastAsia"/>
          <w:sz w:val="21"/>
          <w:szCs w:val="21"/>
        </w:rPr>
        <w:t>．</w:t>
      </w:r>
      <w:r w:rsidRPr="008E4E17">
        <w:rPr>
          <w:sz w:val="21"/>
          <w:szCs w:val="21"/>
        </w:rPr>
        <w:t>食品的包装与食品内部的卫生程度没有直接关系</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rFonts w:hint="eastAsia"/>
          <w:sz w:val="21"/>
          <w:szCs w:val="21"/>
        </w:rPr>
        <w:t>．</w:t>
      </w:r>
      <w:r w:rsidRPr="008E4E17">
        <w:rPr>
          <w:sz w:val="21"/>
          <w:szCs w:val="21"/>
        </w:rPr>
        <w:t>研究结果表明</w:t>
      </w:r>
      <w:r w:rsidRPr="008E4E17">
        <w:rPr>
          <w:rFonts w:hint="eastAsia"/>
          <w:sz w:val="21"/>
          <w:szCs w:val="21"/>
        </w:rPr>
        <w:t>：</w:t>
      </w:r>
      <w:r w:rsidRPr="008E4E17">
        <w:rPr>
          <w:sz w:val="21"/>
          <w:szCs w:val="21"/>
        </w:rPr>
        <w:t>牛奶暴露于光线之下，无论是何种光线，都会引起</w:t>
      </w:r>
      <w:r w:rsidRPr="008E4E17">
        <w:rPr>
          <w:rFonts w:hint="eastAsia"/>
          <w:sz w:val="21"/>
          <w:szCs w:val="21"/>
        </w:rPr>
        <w:t>口味</w:t>
      </w:r>
      <w:r w:rsidRPr="008E4E17">
        <w:rPr>
          <w:sz w:val="21"/>
          <w:szCs w:val="21"/>
        </w:rPr>
        <w:t>上的变</w:t>
      </w:r>
      <w:r w:rsidRPr="008E4E17">
        <w:rPr>
          <w:rFonts w:hint="eastAsia"/>
          <w:sz w:val="21"/>
          <w:szCs w:val="21"/>
        </w:rPr>
        <w:t>化</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rFonts w:hint="eastAsia"/>
          <w:sz w:val="21"/>
          <w:szCs w:val="21"/>
        </w:rPr>
        <w:t>．</w:t>
      </w:r>
      <w:r w:rsidRPr="008E4E17">
        <w:rPr>
          <w:sz w:val="21"/>
          <w:szCs w:val="21"/>
        </w:rPr>
        <w:t>有些透明材料包装的食品有时候让人看了会倒胃口，特别是不新鲜的蔬菜和水果</w:t>
      </w:r>
    </w:p>
    <w:p w:rsidR="009222EF" w:rsidRPr="008E4E17" w:rsidRDefault="00995F8F" w:rsidP="009222EF">
      <w:pPr>
        <w:spacing w:line="360" w:lineRule="exact"/>
        <w:ind w:firstLineChars="200" w:firstLine="420"/>
        <w:rPr>
          <w:sz w:val="21"/>
          <w:szCs w:val="21"/>
        </w:rPr>
      </w:pPr>
      <w:r>
        <w:rPr>
          <w:rFonts w:hint="eastAsia"/>
          <w:sz w:val="21"/>
          <w:szCs w:val="21"/>
        </w:rPr>
        <w:t>92</w:t>
      </w:r>
      <w:r w:rsidR="009222EF" w:rsidRPr="008E4E17">
        <w:rPr>
          <w:sz w:val="21"/>
          <w:szCs w:val="21"/>
        </w:rPr>
        <w:t>．政治家</w:t>
      </w:r>
      <w:r w:rsidR="009222EF" w:rsidRPr="008E4E17">
        <w:rPr>
          <w:rFonts w:hint="eastAsia"/>
          <w:sz w:val="21"/>
          <w:szCs w:val="21"/>
        </w:rPr>
        <w:t>：</w:t>
      </w:r>
      <w:r w:rsidR="009222EF" w:rsidRPr="008E4E17">
        <w:rPr>
          <w:sz w:val="21"/>
          <w:szCs w:val="21"/>
        </w:rPr>
        <w:t>那些声称去年全年消费物价涨幅低</w:t>
      </w:r>
      <w:r w:rsidR="009222EF" w:rsidRPr="008E4E17">
        <w:rPr>
          <w:rFonts w:hint="eastAsia"/>
          <w:sz w:val="21"/>
          <w:szCs w:val="21"/>
        </w:rPr>
        <w:t>于</w:t>
      </w:r>
      <w:r w:rsidR="009222EF" w:rsidRPr="008E4E17">
        <w:rPr>
          <w:sz w:val="21"/>
          <w:szCs w:val="21"/>
        </w:rPr>
        <w:t>3%</w:t>
      </w:r>
      <w:r w:rsidR="009222EF" w:rsidRPr="008E4E17">
        <w:rPr>
          <w:sz w:val="21"/>
          <w:szCs w:val="21"/>
        </w:rPr>
        <w:t>的经济学家是错误的。显然，他</w:t>
      </w:r>
      <w:r w:rsidR="009222EF" w:rsidRPr="008E4E17">
        <w:rPr>
          <w:rFonts w:hint="eastAsia"/>
          <w:sz w:val="21"/>
          <w:szCs w:val="21"/>
        </w:rPr>
        <w:t>们</w:t>
      </w:r>
      <w:r w:rsidR="009222EF" w:rsidRPr="008E4E17">
        <w:rPr>
          <w:sz w:val="21"/>
          <w:szCs w:val="21"/>
        </w:rPr>
        <w:t>最近根本没去任何地方买过东西。汽油价格在去年一年中涨了</w:t>
      </w:r>
      <w:r w:rsidR="009222EF" w:rsidRPr="008E4E17">
        <w:rPr>
          <w:sz w:val="21"/>
          <w:szCs w:val="21"/>
        </w:rPr>
        <w:t>10%</w:t>
      </w:r>
      <w:r w:rsidR="009222EF" w:rsidRPr="008E4E17">
        <w:rPr>
          <w:sz w:val="21"/>
          <w:szCs w:val="21"/>
        </w:rPr>
        <w:t>，我乘车的费</w:t>
      </w:r>
      <w:r w:rsidR="009222EF" w:rsidRPr="008E4E17">
        <w:rPr>
          <w:rFonts w:hint="eastAsia"/>
          <w:sz w:val="21"/>
          <w:szCs w:val="21"/>
        </w:rPr>
        <w:t>用</w:t>
      </w:r>
      <w:r w:rsidR="009222EF" w:rsidRPr="008E4E17">
        <w:rPr>
          <w:sz w:val="21"/>
          <w:szCs w:val="21"/>
        </w:rPr>
        <w:t>涨</w:t>
      </w:r>
      <w:r w:rsidR="009222EF" w:rsidRPr="008E4E17">
        <w:rPr>
          <w:rFonts w:hint="eastAsia"/>
          <w:sz w:val="21"/>
          <w:szCs w:val="21"/>
        </w:rPr>
        <w:t>了</w:t>
      </w:r>
      <w:r w:rsidR="009222EF" w:rsidRPr="008E4E17">
        <w:rPr>
          <w:sz w:val="21"/>
          <w:szCs w:val="21"/>
        </w:rPr>
        <w:t>12%</w:t>
      </w:r>
      <w:r w:rsidR="009222EF" w:rsidRPr="008E4E17">
        <w:rPr>
          <w:sz w:val="21"/>
          <w:szCs w:val="21"/>
        </w:rPr>
        <w:t>，报纸涨了</w:t>
      </w:r>
      <w:r w:rsidR="009222EF" w:rsidRPr="008E4E17">
        <w:rPr>
          <w:sz w:val="21"/>
          <w:szCs w:val="21"/>
        </w:rPr>
        <w:t>15%</w:t>
      </w:r>
      <w:r w:rsidR="009222EF" w:rsidRPr="008E4E17">
        <w:rPr>
          <w:sz w:val="21"/>
          <w:szCs w:val="21"/>
        </w:rPr>
        <w:t>，清洁剂涨了</w:t>
      </w:r>
      <w:r w:rsidR="009222EF" w:rsidRPr="008E4E17">
        <w:rPr>
          <w:sz w:val="21"/>
          <w:szCs w:val="21"/>
        </w:rPr>
        <w:t>15%</w:t>
      </w:r>
      <w:r w:rsidR="009222EF" w:rsidRPr="008E4E17">
        <w:rPr>
          <w:sz w:val="21"/>
          <w:szCs w:val="21"/>
        </w:rPr>
        <w:t>，</w:t>
      </w:r>
      <w:r w:rsidR="009222EF" w:rsidRPr="008E4E17">
        <w:rPr>
          <w:rFonts w:hint="eastAsia"/>
          <w:sz w:val="21"/>
          <w:szCs w:val="21"/>
        </w:rPr>
        <w:t>面</w:t>
      </w:r>
      <w:r w:rsidR="009222EF" w:rsidRPr="008E4E17">
        <w:rPr>
          <w:sz w:val="21"/>
          <w:szCs w:val="21"/>
        </w:rPr>
        <w:t>包涨了</w:t>
      </w:r>
      <w:r w:rsidR="009222EF" w:rsidRPr="008E4E17">
        <w:rPr>
          <w:sz w:val="21"/>
          <w:szCs w:val="21"/>
        </w:rPr>
        <w:t>50%</w:t>
      </w:r>
      <w:r w:rsidR="009222EF" w:rsidRPr="008E4E17">
        <w:rPr>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政治家的</w:t>
      </w:r>
      <w:r w:rsidRPr="008E4E17">
        <w:rPr>
          <w:rFonts w:hint="eastAsia"/>
          <w:sz w:val="21"/>
          <w:szCs w:val="21"/>
        </w:rPr>
        <w:t>上</w:t>
      </w:r>
      <w:r w:rsidRPr="008E4E17">
        <w:rPr>
          <w:sz w:val="21"/>
          <w:szCs w:val="21"/>
        </w:rPr>
        <w:t>述论证最容易受到批评，</w:t>
      </w:r>
      <w:r w:rsidRPr="008E4E17">
        <w:rPr>
          <w:rFonts w:hint="eastAsia"/>
          <w:sz w:val="21"/>
          <w:szCs w:val="21"/>
        </w:rPr>
        <w:t>因为（）</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sz w:val="21"/>
          <w:szCs w:val="21"/>
        </w:rPr>
        <w:t>．它指责经济学家的品德，而不是针对他们的论证进行反驳</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sz w:val="21"/>
          <w:szCs w:val="21"/>
        </w:rPr>
        <w:t>．它使用了一个不具有代表性的小样本作为证据</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sz w:val="21"/>
          <w:szCs w:val="21"/>
        </w:rPr>
        <w:t>．它试图通过</w:t>
      </w:r>
      <w:r w:rsidRPr="008E4E17">
        <w:rPr>
          <w:rFonts w:hint="eastAsia"/>
          <w:sz w:val="21"/>
          <w:szCs w:val="21"/>
        </w:rPr>
        <w:t>诉</w:t>
      </w:r>
      <w:r w:rsidRPr="008E4E17">
        <w:rPr>
          <w:sz w:val="21"/>
          <w:szCs w:val="21"/>
        </w:rPr>
        <w:t>诸感情的方式来达到说服的目的</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sz w:val="21"/>
          <w:szCs w:val="21"/>
        </w:rPr>
        <w:t>．它错误地</w:t>
      </w:r>
      <w:r w:rsidRPr="008E4E17">
        <w:rPr>
          <w:rFonts w:hint="eastAsia"/>
          <w:sz w:val="21"/>
          <w:szCs w:val="21"/>
        </w:rPr>
        <w:t>表明</w:t>
      </w:r>
      <w:r w:rsidRPr="008E4E17">
        <w:rPr>
          <w:sz w:val="21"/>
          <w:szCs w:val="21"/>
        </w:rPr>
        <w:t>，所提到的那些经济学家不是消费价格领域的专家</w:t>
      </w:r>
    </w:p>
    <w:p w:rsidR="009222EF" w:rsidRPr="008E4E17" w:rsidRDefault="00995F8F" w:rsidP="009222EF">
      <w:pPr>
        <w:spacing w:line="360" w:lineRule="exact"/>
        <w:ind w:firstLineChars="200" w:firstLine="420"/>
        <w:rPr>
          <w:sz w:val="21"/>
          <w:szCs w:val="21"/>
        </w:rPr>
      </w:pPr>
      <w:r>
        <w:rPr>
          <w:rFonts w:hint="eastAsia"/>
          <w:sz w:val="21"/>
          <w:szCs w:val="21"/>
        </w:rPr>
        <w:t>93</w:t>
      </w:r>
      <w:r w:rsidR="009222EF" w:rsidRPr="008E4E17">
        <w:rPr>
          <w:sz w:val="21"/>
          <w:szCs w:val="21"/>
        </w:rPr>
        <w:t>．经济学家</w:t>
      </w:r>
      <w:r w:rsidR="009222EF" w:rsidRPr="008E4E17">
        <w:rPr>
          <w:rFonts w:hint="eastAsia"/>
          <w:sz w:val="21"/>
          <w:szCs w:val="21"/>
        </w:rPr>
        <w:t>：</w:t>
      </w:r>
      <w:r w:rsidR="009222EF" w:rsidRPr="008E4E17">
        <w:rPr>
          <w:sz w:val="21"/>
          <w:szCs w:val="21"/>
        </w:rPr>
        <w:t>美国的个人所得税是累进税，税法极其复杂。想诚实纳税的人经常因理解错误，而出现申报错误</w:t>
      </w:r>
      <w:r w:rsidR="009222EF" w:rsidRPr="008E4E17">
        <w:rPr>
          <w:rFonts w:hint="eastAsia"/>
          <w:sz w:val="21"/>
          <w:szCs w:val="21"/>
        </w:rPr>
        <w:t>；</w:t>
      </w:r>
      <w:r w:rsidR="009222EF" w:rsidRPr="008E4E17">
        <w:rPr>
          <w:sz w:val="21"/>
          <w:szCs w:val="21"/>
        </w:rPr>
        <w:t>而故意避税的人总能找到税法的漏洞。一般而言，避税空间的大小与税制的复杂程度成正比，避税能力的高低与纳税人收</w:t>
      </w:r>
      <w:r w:rsidR="009222EF" w:rsidRPr="008E4E17">
        <w:rPr>
          <w:rFonts w:hint="eastAsia"/>
          <w:sz w:val="21"/>
          <w:szCs w:val="21"/>
        </w:rPr>
        <w:t>入</w:t>
      </w:r>
      <w:r w:rsidR="009222EF" w:rsidRPr="008E4E17">
        <w:rPr>
          <w:sz w:val="21"/>
          <w:szCs w:val="21"/>
        </w:rPr>
        <w:t>水平成正比。复杂税制造成的避税空间大多会被富人利用，使得累进税达不到税法规定的累进程度，其调节分配的功能也大大弱化。</w:t>
      </w:r>
    </w:p>
    <w:p w:rsidR="009222EF" w:rsidRPr="008E4E17" w:rsidRDefault="009222EF" w:rsidP="009222EF">
      <w:pPr>
        <w:spacing w:line="360" w:lineRule="exact"/>
        <w:ind w:firstLineChars="200" w:firstLine="420"/>
        <w:rPr>
          <w:sz w:val="21"/>
          <w:szCs w:val="21"/>
        </w:rPr>
      </w:pPr>
      <w:r w:rsidRPr="008E4E17">
        <w:rPr>
          <w:sz w:val="21"/>
          <w:szCs w:val="21"/>
        </w:rPr>
        <w:t>如果以</w:t>
      </w:r>
      <w:r w:rsidRPr="008E4E17">
        <w:rPr>
          <w:rFonts w:hint="eastAsia"/>
          <w:sz w:val="21"/>
          <w:szCs w:val="21"/>
        </w:rPr>
        <w:t>上</w:t>
      </w:r>
      <w:r w:rsidRPr="008E4E17">
        <w:rPr>
          <w:sz w:val="21"/>
          <w:szCs w:val="21"/>
        </w:rPr>
        <w:t>陈述为真，哪一项对经济学家的上述论证提供了最强的支持</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sz w:val="21"/>
          <w:szCs w:val="21"/>
        </w:rPr>
        <w:t>．在申报纳税时，美国有</w:t>
      </w:r>
      <w:r w:rsidRPr="008E4E17">
        <w:rPr>
          <w:sz w:val="21"/>
          <w:szCs w:val="21"/>
        </w:rPr>
        <w:t>60%</w:t>
      </w:r>
      <w:r w:rsidRPr="008E4E17">
        <w:rPr>
          <w:sz w:val="21"/>
          <w:szCs w:val="21"/>
        </w:rPr>
        <w:t>的人需要雇请专业人士代理申报，有</w:t>
      </w:r>
      <w:r w:rsidRPr="008E4E17">
        <w:rPr>
          <w:sz w:val="21"/>
          <w:szCs w:val="21"/>
        </w:rPr>
        <w:t>22%</w:t>
      </w:r>
      <w:r w:rsidRPr="008E4E17">
        <w:rPr>
          <w:sz w:val="21"/>
          <w:szCs w:val="21"/>
        </w:rPr>
        <w:t>的人需要用报税软件帮助计算</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sz w:val="21"/>
          <w:szCs w:val="21"/>
        </w:rPr>
        <w:t>．美国人在</w:t>
      </w:r>
      <w:r w:rsidRPr="008E4E17">
        <w:rPr>
          <w:sz w:val="21"/>
          <w:szCs w:val="21"/>
        </w:rPr>
        <w:t>1981</w:t>
      </w:r>
      <w:r w:rsidRPr="008E4E17">
        <w:rPr>
          <w:sz w:val="21"/>
          <w:szCs w:val="21"/>
        </w:rPr>
        <w:t>年就提出</w:t>
      </w:r>
      <w:r w:rsidRPr="008E4E17">
        <w:rPr>
          <w:rFonts w:hint="eastAsia"/>
          <w:sz w:val="21"/>
          <w:szCs w:val="21"/>
        </w:rPr>
        <w:t>了“</w:t>
      </w:r>
      <w:r w:rsidRPr="008E4E17">
        <w:rPr>
          <w:sz w:val="21"/>
          <w:szCs w:val="21"/>
        </w:rPr>
        <w:t>废除累进税率，实行</w:t>
      </w:r>
      <w:r w:rsidRPr="008E4E17">
        <w:rPr>
          <w:rFonts w:hint="eastAsia"/>
          <w:sz w:val="21"/>
          <w:szCs w:val="21"/>
        </w:rPr>
        <w:t>单</w:t>
      </w:r>
      <w:r w:rsidRPr="008E4E17">
        <w:rPr>
          <w:sz w:val="21"/>
          <w:szCs w:val="21"/>
        </w:rPr>
        <w:t>一税率</w:t>
      </w:r>
      <w:r w:rsidRPr="008E4E17">
        <w:rPr>
          <w:rFonts w:hint="eastAsia"/>
          <w:sz w:val="21"/>
          <w:szCs w:val="21"/>
        </w:rPr>
        <w:t>”</w:t>
      </w:r>
      <w:r w:rsidRPr="008E4E17">
        <w:rPr>
          <w:sz w:val="21"/>
          <w:szCs w:val="21"/>
        </w:rPr>
        <w:t>的设想</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sz w:val="21"/>
          <w:szCs w:val="21"/>
        </w:rPr>
        <w:t>．</w:t>
      </w:r>
      <w:r w:rsidRPr="008E4E17">
        <w:rPr>
          <w:sz w:val="21"/>
          <w:szCs w:val="21"/>
        </w:rPr>
        <w:t>1988</w:t>
      </w:r>
      <w:r w:rsidRPr="008E4E17">
        <w:rPr>
          <w:sz w:val="21"/>
          <w:szCs w:val="21"/>
        </w:rPr>
        <w:t>年至</w:t>
      </w:r>
      <w:r w:rsidRPr="008E4E17">
        <w:rPr>
          <w:sz w:val="21"/>
          <w:szCs w:val="21"/>
        </w:rPr>
        <w:t>2006</w:t>
      </w:r>
      <w:r w:rsidRPr="008E4E17">
        <w:rPr>
          <w:sz w:val="21"/>
          <w:szCs w:val="21"/>
        </w:rPr>
        <w:t>年，</w:t>
      </w:r>
      <w:r w:rsidRPr="008E4E17">
        <w:rPr>
          <w:rFonts w:hint="eastAsia"/>
          <w:sz w:val="21"/>
          <w:szCs w:val="21"/>
        </w:rPr>
        <w:t>美国</w:t>
      </w:r>
      <w:r w:rsidRPr="008E4E17">
        <w:rPr>
          <w:rFonts w:hint="eastAsia"/>
          <w:sz w:val="21"/>
          <w:szCs w:val="21"/>
        </w:rPr>
        <w:t>1%</w:t>
      </w:r>
      <w:r w:rsidRPr="008E4E17">
        <w:rPr>
          <w:sz w:val="21"/>
          <w:szCs w:val="21"/>
        </w:rPr>
        <w:t>最富人群的收</w:t>
      </w:r>
      <w:r w:rsidRPr="008E4E17">
        <w:rPr>
          <w:rFonts w:hint="eastAsia"/>
          <w:sz w:val="21"/>
          <w:szCs w:val="21"/>
        </w:rPr>
        <w:t>入</w:t>
      </w:r>
      <w:r w:rsidRPr="008E4E17">
        <w:rPr>
          <w:sz w:val="21"/>
          <w:szCs w:val="21"/>
        </w:rPr>
        <w:t>占全</w:t>
      </w:r>
      <w:r w:rsidRPr="008E4E17">
        <w:rPr>
          <w:rFonts w:hint="eastAsia"/>
          <w:sz w:val="21"/>
          <w:szCs w:val="21"/>
        </w:rPr>
        <w:t>国</w:t>
      </w:r>
      <w:r w:rsidRPr="008E4E17">
        <w:rPr>
          <w:sz w:val="21"/>
          <w:szCs w:val="21"/>
        </w:rPr>
        <w:t>收</w:t>
      </w:r>
      <w:r w:rsidRPr="008E4E17">
        <w:rPr>
          <w:rFonts w:hint="eastAsia"/>
          <w:sz w:val="21"/>
          <w:szCs w:val="21"/>
        </w:rPr>
        <w:t>入</w:t>
      </w:r>
      <w:r w:rsidRPr="008E4E17">
        <w:rPr>
          <w:sz w:val="21"/>
          <w:szCs w:val="21"/>
        </w:rPr>
        <w:t>的比重从</w:t>
      </w:r>
      <w:r w:rsidRPr="008E4E17">
        <w:rPr>
          <w:sz w:val="21"/>
          <w:szCs w:val="21"/>
        </w:rPr>
        <w:t>15%</w:t>
      </w:r>
      <w:r w:rsidRPr="008E4E17">
        <w:rPr>
          <w:sz w:val="21"/>
          <w:szCs w:val="21"/>
        </w:rPr>
        <w:t>上升为</w:t>
      </w:r>
      <w:r w:rsidRPr="008E4E17">
        <w:rPr>
          <w:sz w:val="21"/>
          <w:szCs w:val="21"/>
        </w:rPr>
        <w:t>22%</w:t>
      </w:r>
      <w:r w:rsidRPr="008E4E17">
        <w:rPr>
          <w:sz w:val="21"/>
          <w:szCs w:val="21"/>
        </w:rPr>
        <w:t>，</w:t>
      </w:r>
      <w:r w:rsidRPr="008E4E17">
        <w:rPr>
          <w:sz w:val="21"/>
          <w:szCs w:val="21"/>
        </w:rPr>
        <w:lastRenderedPageBreak/>
        <w:t>但他们的平均税率却从</w:t>
      </w:r>
      <w:r w:rsidRPr="008E4E17">
        <w:rPr>
          <w:sz w:val="21"/>
          <w:szCs w:val="21"/>
        </w:rPr>
        <w:t>24</w:t>
      </w:r>
      <w:r w:rsidRPr="008E4E17">
        <w:rPr>
          <w:rFonts w:hint="eastAsia"/>
          <w:sz w:val="21"/>
          <w:szCs w:val="21"/>
        </w:rPr>
        <w:t>%</w:t>
      </w:r>
      <w:r w:rsidRPr="008E4E17">
        <w:rPr>
          <w:sz w:val="21"/>
          <w:szCs w:val="21"/>
        </w:rPr>
        <w:t>降到</w:t>
      </w:r>
      <w:r w:rsidRPr="008E4E17">
        <w:rPr>
          <w:sz w:val="21"/>
          <w:szCs w:val="21"/>
        </w:rPr>
        <w:t>22</w:t>
      </w:r>
      <w:r w:rsidRPr="008E4E17">
        <w:rPr>
          <w:rFonts w:hint="eastAsia"/>
          <w:sz w:val="21"/>
          <w:szCs w:val="21"/>
        </w:rPr>
        <w:t>.</w:t>
      </w:r>
      <w:r w:rsidRPr="008E4E17">
        <w:rPr>
          <w:sz w:val="21"/>
          <w:szCs w:val="21"/>
        </w:rPr>
        <w:t>8%</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sz w:val="21"/>
          <w:szCs w:val="21"/>
        </w:rPr>
        <w:t>．</w:t>
      </w:r>
      <w:smartTag w:uri="urn:schemas-microsoft-com:office:smarttags" w:element="chsdate">
        <w:smartTagPr>
          <w:attr w:name="Year" w:val="2011"/>
          <w:attr w:name="Month" w:val="9"/>
          <w:attr w:name="Day" w:val="17"/>
          <w:attr w:name="IsLunarDate" w:val="False"/>
          <w:attr w:name="IsROCDate" w:val="False"/>
        </w:smartTagPr>
        <w:r w:rsidRPr="008E4E17">
          <w:rPr>
            <w:sz w:val="21"/>
            <w:szCs w:val="21"/>
          </w:rPr>
          <w:t>2011</w:t>
        </w:r>
        <w:r w:rsidRPr="008E4E17">
          <w:rPr>
            <w:sz w:val="21"/>
            <w:szCs w:val="21"/>
          </w:rPr>
          <w:t>年</w:t>
        </w:r>
        <w:r w:rsidRPr="008E4E17">
          <w:rPr>
            <w:sz w:val="21"/>
            <w:szCs w:val="21"/>
          </w:rPr>
          <w:t>9</w:t>
        </w:r>
        <w:r w:rsidRPr="008E4E17">
          <w:rPr>
            <w:sz w:val="21"/>
            <w:szCs w:val="21"/>
          </w:rPr>
          <w:t>月</w:t>
        </w:r>
        <w:r w:rsidRPr="008E4E17">
          <w:rPr>
            <w:rFonts w:hint="eastAsia"/>
            <w:sz w:val="21"/>
            <w:szCs w:val="21"/>
          </w:rPr>
          <w:t>1</w:t>
        </w:r>
        <w:r w:rsidRPr="008E4E17">
          <w:rPr>
            <w:sz w:val="21"/>
            <w:szCs w:val="21"/>
          </w:rPr>
          <w:t>7</w:t>
        </w:r>
        <w:r w:rsidRPr="008E4E17">
          <w:rPr>
            <w:rFonts w:hint="eastAsia"/>
            <w:sz w:val="21"/>
            <w:szCs w:val="21"/>
          </w:rPr>
          <w:t>日</w:t>
        </w:r>
      </w:smartTag>
      <w:r w:rsidRPr="008E4E17">
        <w:rPr>
          <w:sz w:val="21"/>
          <w:szCs w:val="21"/>
        </w:rPr>
        <w:t>美国爆发了占领华尔街运动，示威者</w:t>
      </w:r>
      <w:r w:rsidRPr="008E4E17">
        <w:rPr>
          <w:rFonts w:hint="eastAsia"/>
          <w:sz w:val="21"/>
          <w:szCs w:val="21"/>
        </w:rPr>
        <w:t>声</w:t>
      </w:r>
      <w:r w:rsidRPr="008E4E17">
        <w:rPr>
          <w:sz w:val="21"/>
          <w:szCs w:val="21"/>
        </w:rPr>
        <w:t>称代表美国</w:t>
      </w:r>
      <w:r w:rsidRPr="008E4E17">
        <w:rPr>
          <w:sz w:val="21"/>
          <w:szCs w:val="21"/>
        </w:rPr>
        <w:t>99%</w:t>
      </w:r>
      <w:r w:rsidRPr="008E4E17">
        <w:rPr>
          <w:sz w:val="21"/>
          <w:szCs w:val="21"/>
        </w:rPr>
        <w:t>的民众抗议金融业的贪婪腐败及社会不公</w:t>
      </w:r>
    </w:p>
    <w:p w:rsidR="009222EF" w:rsidRPr="008E4E17" w:rsidRDefault="00995F8F" w:rsidP="009222EF">
      <w:pPr>
        <w:spacing w:line="360" w:lineRule="exact"/>
        <w:ind w:firstLineChars="200" w:firstLine="420"/>
        <w:rPr>
          <w:sz w:val="21"/>
          <w:szCs w:val="21"/>
        </w:rPr>
      </w:pPr>
      <w:r>
        <w:rPr>
          <w:rFonts w:hint="eastAsia"/>
          <w:sz w:val="21"/>
          <w:szCs w:val="21"/>
        </w:rPr>
        <w:t>94</w:t>
      </w:r>
      <w:r w:rsidR="009222EF" w:rsidRPr="008E4E17">
        <w:rPr>
          <w:sz w:val="21"/>
          <w:szCs w:val="21"/>
        </w:rPr>
        <w:t>．有人认为</w:t>
      </w:r>
      <w:r w:rsidR="009222EF" w:rsidRPr="008E4E17">
        <w:rPr>
          <w:rFonts w:hint="eastAsia"/>
          <w:sz w:val="21"/>
          <w:szCs w:val="21"/>
        </w:rPr>
        <w:t>：</w:t>
      </w:r>
      <w:r w:rsidR="009222EF" w:rsidRPr="008E4E17">
        <w:rPr>
          <w:sz w:val="21"/>
          <w:szCs w:val="21"/>
        </w:rPr>
        <w:t>我国应当立法限制使用石油制品生产塑料。我国对燃料的需要远远甚于对塑料的需要</w:t>
      </w:r>
      <w:r w:rsidR="009222EF" w:rsidRPr="008E4E17">
        <w:rPr>
          <w:rFonts w:hint="eastAsia"/>
          <w:sz w:val="21"/>
          <w:szCs w:val="21"/>
        </w:rPr>
        <w:t>；</w:t>
      </w:r>
      <w:r w:rsidR="009222EF" w:rsidRPr="008E4E17">
        <w:rPr>
          <w:sz w:val="21"/>
          <w:szCs w:val="21"/>
        </w:rPr>
        <w:t>而且我国对石油进口越来越依赖，一旦战争爆发，石油进口被阻断，我国将陷</w:t>
      </w:r>
      <w:r w:rsidR="009222EF" w:rsidRPr="008E4E17">
        <w:rPr>
          <w:rFonts w:hint="eastAsia"/>
          <w:sz w:val="21"/>
          <w:szCs w:val="21"/>
        </w:rPr>
        <w:t>入</w:t>
      </w:r>
      <w:r w:rsidR="009222EF" w:rsidRPr="008E4E17">
        <w:rPr>
          <w:sz w:val="21"/>
          <w:szCs w:val="21"/>
        </w:rPr>
        <w:t>危机。如果减少塑料的石油制品用量，我们就能在独立自主和国家安全</w:t>
      </w:r>
      <w:r w:rsidR="009222EF" w:rsidRPr="008E4E17">
        <w:rPr>
          <w:rFonts w:hint="eastAsia"/>
          <w:sz w:val="21"/>
          <w:szCs w:val="21"/>
        </w:rPr>
        <w:t>上</w:t>
      </w:r>
      <w:r w:rsidR="009222EF" w:rsidRPr="008E4E17">
        <w:rPr>
          <w:sz w:val="21"/>
          <w:szCs w:val="21"/>
        </w:rPr>
        <w:t>迈进显著的一步。</w:t>
      </w:r>
    </w:p>
    <w:p w:rsidR="009222EF" w:rsidRPr="008E4E17" w:rsidRDefault="009222EF" w:rsidP="009222EF">
      <w:pPr>
        <w:spacing w:line="360" w:lineRule="exact"/>
        <w:ind w:firstLineChars="200" w:firstLine="420"/>
        <w:rPr>
          <w:sz w:val="21"/>
          <w:szCs w:val="21"/>
        </w:rPr>
      </w:pPr>
      <w:r w:rsidRPr="008E4E17">
        <w:rPr>
          <w:sz w:val="21"/>
          <w:szCs w:val="21"/>
        </w:rPr>
        <w:t>以下哪项如果为真，最能反驳上述论证</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hint="eastAsia"/>
          <w:sz w:val="21"/>
          <w:szCs w:val="21"/>
        </w:rPr>
        <w:t>．</w:t>
      </w:r>
      <w:r w:rsidRPr="008E4E17">
        <w:rPr>
          <w:sz w:val="21"/>
          <w:szCs w:val="21"/>
        </w:rPr>
        <w:t>新研制的塑料制造方法能有效减少石油用量</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rFonts w:hint="eastAsia"/>
          <w:sz w:val="21"/>
          <w:szCs w:val="21"/>
        </w:rPr>
        <w:t>．</w:t>
      </w:r>
      <w:r w:rsidRPr="008E4E17">
        <w:rPr>
          <w:sz w:val="21"/>
          <w:szCs w:val="21"/>
        </w:rPr>
        <w:t>某些塑料制品，如飞机、汽车上的部件，对国防有很重要的作用</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rFonts w:hint="eastAsia"/>
          <w:sz w:val="21"/>
          <w:szCs w:val="21"/>
        </w:rPr>
        <w:t>．</w:t>
      </w:r>
      <w:r w:rsidRPr="008E4E17">
        <w:rPr>
          <w:sz w:val="21"/>
          <w:szCs w:val="21"/>
        </w:rPr>
        <w:t>战争时期，敌国会极大攻占石油供给国地区</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rFonts w:hint="eastAsia"/>
          <w:sz w:val="21"/>
          <w:szCs w:val="21"/>
        </w:rPr>
        <w:t>．</w:t>
      </w:r>
      <w:r w:rsidRPr="008E4E17">
        <w:rPr>
          <w:sz w:val="21"/>
          <w:szCs w:val="21"/>
        </w:rPr>
        <w:t>我国用于制造塑料的石油消耗只占到全部石油消耗非常小的</w:t>
      </w:r>
      <w:r w:rsidRPr="008E4E17">
        <w:rPr>
          <w:rFonts w:hint="eastAsia"/>
          <w:sz w:val="21"/>
          <w:szCs w:val="21"/>
        </w:rPr>
        <w:t>比例</w:t>
      </w:r>
    </w:p>
    <w:p w:rsidR="009222EF" w:rsidRPr="008E4E17" w:rsidRDefault="00995F8F" w:rsidP="009222EF">
      <w:pPr>
        <w:spacing w:line="360" w:lineRule="exact"/>
        <w:ind w:firstLineChars="200" w:firstLine="420"/>
        <w:rPr>
          <w:sz w:val="21"/>
          <w:szCs w:val="21"/>
        </w:rPr>
      </w:pPr>
      <w:r>
        <w:rPr>
          <w:rFonts w:hint="eastAsia"/>
          <w:sz w:val="21"/>
          <w:szCs w:val="21"/>
        </w:rPr>
        <w:t>95</w:t>
      </w:r>
      <w:r w:rsidR="009222EF" w:rsidRPr="008E4E17">
        <w:rPr>
          <w:sz w:val="21"/>
          <w:szCs w:val="21"/>
        </w:rPr>
        <w:t>．胼胝体是将大脑两个半球联系起来的神经纤维集束。平均而言，音乐家的胼胝体比</w:t>
      </w:r>
      <w:r w:rsidR="009222EF" w:rsidRPr="008E4E17">
        <w:rPr>
          <w:rFonts w:hint="eastAsia"/>
          <w:sz w:val="21"/>
          <w:szCs w:val="21"/>
        </w:rPr>
        <w:t>非</w:t>
      </w:r>
      <w:r w:rsidR="009222EF" w:rsidRPr="008E4E17">
        <w:rPr>
          <w:sz w:val="21"/>
          <w:szCs w:val="21"/>
        </w:rPr>
        <w:t>音乐家的胼胝体</w:t>
      </w:r>
      <w:r w:rsidR="009222EF" w:rsidRPr="008E4E17">
        <w:rPr>
          <w:rFonts w:hint="eastAsia"/>
          <w:sz w:val="21"/>
          <w:szCs w:val="21"/>
        </w:rPr>
        <w:t>大</w:t>
      </w:r>
      <w:r w:rsidR="009222EF" w:rsidRPr="008E4E17">
        <w:rPr>
          <w:sz w:val="21"/>
          <w:szCs w:val="21"/>
        </w:rPr>
        <w:t>。与成年的非音乐家相比，</w:t>
      </w:r>
      <w:r w:rsidR="009222EF" w:rsidRPr="008E4E17">
        <w:rPr>
          <w:sz w:val="21"/>
          <w:szCs w:val="21"/>
        </w:rPr>
        <w:t>7</w:t>
      </w:r>
      <w:r w:rsidR="009222EF" w:rsidRPr="008E4E17">
        <w:rPr>
          <w:sz w:val="21"/>
          <w:szCs w:val="21"/>
        </w:rPr>
        <w:t>岁左右开始训练的成年音乐家，胼胝体在体积上的区别特别明显。因此，音乐训练，特别是从幼年开始的</w:t>
      </w:r>
      <w:r w:rsidR="009222EF" w:rsidRPr="008E4E17">
        <w:rPr>
          <w:rFonts w:hint="eastAsia"/>
          <w:sz w:val="21"/>
          <w:szCs w:val="21"/>
        </w:rPr>
        <w:t>音</w:t>
      </w:r>
      <w:r w:rsidR="009222EF" w:rsidRPr="008E4E17">
        <w:rPr>
          <w:sz w:val="21"/>
          <w:szCs w:val="21"/>
        </w:rPr>
        <w:t>乐训练，会导致</w:t>
      </w:r>
      <w:r w:rsidR="009222EF" w:rsidRPr="008E4E17">
        <w:rPr>
          <w:rFonts w:hint="eastAsia"/>
          <w:sz w:val="21"/>
          <w:szCs w:val="21"/>
        </w:rPr>
        <w:t>大</w:t>
      </w:r>
      <w:r w:rsidR="009222EF" w:rsidRPr="008E4E17">
        <w:rPr>
          <w:sz w:val="21"/>
          <w:szCs w:val="21"/>
        </w:rPr>
        <w:t>脑结构</w:t>
      </w:r>
      <w:r w:rsidR="009222EF" w:rsidRPr="008E4E17">
        <w:rPr>
          <w:rFonts w:hint="eastAsia"/>
          <w:sz w:val="21"/>
          <w:szCs w:val="21"/>
        </w:rPr>
        <w:t>上</w:t>
      </w:r>
      <w:r w:rsidR="009222EF" w:rsidRPr="008E4E17">
        <w:rPr>
          <w:sz w:val="21"/>
          <w:szCs w:val="21"/>
        </w:rPr>
        <w:t>的某种变化。</w:t>
      </w:r>
    </w:p>
    <w:p w:rsidR="009222EF" w:rsidRPr="008E4E17" w:rsidRDefault="009222EF" w:rsidP="009222EF">
      <w:pPr>
        <w:spacing w:line="360" w:lineRule="exact"/>
        <w:ind w:firstLineChars="200" w:firstLine="420"/>
        <w:rPr>
          <w:sz w:val="21"/>
          <w:szCs w:val="21"/>
        </w:rPr>
      </w:pPr>
      <w:r w:rsidRPr="008E4E17">
        <w:rPr>
          <w:sz w:val="21"/>
          <w:szCs w:val="21"/>
        </w:rPr>
        <w:t>以下哪一项是</w:t>
      </w:r>
      <w:r w:rsidRPr="008E4E17">
        <w:rPr>
          <w:rFonts w:hint="eastAsia"/>
          <w:sz w:val="21"/>
          <w:szCs w:val="21"/>
        </w:rPr>
        <w:t>上</w:t>
      </w:r>
      <w:r w:rsidRPr="008E4E17">
        <w:rPr>
          <w:sz w:val="21"/>
          <w:szCs w:val="21"/>
        </w:rPr>
        <w:t>面论证所依赖的假设</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sz w:val="21"/>
          <w:szCs w:val="21"/>
        </w:rPr>
        <w:t>．在音乐家开始训练之前，他们的胼胝体并不比同年龄的</w:t>
      </w:r>
      <w:r w:rsidRPr="008E4E17">
        <w:rPr>
          <w:rFonts w:hint="eastAsia"/>
          <w:sz w:val="21"/>
          <w:szCs w:val="21"/>
        </w:rPr>
        <w:t>非</w:t>
      </w:r>
      <w:r w:rsidRPr="008E4E17">
        <w:rPr>
          <w:sz w:val="21"/>
          <w:szCs w:val="21"/>
        </w:rPr>
        <w:t>音乐家的胼胝体大</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sz w:val="21"/>
          <w:szCs w:val="21"/>
        </w:rPr>
        <w:t>．在生命晚期进行的</w:t>
      </w:r>
      <w:r w:rsidRPr="008E4E17">
        <w:rPr>
          <w:rFonts w:hint="eastAsia"/>
          <w:sz w:val="21"/>
          <w:szCs w:val="21"/>
        </w:rPr>
        <w:t>音乐</w:t>
      </w:r>
      <w:r w:rsidRPr="008E4E17">
        <w:rPr>
          <w:sz w:val="21"/>
          <w:szCs w:val="21"/>
        </w:rPr>
        <w:t>训练不会引起大脑结构上的变化</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sz w:val="21"/>
          <w:szCs w:val="21"/>
        </w:rPr>
        <w:t>．对任何两个从</w:t>
      </w:r>
      <w:r w:rsidRPr="008E4E17">
        <w:rPr>
          <w:sz w:val="21"/>
          <w:szCs w:val="21"/>
        </w:rPr>
        <w:t>7</w:t>
      </w:r>
      <w:r w:rsidRPr="008E4E17">
        <w:rPr>
          <w:sz w:val="21"/>
          <w:szCs w:val="21"/>
        </w:rPr>
        <w:t>岁左右开始训练的音乐家而言，他们的胼胝体有差不多相同的体积</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sz w:val="21"/>
          <w:szCs w:val="21"/>
        </w:rPr>
        <w:t>．成年的非音乐家在其童年时代没有参与过任何能够促进胼胝体发育的活动</w:t>
      </w:r>
    </w:p>
    <w:p w:rsidR="009222EF" w:rsidRPr="008E4E17" w:rsidRDefault="00995F8F" w:rsidP="009222EF">
      <w:pPr>
        <w:spacing w:line="360" w:lineRule="exact"/>
        <w:ind w:firstLineChars="200" w:firstLine="420"/>
        <w:rPr>
          <w:sz w:val="21"/>
          <w:szCs w:val="21"/>
        </w:rPr>
      </w:pPr>
      <w:r>
        <w:rPr>
          <w:rFonts w:hint="eastAsia"/>
          <w:sz w:val="21"/>
          <w:szCs w:val="21"/>
        </w:rPr>
        <w:t>96</w:t>
      </w:r>
      <w:r w:rsidR="009222EF" w:rsidRPr="008E4E17">
        <w:rPr>
          <w:sz w:val="21"/>
          <w:szCs w:val="21"/>
        </w:rPr>
        <w:t>．最近一项研究发现，海水颜色能够让飓风改变方向，也就是说，如果海水变色，飓风的移动路径也会变向。这也就意味着科学家可以根据海水的</w:t>
      </w:r>
      <w:r w:rsidR="009222EF" w:rsidRPr="008E4E17">
        <w:rPr>
          <w:rFonts w:hint="eastAsia"/>
          <w:sz w:val="21"/>
          <w:szCs w:val="21"/>
        </w:rPr>
        <w:t>“</w:t>
      </w:r>
      <w:r w:rsidR="009222EF" w:rsidRPr="008E4E17">
        <w:rPr>
          <w:sz w:val="21"/>
          <w:szCs w:val="21"/>
        </w:rPr>
        <w:t>脸色</w:t>
      </w:r>
      <w:r w:rsidR="009222EF" w:rsidRPr="008E4E17">
        <w:rPr>
          <w:rFonts w:hint="eastAsia"/>
          <w:sz w:val="21"/>
          <w:szCs w:val="21"/>
        </w:rPr>
        <w:t>”</w:t>
      </w:r>
      <w:r w:rsidR="009222EF" w:rsidRPr="008E4E17">
        <w:rPr>
          <w:sz w:val="21"/>
          <w:szCs w:val="21"/>
        </w:rPr>
        <w:t>判断哪些地方将被飓风袭击，哪些地区会幸免于难。值得关注的是，全球气候变暖可能已经让海水变色。</w:t>
      </w:r>
    </w:p>
    <w:p w:rsidR="009222EF" w:rsidRPr="008E4E17" w:rsidRDefault="009222EF" w:rsidP="009222EF">
      <w:pPr>
        <w:spacing w:line="360" w:lineRule="exact"/>
        <w:ind w:firstLineChars="200" w:firstLine="420"/>
        <w:rPr>
          <w:sz w:val="21"/>
          <w:szCs w:val="21"/>
        </w:rPr>
      </w:pPr>
      <w:r w:rsidRPr="008E4E17">
        <w:rPr>
          <w:sz w:val="21"/>
          <w:szCs w:val="21"/>
        </w:rPr>
        <w:t>以下哪项最可能是科学家作出判断所依赖的前提</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hint="eastAsia"/>
          <w:sz w:val="21"/>
          <w:szCs w:val="21"/>
        </w:rPr>
        <w:t>．</w:t>
      </w:r>
      <w:r w:rsidRPr="008E4E17">
        <w:rPr>
          <w:sz w:val="21"/>
          <w:szCs w:val="21"/>
        </w:rPr>
        <w:t>海水颜色与飓风移动路径之间存在某种相对确定的联系</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rFonts w:hint="eastAsia"/>
          <w:sz w:val="21"/>
          <w:szCs w:val="21"/>
        </w:rPr>
        <w:t>．</w:t>
      </w:r>
      <w:r w:rsidRPr="008E4E17">
        <w:rPr>
          <w:sz w:val="21"/>
          <w:szCs w:val="21"/>
        </w:rPr>
        <w:t>海水温度升高会导致生成的飓风数量增加</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rFonts w:hint="eastAsia"/>
          <w:sz w:val="21"/>
          <w:szCs w:val="21"/>
        </w:rPr>
        <w:t>．</w:t>
      </w:r>
      <w:r w:rsidRPr="008E4E17">
        <w:rPr>
          <w:sz w:val="21"/>
          <w:szCs w:val="21"/>
        </w:rPr>
        <w:t>海水温度变化会导致海水改变颜色</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rFonts w:hint="eastAsia"/>
          <w:sz w:val="21"/>
          <w:szCs w:val="21"/>
        </w:rPr>
        <w:t>．</w:t>
      </w:r>
      <w:r w:rsidRPr="008E4E17">
        <w:rPr>
          <w:sz w:val="21"/>
          <w:szCs w:val="21"/>
        </w:rPr>
        <w:t>全球气候变暖是最近几年飓风频发的重要原因之一</w:t>
      </w:r>
    </w:p>
    <w:p w:rsidR="009222EF" w:rsidRPr="008E4E17" w:rsidRDefault="00995F8F" w:rsidP="009222EF">
      <w:pPr>
        <w:spacing w:line="360" w:lineRule="exact"/>
        <w:ind w:firstLineChars="200" w:firstLine="420"/>
        <w:rPr>
          <w:sz w:val="21"/>
          <w:szCs w:val="21"/>
        </w:rPr>
      </w:pPr>
      <w:r>
        <w:rPr>
          <w:rFonts w:hint="eastAsia"/>
          <w:sz w:val="21"/>
          <w:szCs w:val="21"/>
        </w:rPr>
        <w:t>97</w:t>
      </w:r>
      <w:r w:rsidR="009222EF" w:rsidRPr="008E4E17">
        <w:rPr>
          <w:sz w:val="21"/>
          <w:szCs w:val="21"/>
        </w:rPr>
        <w:t>．在我</w:t>
      </w:r>
      <w:r w:rsidR="009222EF" w:rsidRPr="008E4E17">
        <w:rPr>
          <w:rFonts w:hint="eastAsia"/>
          <w:sz w:val="21"/>
          <w:szCs w:val="21"/>
        </w:rPr>
        <w:t>国</w:t>
      </w:r>
      <w:r w:rsidR="009222EF" w:rsidRPr="008E4E17">
        <w:rPr>
          <w:sz w:val="21"/>
          <w:szCs w:val="21"/>
        </w:rPr>
        <w:t>，交强险是保险公司自主选择的险种。自</w:t>
      </w:r>
      <w:r w:rsidR="009222EF" w:rsidRPr="008E4E17">
        <w:rPr>
          <w:sz w:val="21"/>
          <w:szCs w:val="21"/>
        </w:rPr>
        <w:t>2006</w:t>
      </w:r>
      <w:r w:rsidR="009222EF" w:rsidRPr="008E4E17">
        <w:rPr>
          <w:sz w:val="21"/>
          <w:szCs w:val="21"/>
        </w:rPr>
        <w:t>年推出以来，只有</w:t>
      </w:r>
      <w:r w:rsidR="009222EF" w:rsidRPr="008E4E17">
        <w:rPr>
          <w:sz w:val="21"/>
          <w:szCs w:val="21"/>
        </w:rPr>
        <w:t>2008</w:t>
      </w:r>
      <w:r w:rsidR="009222EF" w:rsidRPr="008E4E17">
        <w:rPr>
          <w:sz w:val="21"/>
          <w:szCs w:val="21"/>
        </w:rPr>
        <w:t>年小幅赢利，其余年份均为亏损，</w:t>
      </w:r>
      <w:r w:rsidR="009222EF" w:rsidRPr="008E4E17">
        <w:rPr>
          <w:rFonts w:hint="eastAsia"/>
          <w:sz w:val="21"/>
          <w:szCs w:val="21"/>
        </w:rPr>
        <w:t>且</w:t>
      </w:r>
      <w:r w:rsidR="009222EF" w:rsidRPr="008E4E17">
        <w:rPr>
          <w:sz w:val="21"/>
          <w:szCs w:val="21"/>
        </w:rPr>
        <w:t>亏损额逐年加大，</w:t>
      </w:r>
      <w:r w:rsidR="009222EF" w:rsidRPr="008E4E17">
        <w:rPr>
          <w:sz w:val="21"/>
          <w:szCs w:val="21"/>
        </w:rPr>
        <w:t>2011</w:t>
      </w:r>
      <w:r w:rsidR="009222EF" w:rsidRPr="008E4E17">
        <w:rPr>
          <w:rFonts w:hint="eastAsia"/>
          <w:sz w:val="21"/>
          <w:szCs w:val="21"/>
        </w:rPr>
        <w:t>年</w:t>
      </w:r>
      <w:r w:rsidR="009222EF" w:rsidRPr="008E4E17">
        <w:rPr>
          <w:sz w:val="21"/>
          <w:szCs w:val="21"/>
        </w:rPr>
        <w:t>全国交强险实际经营亏损达</w:t>
      </w:r>
      <w:r w:rsidR="009222EF" w:rsidRPr="008E4E17">
        <w:rPr>
          <w:sz w:val="21"/>
          <w:szCs w:val="21"/>
        </w:rPr>
        <w:t>92</w:t>
      </w:r>
      <w:r w:rsidR="009222EF" w:rsidRPr="008E4E17">
        <w:rPr>
          <w:sz w:val="21"/>
          <w:szCs w:val="21"/>
        </w:rPr>
        <w:t>亿元。奇怪的是，目前巨额亏损下的交强险依然是各保险公司争抢的业务。</w:t>
      </w:r>
    </w:p>
    <w:p w:rsidR="009222EF" w:rsidRPr="008E4E17" w:rsidRDefault="009222EF" w:rsidP="009222EF">
      <w:pPr>
        <w:spacing w:line="360" w:lineRule="exact"/>
        <w:ind w:firstLineChars="200" w:firstLine="420"/>
        <w:rPr>
          <w:sz w:val="21"/>
          <w:szCs w:val="21"/>
        </w:rPr>
      </w:pPr>
      <w:r w:rsidRPr="008E4E17">
        <w:rPr>
          <w:sz w:val="21"/>
          <w:szCs w:val="21"/>
        </w:rPr>
        <w:t>如果以下陈述为</w:t>
      </w:r>
      <w:r w:rsidRPr="008E4E17">
        <w:rPr>
          <w:rFonts w:hint="eastAsia"/>
          <w:sz w:val="21"/>
          <w:szCs w:val="21"/>
        </w:rPr>
        <w:t>真</w:t>
      </w:r>
      <w:r w:rsidRPr="008E4E17">
        <w:rPr>
          <w:sz w:val="21"/>
          <w:szCs w:val="21"/>
        </w:rPr>
        <w:t>，哪一项最好地解释了保险公司争抢交强险业务的奇怪现象</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sz w:val="21"/>
          <w:szCs w:val="21"/>
        </w:rPr>
        <w:t>．</w:t>
      </w:r>
      <w:r w:rsidRPr="008E4E17">
        <w:rPr>
          <w:sz w:val="21"/>
          <w:szCs w:val="21"/>
        </w:rPr>
        <w:t>2011</w:t>
      </w:r>
      <w:r w:rsidRPr="008E4E17">
        <w:rPr>
          <w:sz w:val="21"/>
          <w:szCs w:val="21"/>
        </w:rPr>
        <w:t>年，</w:t>
      </w:r>
      <w:r w:rsidRPr="008E4E17">
        <w:rPr>
          <w:sz w:val="21"/>
          <w:szCs w:val="21"/>
        </w:rPr>
        <w:t>36</w:t>
      </w:r>
      <w:r w:rsidRPr="008E4E17">
        <w:rPr>
          <w:sz w:val="21"/>
          <w:szCs w:val="21"/>
        </w:rPr>
        <w:t>家承担交强险的公司中有</w:t>
      </w:r>
      <w:r w:rsidRPr="008E4E17">
        <w:rPr>
          <w:rFonts w:hint="eastAsia"/>
          <w:sz w:val="21"/>
          <w:szCs w:val="21"/>
        </w:rPr>
        <w:t>3</w:t>
      </w:r>
      <w:r w:rsidRPr="008E4E17">
        <w:rPr>
          <w:sz w:val="21"/>
          <w:szCs w:val="21"/>
        </w:rPr>
        <w:t>家公司在这个险种上是赢利的</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sz w:val="21"/>
          <w:szCs w:val="21"/>
        </w:rPr>
        <w:t>．在交强险赔付中，有些车辆赔付过高，部分不</w:t>
      </w:r>
      <w:r w:rsidRPr="008E4E17">
        <w:rPr>
          <w:rFonts w:hint="eastAsia"/>
          <w:sz w:val="21"/>
          <w:szCs w:val="21"/>
        </w:rPr>
        <w:t>该</w:t>
      </w:r>
      <w:r w:rsidRPr="008E4E17">
        <w:rPr>
          <w:sz w:val="21"/>
          <w:szCs w:val="21"/>
        </w:rPr>
        <w:t>赔付的案例被判赔付</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sz w:val="21"/>
          <w:szCs w:val="21"/>
        </w:rPr>
        <w:t>．拖拉机享受惠农政策，许多地方将</w:t>
      </w:r>
      <w:r w:rsidRPr="008E4E17">
        <w:rPr>
          <w:rFonts w:hint="eastAsia"/>
          <w:sz w:val="21"/>
          <w:szCs w:val="21"/>
        </w:rPr>
        <w:t>“</w:t>
      </w:r>
      <w:r w:rsidRPr="008E4E17">
        <w:rPr>
          <w:sz w:val="21"/>
          <w:szCs w:val="21"/>
        </w:rPr>
        <w:t>运输车辆</w:t>
      </w:r>
      <w:r w:rsidRPr="008E4E17">
        <w:rPr>
          <w:rFonts w:hint="eastAsia"/>
          <w:sz w:val="21"/>
          <w:szCs w:val="21"/>
        </w:rPr>
        <w:t>”</w:t>
      </w:r>
      <w:r w:rsidRPr="008E4E17">
        <w:rPr>
          <w:sz w:val="21"/>
          <w:szCs w:val="21"/>
        </w:rPr>
        <w:t>登记为</w:t>
      </w:r>
      <w:r w:rsidRPr="008E4E17">
        <w:rPr>
          <w:rFonts w:hint="eastAsia"/>
          <w:sz w:val="21"/>
          <w:szCs w:val="21"/>
        </w:rPr>
        <w:t>“</w:t>
      </w:r>
      <w:r w:rsidRPr="008E4E17">
        <w:rPr>
          <w:sz w:val="21"/>
          <w:szCs w:val="21"/>
        </w:rPr>
        <w:t>拖拉机</w:t>
      </w:r>
      <w:r w:rsidRPr="008E4E17">
        <w:rPr>
          <w:rFonts w:hint="eastAsia"/>
          <w:sz w:val="21"/>
          <w:szCs w:val="21"/>
        </w:rPr>
        <w:t>”</w:t>
      </w:r>
      <w:r w:rsidRPr="008E4E17">
        <w:rPr>
          <w:sz w:val="21"/>
          <w:szCs w:val="21"/>
        </w:rPr>
        <w:t>，从而享受低税率</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sz w:val="21"/>
          <w:szCs w:val="21"/>
        </w:rPr>
        <w:t>．商业车险</w:t>
      </w:r>
      <w:r w:rsidRPr="008E4E17">
        <w:rPr>
          <w:rFonts w:hint="eastAsia"/>
          <w:sz w:val="21"/>
          <w:szCs w:val="21"/>
        </w:rPr>
        <w:t>利润丰</w:t>
      </w:r>
      <w:r w:rsidRPr="008E4E17">
        <w:rPr>
          <w:sz w:val="21"/>
          <w:szCs w:val="21"/>
        </w:rPr>
        <w:t>厚，车主通常不会将交强险和商业车险分别投保两家公司</w:t>
      </w:r>
    </w:p>
    <w:p w:rsidR="009222EF" w:rsidRPr="008E4E17" w:rsidRDefault="00995F8F" w:rsidP="009222EF">
      <w:pPr>
        <w:spacing w:line="360" w:lineRule="exact"/>
        <w:ind w:firstLineChars="200" w:firstLine="420"/>
        <w:rPr>
          <w:sz w:val="21"/>
          <w:szCs w:val="21"/>
        </w:rPr>
      </w:pPr>
      <w:r>
        <w:rPr>
          <w:rFonts w:hint="eastAsia"/>
          <w:sz w:val="21"/>
          <w:szCs w:val="21"/>
        </w:rPr>
        <w:t>98</w:t>
      </w:r>
      <w:r w:rsidR="009222EF" w:rsidRPr="008E4E17">
        <w:rPr>
          <w:sz w:val="21"/>
          <w:szCs w:val="21"/>
        </w:rPr>
        <w:t>．销售专家认为，在一个不再扩张的市场中，一个公司最佳的销售策略就是追求最大</w:t>
      </w:r>
      <w:r w:rsidR="009222EF" w:rsidRPr="008E4E17">
        <w:rPr>
          <w:sz w:val="21"/>
          <w:szCs w:val="21"/>
        </w:rPr>
        <w:lastRenderedPageBreak/>
        <w:t>的市场份额，而达到目标的最佳方式就是做一些能突出竞争对手缺点的比较广告。在国内萧条的奶粉市场中，</w:t>
      </w:r>
      <w:r w:rsidR="009222EF" w:rsidRPr="008E4E17">
        <w:rPr>
          <w:sz w:val="21"/>
          <w:szCs w:val="21"/>
        </w:rPr>
        <w:t>A</w:t>
      </w:r>
      <w:r w:rsidR="009222EF" w:rsidRPr="008E4E17">
        <w:rPr>
          <w:sz w:val="21"/>
          <w:szCs w:val="21"/>
        </w:rPr>
        <w:t>牌奶粉与</w:t>
      </w:r>
      <w:r w:rsidR="009222EF" w:rsidRPr="008E4E17">
        <w:rPr>
          <w:sz w:val="21"/>
          <w:szCs w:val="21"/>
        </w:rPr>
        <w:t>B</w:t>
      </w:r>
      <w:r w:rsidR="009222EF" w:rsidRPr="008E4E17">
        <w:rPr>
          <w:sz w:val="21"/>
          <w:szCs w:val="21"/>
        </w:rPr>
        <w:t>牌奶粉进行了两年的比较广告战，相互指责对方产品对婴儿的健康造成有害影响。然而，这些广告战并没有使各自的市场份额增大，反而使很多人不再购买任何品牌的国产奶粉。</w:t>
      </w:r>
    </w:p>
    <w:p w:rsidR="009222EF" w:rsidRPr="008E4E17" w:rsidRDefault="009222EF" w:rsidP="009222EF">
      <w:pPr>
        <w:spacing w:line="360" w:lineRule="exact"/>
        <w:ind w:firstLineChars="200" w:firstLine="420"/>
        <w:rPr>
          <w:sz w:val="21"/>
          <w:szCs w:val="21"/>
        </w:rPr>
      </w:pPr>
      <w:r w:rsidRPr="008E4E17">
        <w:rPr>
          <w:sz w:val="21"/>
          <w:szCs w:val="21"/>
        </w:rPr>
        <w:t>以上陈述最强地支持下面哪一个结论</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hint="eastAsia"/>
          <w:sz w:val="21"/>
          <w:szCs w:val="21"/>
        </w:rPr>
        <w:t>．</w:t>
      </w:r>
      <w:r w:rsidRPr="008E4E17">
        <w:rPr>
          <w:sz w:val="21"/>
          <w:szCs w:val="21"/>
        </w:rPr>
        <w:t>不应该在一个正在扩张或可能扩张的市场中使用比较广告</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rFonts w:hint="eastAsia"/>
          <w:sz w:val="21"/>
          <w:szCs w:val="21"/>
        </w:rPr>
        <w:t>．</w:t>
      </w:r>
      <w:r w:rsidRPr="008E4E17">
        <w:rPr>
          <w:sz w:val="21"/>
          <w:szCs w:val="21"/>
        </w:rPr>
        <w:t>比较广告有使它们的目标市场不是扩张而是收缩的风险</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rFonts w:hint="eastAsia"/>
          <w:sz w:val="21"/>
          <w:szCs w:val="21"/>
        </w:rPr>
        <w:t>．</w:t>
      </w:r>
      <w:r w:rsidRPr="008E4E17">
        <w:rPr>
          <w:sz w:val="21"/>
          <w:szCs w:val="21"/>
        </w:rPr>
        <w:t>比较广告不会产生任何长期效益，除非消费者能很容易地判断那些广告的正确性</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rFonts w:hint="eastAsia"/>
          <w:sz w:val="21"/>
          <w:szCs w:val="21"/>
        </w:rPr>
        <w:t>．</w:t>
      </w:r>
      <w:r w:rsidRPr="008E4E17">
        <w:rPr>
          <w:sz w:val="21"/>
          <w:szCs w:val="21"/>
        </w:rPr>
        <w:t>如果一个公司的产品比其</w:t>
      </w:r>
      <w:r w:rsidRPr="008E4E17">
        <w:rPr>
          <w:rFonts w:hint="eastAsia"/>
          <w:sz w:val="21"/>
          <w:szCs w:val="21"/>
        </w:rPr>
        <w:t>竞争</w:t>
      </w:r>
      <w:r w:rsidRPr="008E4E17">
        <w:rPr>
          <w:sz w:val="21"/>
          <w:szCs w:val="21"/>
        </w:rPr>
        <w:t>对手产品的质量明显高出一筹的话，比较广告在任何情况下都能增加该公司产品的市场</w:t>
      </w:r>
      <w:r w:rsidRPr="008E4E17">
        <w:rPr>
          <w:rFonts w:hint="eastAsia"/>
          <w:sz w:val="21"/>
          <w:szCs w:val="21"/>
        </w:rPr>
        <w:t>份额</w:t>
      </w:r>
    </w:p>
    <w:p w:rsidR="009222EF" w:rsidRPr="008E4E17" w:rsidRDefault="00995F8F" w:rsidP="009222EF">
      <w:pPr>
        <w:spacing w:line="360" w:lineRule="exact"/>
        <w:ind w:firstLineChars="200" w:firstLine="420"/>
        <w:rPr>
          <w:sz w:val="21"/>
          <w:szCs w:val="21"/>
        </w:rPr>
      </w:pPr>
      <w:r>
        <w:rPr>
          <w:rFonts w:hint="eastAsia"/>
          <w:sz w:val="21"/>
          <w:szCs w:val="21"/>
        </w:rPr>
        <w:t>99</w:t>
      </w:r>
      <w:r w:rsidR="009222EF" w:rsidRPr="008E4E17">
        <w:rPr>
          <w:sz w:val="21"/>
          <w:szCs w:val="21"/>
        </w:rPr>
        <w:t>．某省大力发展旅游产业，目</w:t>
      </w:r>
      <w:r w:rsidR="009222EF" w:rsidRPr="008E4E17">
        <w:rPr>
          <w:rFonts w:hint="eastAsia"/>
          <w:sz w:val="21"/>
          <w:szCs w:val="21"/>
        </w:rPr>
        <w:t>前已</w:t>
      </w:r>
      <w:r w:rsidR="009222EF" w:rsidRPr="008E4E17">
        <w:rPr>
          <w:sz w:val="21"/>
          <w:szCs w:val="21"/>
        </w:rPr>
        <w:t>经形成东湖、西岛、南山</w:t>
      </w:r>
      <w:r w:rsidR="009222EF" w:rsidRPr="008E4E17">
        <w:rPr>
          <w:rFonts w:hint="eastAsia"/>
          <w:sz w:val="21"/>
          <w:szCs w:val="21"/>
        </w:rPr>
        <w:t>三</w:t>
      </w:r>
      <w:r w:rsidR="009222EF" w:rsidRPr="008E4E17">
        <w:rPr>
          <w:sz w:val="21"/>
          <w:szCs w:val="21"/>
        </w:rPr>
        <w:t>个旅游景点，每处景点都有二</w:t>
      </w:r>
      <w:r w:rsidR="009222EF" w:rsidRPr="008E4E17">
        <w:rPr>
          <w:rFonts w:hint="eastAsia"/>
          <w:sz w:val="21"/>
          <w:szCs w:val="21"/>
        </w:rPr>
        <w:t>日</w:t>
      </w:r>
      <w:r w:rsidR="009222EF" w:rsidRPr="008E4E17">
        <w:rPr>
          <w:sz w:val="21"/>
          <w:szCs w:val="21"/>
        </w:rPr>
        <w:t>游、</w:t>
      </w:r>
      <w:r w:rsidR="009222EF" w:rsidRPr="008E4E17">
        <w:rPr>
          <w:rFonts w:hint="eastAsia"/>
          <w:sz w:val="21"/>
          <w:szCs w:val="21"/>
        </w:rPr>
        <w:t>三</w:t>
      </w:r>
      <w:r w:rsidR="009222EF" w:rsidRPr="008E4E17">
        <w:rPr>
          <w:sz w:val="21"/>
          <w:szCs w:val="21"/>
        </w:rPr>
        <w:t>日游、四日游</w:t>
      </w:r>
      <w:r w:rsidR="009222EF" w:rsidRPr="008E4E17">
        <w:rPr>
          <w:rFonts w:hint="eastAsia"/>
          <w:sz w:val="21"/>
          <w:szCs w:val="21"/>
        </w:rPr>
        <w:t>三</w:t>
      </w:r>
      <w:r w:rsidR="009222EF" w:rsidRPr="008E4E17">
        <w:rPr>
          <w:sz w:val="21"/>
          <w:szCs w:val="21"/>
        </w:rPr>
        <w:t>种路线。李明、</w:t>
      </w:r>
      <w:r w:rsidR="009222EF" w:rsidRPr="008E4E17">
        <w:rPr>
          <w:rFonts w:hint="eastAsia"/>
          <w:sz w:val="21"/>
          <w:szCs w:val="21"/>
        </w:rPr>
        <w:t>王</w:t>
      </w:r>
      <w:r w:rsidR="009222EF" w:rsidRPr="008E4E17">
        <w:rPr>
          <w:sz w:val="21"/>
          <w:szCs w:val="21"/>
        </w:rPr>
        <w:t>刚、张波将赴上述</w:t>
      </w:r>
      <w:r w:rsidR="009222EF" w:rsidRPr="008E4E17">
        <w:rPr>
          <w:rFonts w:hint="eastAsia"/>
          <w:sz w:val="21"/>
          <w:szCs w:val="21"/>
        </w:rPr>
        <w:t>三</w:t>
      </w:r>
      <w:r w:rsidR="009222EF" w:rsidRPr="008E4E17">
        <w:rPr>
          <w:sz w:val="21"/>
          <w:szCs w:val="21"/>
        </w:rPr>
        <w:t>地进行</w:t>
      </w:r>
      <w:r w:rsidR="009222EF" w:rsidRPr="008E4E17">
        <w:rPr>
          <w:sz w:val="21"/>
          <w:szCs w:val="21"/>
        </w:rPr>
        <w:t>9</w:t>
      </w:r>
      <w:r w:rsidR="009222EF" w:rsidRPr="008E4E17">
        <w:rPr>
          <w:sz w:val="21"/>
          <w:szCs w:val="21"/>
        </w:rPr>
        <w:t>日游。每个人都设计了各自的旅游</w:t>
      </w:r>
      <w:r w:rsidR="009222EF" w:rsidRPr="008E4E17">
        <w:rPr>
          <w:rFonts w:hint="eastAsia"/>
          <w:sz w:val="21"/>
          <w:szCs w:val="21"/>
        </w:rPr>
        <w:t>计划</w:t>
      </w:r>
      <w:r w:rsidR="009222EF" w:rsidRPr="008E4E17">
        <w:rPr>
          <w:sz w:val="21"/>
          <w:szCs w:val="21"/>
        </w:rPr>
        <w:t>。后来发现，每处景点他们三人都选择了不同的线路，李明赴东湖的计划天数与王刚赴</w:t>
      </w:r>
      <w:r w:rsidR="009222EF" w:rsidRPr="008E4E17">
        <w:rPr>
          <w:rFonts w:hint="eastAsia"/>
          <w:sz w:val="21"/>
          <w:szCs w:val="21"/>
        </w:rPr>
        <w:t>西</w:t>
      </w:r>
      <w:r w:rsidR="009222EF" w:rsidRPr="008E4E17">
        <w:rPr>
          <w:sz w:val="21"/>
          <w:szCs w:val="21"/>
        </w:rPr>
        <w:t>岛的</w:t>
      </w:r>
      <w:r w:rsidR="009222EF" w:rsidRPr="008E4E17">
        <w:rPr>
          <w:rFonts w:hint="eastAsia"/>
          <w:sz w:val="21"/>
          <w:szCs w:val="21"/>
        </w:rPr>
        <w:t>计划</w:t>
      </w:r>
      <w:r w:rsidR="009222EF" w:rsidRPr="008E4E17">
        <w:rPr>
          <w:sz w:val="21"/>
          <w:szCs w:val="21"/>
        </w:rPr>
        <w:t>天数相同。李明赴南山的计划是</w:t>
      </w:r>
      <w:r w:rsidR="009222EF" w:rsidRPr="008E4E17">
        <w:rPr>
          <w:rFonts w:hint="eastAsia"/>
          <w:sz w:val="21"/>
          <w:szCs w:val="21"/>
        </w:rPr>
        <w:t>三日</w:t>
      </w:r>
      <w:r w:rsidR="009222EF" w:rsidRPr="008E4E17">
        <w:rPr>
          <w:sz w:val="21"/>
          <w:szCs w:val="21"/>
        </w:rPr>
        <w:t>游，</w:t>
      </w:r>
      <w:r w:rsidR="009222EF" w:rsidRPr="008E4E17">
        <w:rPr>
          <w:rFonts w:hint="eastAsia"/>
          <w:sz w:val="21"/>
          <w:szCs w:val="21"/>
        </w:rPr>
        <w:t>王</w:t>
      </w:r>
      <w:r w:rsidR="009222EF" w:rsidRPr="008E4E17">
        <w:rPr>
          <w:sz w:val="21"/>
          <w:szCs w:val="21"/>
        </w:rPr>
        <w:t>刚赴南山的计划是四</w:t>
      </w:r>
      <w:r w:rsidR="009222EF" w:rsidRPr="008E4E17">
        <w:rPr>
          <w:rFonts w:hint="eastAsia"/>
          <w:sz w:val="21"/>
          <w:szCs w:val="21"/>
        </w:rPr>
        <w:t>日</w:t>
      </w:r>
      <w:r w:rsidR="009222EF" w:rsidRPr="008E4E17">
        <w:rPr>
          <w:sz w:val="21"/>
          <w:szCs w:val="21"/>
        </w:rPr>
        <w:t>游。</w:t>
      </w:r>
    </w:p>
    <w:p w:rsidR="009222EF" w:rsidRPr="008E4E17" w:rsidRDefault="009222EF" w:rsidP="009222EF">
      <w:pPr>
        <w:spacing w:line="360" w:lineRule="exact"/>
        <w:ind w:firstLineChars="200" w:firstLine="420"/>
        <w:rPr>
          <w:sz w:val="21"/>
          <w:szCs w:val="21"/>
        </w:rPr>
      </w:pPr>
      <w:r w:rsidRPr="008E4E17">
        <w:rPr>
          <w:sz w:val="21"/>
          <w:szCs w:val="21"/>
        </w:rPr>
        <w:t>根据以上陈述，可以得出以下哪项</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hint="eastAsia"/>
          <w:sz w:val="21"/>
          <w:szCs w:val="21"/>
        </w:rPr>
        <w:t>．张</w:t>
      </w:r>
      <w:r w:rsidRPr="008E4E17">
        <w:rPr>
          <w:sz w:val="21"/>
          <w:szCs w:val="21"/>
        </w:rPr>
        <w:t>波计划东湖</w:t>
      </w:r>
      <w:r w:rsidRPr="008E4E17">
        <w:rPr>
          <w:rFonts w:hint="eastAsia"/>
          <w:sz w:val="21"/>
          <w:szCs w:val="21"/>
        </w:rPr>
        <w:t>三日</w:t>
      </w:r>
      <w:r w:rsidRPr="008E4E17">
        <w:rPr>
          <w:sz w:val="21"/>
          <w:szCs w:val="21"/>
        </w:rPr>
        <w:t>游，李明计划西岛四日游</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sz w:val="21"/>
          <w:szCs w:val="21"/>
        </w:rPr>
        <w:t>．张波计划东湖四日游，王刚计划</w:t>
      </w:r>
      <w:r w:rsidRPr="008E4E17">
        <w:rPr>
          <w:rFonts w:hint="eastAsia"/>
          <w:sz w:val="21"/>
          <w:szCs w:val="21"/>
        </w:rPr>
        <w:t>西岛三日</w:t>
      </w:r>
      <w:r w:rsidRPr="008E4E17">
        <w:rPr>
          <w:sz w:val="21"/>
          <w:szCs w:val="21"/>
        </w:rPr>
        <w:t>游</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sz w:val="21"/>
          <w:szCs w:val="21"/>
        </w:rPr>
        <w:t>．李明计划东湖二日游，王刚计划西岛三</w:t>
      </w:r>
      <w:r w:rsidRPr="008E4E17">
        <w:rPr>
          <w:rFonts w:hint="eastAsia"/>
          <w:sz w:val="21"/>
          <w:szCs w:val="21"/>
        </w:rPr>
        <w:t>日</w:t>
      </w:r>
      <w:r w:rsidRPr="008E4E17">
        <w:rPr>
          <w:sz w:val="21"/>
          <w:szCs w:val="21"/>
        </w:rPr>
        <w:t>游</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w:t>
      </w:r>
      <w:r w:rsidRPr="008E4E17">
        <w:rPr>
          <w:sz w:val="21"/>
          <w:szCs w:val="21"/>
        </w:rPr>
        <w:t>李明计划东湖二日游，王刚计划西岛二日游</w:t>
      </w:r>
    </w:p>
    <w:p w:rsidR="009222EF" w:rsidRPr="008E4E17" w:rsidRDefault="009222EF" w:rsidP="009222EF">
      <w:pPr>
        <w:spacing w:line="360" w:lineRule="exact"/>
        <w:ind w:firstLineChars="200" w:firstLine="420"/>
        <w:rPr>
          <w:sz w:val="21"/>
          <w:szCs w:val="21"/>
        </w:rPr>
      </w:pPr>
      <w:r w:rsidRPr="008E4E17">
        <w:rPr>
          <w:sz w:val="21"/>
          <w:szCs w:val="21"/>
        </w:rPr>
        <w:t>1</w:t>
      </w:r>
      <w:r w:rsidR="00995F8F">
        <w:rPr>
          <w:rFonts w:hint="eastAsia"/>
          <w:sz w:val="21"/>
          <w:szCs w:val="21"/>
        </w:rPr>
        <w:t>00</w:t>
      </w:r>
      <w:r w:rsidRPr="008E4E17">
        <w:rPr>
          <w:sz w:val="21"/>
          <w:szCs w:val="21"/>
        </w:rPr>
        <w:t>．在东海大学研究生协会举办的一次中国象棋比赛中，来自经济学院、管理学院、哲学学院、数学学院和化学学院的</w:t>
      </w:r>
      <w:r w:rsidRPr="008E4E17">
        <w:rPr>
          <w:sz w:val="21"/>
          <w:szCs w:val="21"/>
        </w:rPr>
        <w:t>5</w:t>
      </w:r>
      <w:r w:rsidRPr="008E4E17">
        <w:rPr>
          <w:sz w:val="21"/>
          <w:szCs w:val="21"/>
        </w:rPr>
        <w:t>名研究生（每院</w:t>
      </w:r>
      <w:r w:rsidRPr="008E4E17">
        <w:rPr>
          <w:rFonts w:hint="eastAsia"/>
          <w:sz w:val="21"/>
          <w:szCs w:val="21"/>
        </w:rPr>
        <w:t>1</w:t>
      </w:r>
      <w:r w:rsidRPr="008E4E17">
        <w:rPr>
          <w:sz w:val="21"/>
          <w:szCs w:val="21"/>
        </w:rPr>
        <w:t>名）相遇在一起，有关甲、乙、丙、丁、戊</w:t>
      </w:r>
      <w:r w:rsidRPr="008E4E17">
        <w:rPr>
          <w:sz w:val="21"/>
          <w:szCs w:val="21"/>
        </w:rPr>
        <w:t>5</w:t>
      </w:r>
      <w:r w:rsidRPr="008E4E17">
        <w:rPr>
          <w:sz w:val="21"/>
          <w:szCs w:val="21"/>
        </w:rPr>
        <w:t>名研究生之间的比赛信息满足以下条件</w:t>
      </w:r>
      <w:r w:rsidRPr="008E4E17">
        <w:rPr>
          <w:rFonts w:hint="eastAsia"/>
          <w:sz w:val="21"/>
          <w:szCs w:val="21"/>
        </w:rPr>
        <w:t>：</w:t>
      </w:r>
    </w:p>
    <w:p w:rsidR="009222EF" w:rsidRPr="008E4E17" w:rsidRDefault="009222EF" w:rsidP="009222EF">
      <w:pPr>
        <w:tabs>
          <w:tab w:val="left" w:pos="360"/>
        </w:tabs>
        <w:spacing w:line="360" w:lineRule="exact"/>
        <w:ind w:firstLineChars="200" w:firstLine="420"/>
        <w:rPr>
          <w:sz w:val="21"/>
          <w:szCs w:val="21"/>
        </w:rPr>
      </w:pPr>
      <w:r w:rsidRPr="008E4E17">
        <w:rPr>
          <w:rFonts w:hint="eastAsia"/>
          <w:sz w:val="21"/>
          <w:szCs w:val="21"/>
        </w:rPr>
        <w:t>（</w:t>
      </w:r>
      <w:r w:rsidRPr="008E4E17">
        <w:rPr>
          <w:rFonts w:hint="eastAsia"/>
          <w:sz w:val="21"/>
          <w:szCs w:val="21"/>
        </w:rPr>
        <w:t>1</w:t>
      </w:r>
      <w:r w:rsidRPr="008E4E17">
        <w:rPr>
          <w:rFonts w:hint="eastAsia"/>
          <w:sz w:val="21"/>
          <w:szCs w:val="21"/>
        </w:rPr>
        <w:t>）</w:t>
      </w:r>
      <w:r w:rsidRPr="008E4E17">
        <w:rPr>
          <w:sz w:val="21"/>
          <w:szCs w:val="21"/>
        </w:rPr>
        <w:t>甲仅与</w:t>
      </w:r>
      <w:r w:rsidRPr="008E4E17">
        <w:rPr>
          <w:sz w:val="21"/>
          <w:szCs w:val="21"/>
        </w:rPr>
        <w:t>2</w:t>
      </w:r>
      <w:r w:rsidRPr="008E4E17">
        <w:rPr>
          <w:sz w:val="21"/>
          <w:szCs w:val="21"/>
        </w:rPr>
        <w:t>名选手比赛过。</w:t>
      </w:r>
    </w:p>
    <w:p w:rsidR="009222EF" w:rsidRPr="008E4E17" w:rsidRDefault="009222EF" w:rsidP="009222EF">
      <w:pPr>
        <w:tabs>
          <w:tab w:val="left" w:pos="360"/>
        </w:tabs>
        <w:spacing w:line="360" w:lineRule="exact"/>
        <w:ind w:firstLineChars="200" w:firstLine="420"/>
        <w:rPr>
          <w:sz w:val="21"/>
          <w:szCs w:val="21"/>
        </w:rPr>
      </w:pPr>
      <w:r w:rsidRPr="008E4E17">
        <w:rPr>
          <w:sz w:val="21"/>
          <w:szCs w:val="21"/>
        </w:rPr>
        <w:t>（</w:t>
      </w:r>
      <w:r w:rsidRPr="008E4E17">
        <w:rPr>
          <w:sz w:val="21"/>
          <w:szCs w:val="21"/>
        </w:rPr>
        <w:t>2</w:t>
      </w:r>
      <w:r w:rsidRPr="008E4E17">
        <w:rPr>
          <w:sz w:val="21"/>
          <w:szCs w:val="21"/>
        </w:rPr>
        <w:t>）化学学院的选手和</w:t>
      </w:r>
      <w:r w:rsidRPr="008E4E17">
        <w:rPr>
          <w:sz w:val="21"/>
          <w:szCs w:val="21"/>
        </w:rPr>
        <w:t>3</w:t>
      </w:r>
      <w:r w:rsidRPr="008E4E17">
        <w:rPr>
          <w:sz w:val="21"/>
          <w:szCs w:val="21"/>
        </w:rPr>
        <w:t>名选手比赛过。</w:t>
      </w:r>
    </w:p>
    <w:p w:rsidR="009222EF" w:rsidRPr="008E4E17" w:rsidRDefault="009222EF" w:rsidP="009222EF">
      <w:pPr>
        <w:tabs>
          <w:tab w:val="left" w:pos="360"/>
        </w:tabs>
        <w:spacing w:line="360" w:lineRule="exact"/>
        <w:ind w:firstLineChars="200" w:firstLine="420"/>
        <w:rPr>
          <w:sz w:val="21"/>
          <w:szCs w:val="21"/>
        </w:rPr>
      </w:pPr>
      <w:r w:rsidRPr="008E4E17">
        <w:rPr>
          <w:sz w:val="21"/>
          <w:szCs w:val="21"/>
        </w:rPr>
        <w:t>（</w:t>
      </w:r>
      <w:r w:rsidRPr="008E4E17">
        <w:rPr>
          <w:sz w:val="21"/>
          <w:szCs w:val="21"/>
        </w:rPr>
        <w:t>3</w:t>
      </w:r>
      <w:r w:rsidRPr="008E4E17">
        <w:rPr>
          <w:sz w:val="21"/>
          <w:szCs w:val="21"/>
        </w:rPr>
        <w:t>）乙不是管理学院的，也没有和管理学院的选手对阵过。</w:t>
      </w:r>
    </w:p>
    <w:p w:rsidR="009222EF" w:rsidRPr="008E4E17" w:rsidRDefault="009222EF" w:rsidP="009222EF">
      <w:pPr>
        <w:tabs>
          <w:tab w:val="left" w:pos="360"/>
        </w:tabs>
        <w:spacing w:line="360" w:lineRule="exact"/>
        <w:ind w:firstLineChars="200" w:firstLine="420"/>
        <w:rPr>
          <w:sz w:val="21"/>
          <w:szCs w:val="21"/>
        </w:rPr>
      </w:pPr>
      <w:r w:rsidRPr="008E4E17">
        <w:rPr>
          <w:sz w:val="21"/>
          <w:szCs w:val="21"/>
        </w:rPr>
        <w:t>（</w:t>
      </w:r>
      <w:r w:rsidRPr="008E4E17">
        <w:rPr>
          <w:sz w:val="21"/>
          <w:szCs w:val="21"/>
        </w:rPr>
        <w:t>4</w:t>
      </w:r>
      <w:r w:rsidRPr="008E4E17">
        <w:rPr>
          <w:sz w:val="21"/>
          <w:szCs w:val="21"/>
        </w:rPr>
        <w:t>）哲学学院的选手和丙比赛过。</w:t>
      </w:r>
    </w:p>
    <w:p w:rsidR="009222EF" w:rsidRPr="008E4E17" w:rsidRDefault="009222EF" w:rsidP="009222EF">
      <w:pPr>
        <w:tabs>
          <w:tab w:val="left" w:pos="360"/>
        </w:tabs>
        <w:spacing w:line="360" w:lineRule="exact"/>
        <w:ind w:firstLineChars="200" w:firstLine="420"/>
        <w:rPr>
          <w:sz w:val="21"/>
          <w:szCs w:val="21"/>
        </w:rPr>
      </w:pPr>
      <w:r w:rsidRPr="008E4E17">
        <w:rPr>
          <w:sz w:val="21"/>
          <w:szCs w:val="21"/>
        </w:rPr>
        <w:t>（</w:t>
      </w:r>
      <w:r w:rsidRPr="008E4E17">
        <w:rPr>
          <w:sz w:val="21"/>
          <w:szCs w:val="21"/>
        </w:rPr>
        <w:t>5</w:t>
      </w:r>
      <w:r w:rsidRPr="008E4E17">
        <w:rPr>
          <w:sz w:val="21"/>
          <w:szCs w:val="21"/>
        </w:rPr>
        <w:t>）管理学院</w:t>
      </w:r>
      <w:r w:rsidRPr="008E4E17">
        <w:rPr>
          <w:rFonts w:hint="eastAsia"/>
          <w:sz w:val="21"/>
          <w:szCs w:val="21"/>
        </w:rPr>
        <w:t>、</w:t>
      </w:r>
      <w:r w:rsidRPr="008E4E17">
        <w:rPr>
          <w:sz w:val="21"/>
          <w:szCs w:val="21"/>
        </w:rPr>
        <w:t>哲</w:t>
      </w:r>
      <w:r w:rsidRPr="008E4E17">
        <w:rPr>
          <w:rFonts w:hint="eastAsia"/>
          <w:sz w:val="21"/>
          <w:szCs w:val="21"/>
        </w:rPr>
        <w:t>学</w:t>
      </w:r>
      <w:r w:rsidRPr="008E4E17">
        <w:rPr>
          <w:sz w:val="21"/>
          <w:szCs w:val="21"/>
        </w:rPr>
        <w:t>学院</w:t>
      </w:r>
      <w:r w:rsidRPr="008E4E17">
        <w:rPr>
          <w:rFonts w:hint="eastAsia"/>
          <w:sz w:val="21"/>
          <w:szCs w:val="21"/>
        </w:rPr>
        <w:t>、</w:t>
      </w:r>
      <w:r w:rsidRPr="008E4E17">
        <w:rPr>
          <w:sz w:val="21"/>
          <w:szCs w:val="21"/>
        </w:rPr>
        <w:t>数学学院的选手互相都交过手。</w:t>
      </w:r>
    </w:p>
    <w:p w:rsidR="009222EF" w:rsidRPr="008E4E17" w:rsidRDefault="009222EF" w:rsidP="009222EF">
      <w:pPr>
        <w:tabs>
          <w:tab w:val="left" w:pos="360"/>
        </w:tabs>
        <w:spacing w:line="360" w:lineRule="exact"/>
        <w:ind w:firstLineChars="200" w:firstLine="420"/>
        <w:rPr>
          <w:sz w:val="21"/>
          <w:szCs w:val="21"/>
        </w:rPr>
      </w:pPr>
      <w:r w:rsidRPr="008E4E17">
        <w:rPr>
          <w:sz w:val="21"/>
          <w:szCs w:val="21"/>
        </w:rPr>
        <w:t>（</w:t>
      </w:r>
      <w:r w:rsidRPr="008E4E17">
        <w:rPr>
          <w:sz w:val="21"/>
          <w:szCs w:val="21"/>
        </w:rPr>
        <w:t>6</w:t>
      </w:r>
      <w:r w:rsidRPr="008E4E17">
        <w:rPr>
          <w:sz w:val="21"/>
          <w:szCs w:val="21"/>
        </w:rPr>
        <w:t>）丁仅与</w:t>
      </w:r>
      <w:r w:rsidRPr="008E4E17">
        <w:rPr>
          <w:sz w:val="21"/>
          <w:szCs w:val="21"/>
        </w:rPr>
        <w:t>1</w:t>
      </w:r>
      <w:r w:rsidRPr="008E4E17">
        <w:rPr>
          <w:sz w:val="21"/>
          <w:szCs w:val="21"/>
        </w:rPr>
        <w:t>名选手比赛过。</w:t>
      </w:r>
    </w:p>
    <w:p w:rsidR="009222EF" w:rsidRPr="008E4E17" w:rsidRDefault="009222EF" w:rsidP="009222EF">
      <w:pPr>
        <w:tabs>
          <w:tab w:val="left" w:pos="360"/>
        </w:tabs>
        <w:spacing w:line="360" w:lineRule="exact"/>
        <w:ind w:firstLineChars="200" w:firstLine="420"/>
        <w:rPr>
          <w:sz w:val="21"/>
          <w:szCs w:val="21"/>
        </w:rPr>
      </w:pPr>
      <w:r w:rsidRPr="008E4E17">
        <w:rPr>
          <w:sz w:val="21"/>
          <w:szCs w:val="21"/>
        </w:rPr>
        <w:t>根据以上条件，请问丙来自哪个学院</w:t>
      </w:r>
      <w:r w:rsidRPr="008E4E17">
        <w:rPr>
          <w:rFonts w:hint="eastAsia"/>
          <w:sz w:val="21"/>
          <w:szCs w:val="21"/>
        </w:rPr>
        <w:t>（）</w:t>
      </w:r>
    </w:p>
    <w:p w:rsidR="009222EF" w:rsidRPr="008E4E17" w:rsidRDefault="009222EF" w:rsidP="009222EF">
      <w:pPr>
        <w:tabs>
          <w:tab w:val="left" w:pos="360"/>
          <w:tab w:val="left" w:pos="5460"/>
        </w:tabs>
        <w:spacing w:line="360" w:lineRule="exact"/>
        <w:ind w:firstLineChars="200" w:firstLine="420"/>
        <w:rPr>
          <w:sz w:val="21"/>
          <w:szCs w:val="21"/>
        </w:rPr>
      </w:pPr>
      <w:r w:rsidRPr="008E4E17">
        <w:rPr>
          <w:sz w:val="21"/>
          <w:szCs w:val="21"/>
        </w:rPr>
        <w:t>A</w:t>
      </w:r>
      <w:r w:rsidRPr="008E4E17">
        <w:rPr>
          <w:sz w:val="21"/>
          <w:szCs w:val="21"/>
        </w:rPr>
        <w:t>．经济学院</w:t>
      </w:r>
      <w:r w:rsidRPr="008E4E17">
        <w:rPr>
          <w:sz w:val="21"/>
          <w:szCs w:val="21"/>
        </w:rPr>
        <w:t>B</w:t>
      </w:r>
      <w:r w:rsidRPr="008E4E17">
        <w:rPr>
          <w:sz w:val="21"/>
          <w:szCs w:val="21"/>
        </w:rPr>
        <w:t>．哲学学院</w:t>
      </w:r>
      <w:r w:rsidRPr="008E4E17">
        <w:rPr>
          <w:sz w:val="21"/>
          <w:szCs w:val="21"/>
        </w:rPr>
        <w:t>C</w:t>
      </w:r>
      <w:r w:rsidRPr="008E4E17">
        <w:rPr>
          <w:sz w:val="21"/>
          <w:szCs w:val="21"/>
        </w:rPr>
        <w:t>．数学学院</w:t>
      </w:r>
      <w:r w:rsidRPr="008E4E17">
        <w:rPr>
          <w:sz w:val="21"/>
          <w:szCs w:val="21"/>
        </w:rPr>
        <w:t>D</w:t>
      </w:r>
      <w:r w:rsidRPr="008E4E17">
        <w:rPr>
          <w:sz w:val="21"/>
          <w:szCs w:val="21"/>
        </w:rPr>
        <w:t>．化学学院</w:t>
      </w:r>
    </w:p>
    <w:p w:rsidR="009222EF" w:rsidRPr="008E4E17" w:rsidRDefault="009222EF" w:rsidP="009222EF">
      <w:pPr>
        <w:spacing w:line="360" w:lineRule="exact"/>
        <w:ind w:firstLineChars="200" w:firstLine="420"/>
        <w:rPr>
          <w:sz w:val="21"/>
          <w:szCs w:val="21"/>
        </w:rPr>
      </w:pPr>
    </w:p>
    <w:p w:rsidR="009222EF" w:rsidRPr="008E4E17" w:rsidRDefault="009222EF" w:rsidP="009222EF">
      <w:pPr>
        <w:spacing w:line="360" w:lineRule="auto"/>
        <w:jc w:val="center"/>
        <w:rPr>
          <w:b/>
          <w:sz w:val="21"/>
          <w:szCs w:val="21"/>
        </w:rPr>
      </w:pPr>
      <w:r w:rsidRPr="008E4E17">
        <w:rPr>
          <w:rFonts w:hint="eastAsia"/>
          <w:b/>
          <w:sz w:val="21"/>
          <w:szCs w:val="21"/>
        </w:rPr>
        <w:t>第五部分资料分析</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所给出的图、表、文字或综合性资料均有若干个问题要你回答。你应根据资料提供的信息进行分析、比较、计算和判断处理。</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一</w:t>
      </w:r>
      <w:r w:rsidRPr="008E4E17">
        <w:rPr>
          <w:b/>
          <w:sz w:val="21"/>
          <w:szCs w:val="21"/>
        </w:rPr>
        <w:t>、根据以下资料，回答</w:t>
      </w:r>
      <w:r w:rsidRPr="008E4E17">
        <w:rPr>
          <w:b/>
          <w:sz w:val="21"/>
          <w:szCs w:val="21"/>
        </w:rPr>
        <w:t>1</w:t>
      </w:r>
      <w:r w:rsidR="00995F8F">
        <w:rPr>
          <w:rFonts w:hint="eastAsia"/>
          <w:b/>
          <w:sz w:val="21"/>
          <w:szCs w:val="21"/>
        </w:rPr>
        <w:t>01</w:t>
      </w:r>
      <w:r w:rsidRPr="008E4E17">
        <w:rPr>
          <w:b/>
          <w:sz w:val="21"/>
          <w:szCs w:val="21"/>
        </w:rPr>
        <w:t>～</w:t>
      </w:r>
      <w:r w:rsidR="00995F8F">
        <w:rPr>
          <w:b/>
          <w:sz w:val="21"/>
          <w:szCs w:val="21"/>
        </w:rPr>
        <w:t>1</w:t>
      </w:r>
      <w:r w:rsidRPr="008E4E17">
        <w:rPr>
          <w:rFonts w:hint="eastAsia"/>
          <w:b/>
          <w:sz w:val="21"/>
          <w:szCs w:val="21"/>
        </w:rPr>
        <w:t>0</w:t>
      </w:r>
      <w:r w:rsidR="00995F8F">
        <w:rPr>
          <w:rFonts w:hint="eastAsia"/>
          <w:b/>
          <w:sz w:val="21"/>
          <w:szCs w:val="21"/>
        </w:rPr>
        <w:t>5</w:t>
      </w:r>
      <w:r w:rsidRPr="008E4E17">
        <w:rPr>
          <w:b/>
          <w:sz w:val="21"/>
          <w:szCs w:val="21"/>
        </w:rPr>
        <w:t>题。</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2011</w:t>
      </w:r>
      <w:r w:rsidRPr="008E4E17">
        <w:rPr>
          <w:rFonts w:hAnsi="宋体"/>
          <w:sz w:val="21"/>
          <w:szCs w:val="21"/>
        </w:rPr>
        <w:t>年，我国粮食生产创造了新的历史记录，达到了</w:t>
      </w:r>
      <w:r w:rsidRPr="008E4E17">
        <w:rPr>
          <w:rFonts w:hAnsi="宋体"/>
          <w:sz w:val="21"/>
          <w:szCs w:val="21"/>
        </w:rPr>
        <w:t>2020</w:t>
      </w:r>
      <w:r w:rsidRPr="008E4E17">
        <w:rPr>
          <w:rFonts w:hAnsi="宋体"/>
          <w:sz w:val="21"/>
          <w:szCs w:val="21"/>
        </w:rPr>
        <w:t>年粮食产能规划水平。粮食总产量登上了</w:t>
      </w:r>
      <w:r w:rsidRPr="008E4E17">
        <w:rPr>
          <w:rFonts w:hAnsi="宋体"/>
          <w:sz w:val="21"/>
          <w:szCs w:val="21"/>
        </w:rPr>
        <w:t>5</w:t>
      </w:r>
      <w:r w:rsidRPr="008E4E17">
        <w:rPr>
          <w:rFonts w:hAnsi="宋体"/>
          <w:sz w:val="21"/>
          <w:szCs w:val="21"/>
        </w:rPr>
        <w:t>亿</w:t>
      </w:r>
      <w:r w:rsidRPr="008E4E17">
        <w:rPr>
          <w:rFonts w:hAnsi="宋体"/>
          <w:sz w:val="21"/>
          <w:szCs w:val="21"/>
        </w:rPr>
        <w:t>5</w:t>
      </w:r>
      <w:r w:rsidRPr="008E4E17">
        <w:rPr>
          <w:rFonts w:hAnsi="宋体"/>
          <w:sz w:val="21"/>
          <w:szCs w:val="21"/>
        </w:rPr>
        <w:t>千万吨新台阶，初步统计，</w:t>
      </w:r>
      <w:r w:rsidRPr="008E4E17">
        <w:rPr>
          <w:rFonts w:hAnsi="宋体"/>
          <w:sz w:val="21"/>
          <w:szCs w:val="21"/>
        </w:rPr>
        <w:t>2011</w:t>
      </w:r>
      <w:r w:rsidRPr="008E4E17">
        <w:rPr>
          <w:rFonts w:hAnsi="宋体"/>
          <w:sz w:val="21"/>
          <w:szCs w:val="21"/>
        </w:rPr>
        <w:t>年全年粮食总产量达到</w:t>
      </w:r>
      <w:r w:rsidRPr="008E4E17">
        <w:rPr>
          <w:rFonts w:hAnsi="宋体"/>
          <w:sz w:val="21"/>
          <w:szCs w:val="21"/>
        </w:rPr>
        <w:t>57121</w:t>
      </w:r>
      <w:r w:rsidRPr="008E4E17">
        <w:rPr>
          <w:rFonts w:hAnsi="宋体"/>
          <w:sz w:val="21"/>
          <w:szCs w:val="21"/>
        </w:rPr>
        <w:t>万吨，</w:t>
      </w:r>
      <w:r w:rsidRPr="008E4E17">
        <w:rPr>
          <w:rFonts w:hAnsi="宋体"/>
          <w:sz w:val="21"/>
          <w:szCs w:val="21"/>
        </w:rPr>
        <w:lastRenderedPageBreak/>
        <w:t>比</w:t>
      </w:r>
      <w:r w:rsidRPr="008E4E17">
        <w:rPr>
          <w:rFonts w:hAnsi="宋体"/>
          <w:sz w:val="21"/>
          <w:szCs w:val="21"/>
        </w:rPr>
        <w:t>2010</w:t>
      </w:r>
      <w:r w:rsidRPr="008E4E17">
        <w:rPr>
          <w:rFonts w:hAnsi="宋体"/>
          <w:sz w:val="21"/>
          <w:szCs w:val="21"/>
        </w:rPr>
        <w:t>年增长</w:t>
      </w:r>
      <w:r w:rsidRPr="008E4E17">
        <w:rPr>
          <w:rFonts w:hAnsi="宋体"/>
          <w:sz w:val="21"/>
          <w:szCs w:val="21"/>
        </w:rPr>
        <w:t>4.5%</w:t>
      </w:r>
      <w:r w:rsidRPr="008E4E17">
        <w:rPr>
          <w:rFonts w:hAnsi="宋体"/>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2011</w:t>
      </w:r>
      <w:r w:rsidRPr="008E4E17">
        <w:rPr>
          <w:rFonts w:hAnsi="宋体"/>
          <w:sz w:val="21"/>
          <w:szCs w:val="21"/>
        </w:rPr>
        <w:t>年，各级政府抓粮食生产始终不放松，实现了夏粮</w:t>
      </w:r>
      <w:r w:rsidRPr="008E4E17">
        <w:rPr>
          <w:rFonts w:hAnsi="宋体" w:hint="eastAsia"/>
          <w:sz w:val="21"/>
          <w:szCs w:val="21"/>
        </w:rPr>
        <w:t>、</w:t>
      </w:r>
      <w:r w:rsidRPr="008E4E17">
        <w:rPr>
          <w:rFonts w:hAnsi="宋体"/>
          <w:sz w:val="21"/>
          <w:szCs w:val="21"/>
        </w:rPr>
        <w:t>早稻</w:t>
      </w:r>
      <w:r w:rsidRPr="008E4E17">
        <w:rPr>
          <w:rFonts w:hAnsi="宋体" w:hint="eastAsia"/>
          <w:sz w:val="21"/>
          <w:szCs w:val="21"/>
        </w:rPr>
        <w:t>、</w:t>
      </w:r>
      <w:r w:rsidRPr="008E4E17">
        <w:rPr>
          <w:rFonts w:hAnsi="宋体"/>
          <w:sz w:val="21"/>
          <w:szCs w:val="21"/>
        </w:rPr>
        <w:t>秋粮生产季季增长，是近些年来少有的。全国夏粮总产量</w:t>
      </w:r>
      <w:r w:rsidRPr="008E4E17">
        <w:rPr>
          <w:rFonts w:hAnsi="宋体"/>
          <w:sz w:val="21"/>
          <w:szCs w:val="21"/>
        </w:rPr>
        <w:t>12627</w:t>
      </w:r>
      <w:r w:rsidRPr="008E4E17">
        <w:rPr>
          <w:rFonts w:hAnsi="宋体"/>
          <w:sz w:val="21"/>
          <w:szCs w:val="21"/>
        </w:rPr>
        <w:t>万吨，比去年增产</w:t>
      </w:r>
      <w:r w:rsidRPr="008E4E17">
        <w:rPr>
          <w:rFonts w:hAnsi="宋体"/>
          <w:sz w:val="21"/>
          <w:szCs w:val="21"/>
        </w:rPr>
        <w:t>321</w:t>
      </w:r>
      <w:r w:rsidRPr="008E4E17">
        <w:rPr>
          <w:rFonts w:hAnsi="宋体"/>
          <w:sz w:val="21"/>
          <w:szCs w:val="21"/>
        </w:rPr>
        <w:t>万吨，增长</w:t>
      </w:r>
      <w:r w:rsidRPr="008E4E17">
        <w:rPr>
          <w:rFonts w:hAnsi="宋体"/>
          <w:sz w:val="21"/>
          <w:szCs w:val="21"/>
        </w:rPr>
        <w:t>2.5%</w:t>
      </w:r>
      <w:r w:rsidRPr="008E4E17">
        <w:rPr>
          <w:rFonts w:hAnsi="宋体"/>
          <w:sz w:val="21"/>
          <w:szCs w:val="21"/>
        </w:rPr>
        <w:t>；早稻增产量</w:t>
      </w:r>
      <w:r w:rsidRPr="008E4E17">
        <w:rPr>
          <w:rFonts w:hAnsi="宋体"/>
          <w:sz w:val="21"/>
          <w:szCs w:val="21"/>
        </w:rPr>
        <w:t>3276</w:t>
      </w:r>
      <w:r w:rsidRPr="008E4E17">
        <w:rPr>
          <w:rFonts w:hAnsi="宋体"/>
          <w:sz w:val="21"/>
          <w:szCs w:val="21"/>
        </w:rPr>
        <w:t>万吨，比去年增产</w:t>
      </w:r>
      <w:r w:rsidRPr="008E4E17">
        <w:rPr>
          <w:rFonts w:hAnsi="宋体"/>
          <w:sz w:val="21"/>
          <w:szCs w:val="21"/>
        </w:rPr>
        <w:t>143</w:t>
      </w:r>
      <w:r w:rsidRPr="008E4E17">
        <w:rPr>
          <w:rFonts w:hAnsi="宋体"/>
          <w:sz w:val="21"/>
          <w:szCs w:val="21"/>
        </w:rPr>
        <w:t>万吨，增长</w:t>
      </w:r>
      <w:r w:rsidRPr="008E4E17">
        <w:rPr>
          <w:rFonts w:hAnsi="宋体"/>
          <w:sz w:val="21"/>
          <w:szCs w:val="21"/>
        </w:rPr>
        <w:t>4.5%</w:t>
      </w:r>
      <w:r w:rsidRPr="008E4E17">
        <w:rPr>
          <w:rFonts w:hAnsi="宋体"/>
          <w:sz w:val="21"/>
          <w:szCs w:val="21"/>
        </w:rPr>
        <w:t>；秋粮总产量</w:t>
      </w:r>
      <w:r w:rsidRPr="008E4E17">
        <w:rPr>
          <w:rFonts w:hAnsi="宋体"/>
          <w:sz w:val="21"/>
          <w:szCs w:val="21"/>
        </w:rPr>
        <w:t>41218</w:t>
      </w:r>
      <w:r w:rsidRPr="008E4E17">
        <w:rPr>
          <w:rFonts w:hAnsi="宋体"/>
          <w:sz w:val="21"/>
          <w:szCs w:val="21"/>
        </w:rPr>
        <w:t>万吨，比去年增产</w:t>
      </w:r>
      <w:r w:rsidRPr="008E4E17">
        <w:rPr>
          <w:rFonts w:hAnsi="宋体"/>
          <w:sz w:val="21"/>
          <w:szCs w:val="21"/>
        </w:rPr>
        <w:t>2018</w:t>
      </w:r>
      <w:r w:rsidRPr="008E4E17">
        <w:rPr>
          <w:rFonts w:hAnsi="宋体"/>
          <w:sz w:val="21"/>
          <w:szCs w:val="21"/>
        </w:rPr>
        <w:t>万吨，增长</w:t>
      </w:r>
      <w:r w:rsidRPr="008E4E17">
        <w:rPr>
          <w:rFonts w:hAnsi="宋体"/>
          <w:sz w:val="21"/>
          <w:szCs w:val="21"/>
        </w:rPr>
        <w:t>5.1%</w:t>
      </w:r>
      <w:r w:rsidRPr="008E4E17">
        <w:rPr>
          <w:rFonts w:hAnsi="宋体"/>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2011</w:t>
      </w:r>
      <w:r w:rsidRPr="008E4E17">
        <w:rPr>
          <w:rFonts w:hAnsi="宋体"/>
          <w:sz w:val="21"/>
          <w:szCs w:val="21"/>
        </w:rPr>
        <w:t>年，全国三大粮食作物总产量超过</w:t>
      </w:r>
      <w:r w:rsidRPr="008E4E17">
        <w:rPr>
          <w:rFonts w:hAnsi="宋体"/>
          <w:sz w:val="21"/>
          <w:szCs w:val="21"/>
        </w:rPr>
        <w:t>5</w:t>
      </w:r>
      <w:r w:rsidRPr="008E4E17">
        <w:rPr>
          <w:rFonts w:hAnsi="宋体"/>
          <w:sz w:val="21"/>
          <w:szCs w:val="21"/>
        </w:rPr>
        <w:t>亿吨，达到</w:t>
      </w:r>
      <w:r w:rsidRPr="008E4E17">
        <w:rPr>
          <w:rFonts w:hAnsi="宋体"/>
          <w:sz w:val="21"/>
          <w:szCs w:val="21"/>
        </w:rPr>
        <w:t>51045</w:t>
      </w:r>
      <w:r w:rsidRPr="008E4E17">
        <w:rPr>
          <w:rFonts w:hAnsi="宋体"/>
          <w:sz w:val="21"/>
          <w:szCs w:val="21"/>
        </w:rPr>
        <w:t>万吨。稻谷总产量突破</w:t>
      </w:r>
      <w:r w:rsidRPr="008E4E17">
        <w:rPr>
          <w:rFonts w:hAnsi="宋体"/>
          <w:sz w:val="21"/>
          <w:szCs w:val="21"/>
        </w:rPr>
        <w:t>2</w:t>
      </w:r>
      <w:r w:rsidRPr="008E4E17">
        <w:rPr>
          <w:rFonts w:hAnsi="宋体"/>
          <w:sz w:val="21"/>
          <w:szCs w:val="21"/>
        </w:rPr>
        <w:t>亿吨大关，达到</w:t>
      </w:r>
      <w:r w:rsidRPr="008E4E17">
        <w:rPr>
          <w:rFonts w:hAnsi="宋体"/>
          <w:sz w:val="21"/>
          <w:szCs w:val="21"/>
        </w:rPr>
        <w:t>20078</w:t>
      </w:r>
      <w:r w:rsidRPr="008E4E17">
        <w:rPr>
          <w:rFonts w:hAnsi="宋体"/>
          <w:sz w:val="21"/>
          <w:szCs w:val="21"/>
        </w:rPr>
        <w:t>万吨，比去年增产</w:t>
      </w:r>
      <w:r w:rsidRPr="008E4E17">
        <w:rPr>
          <w:rFonts w:hAnsi="宋体"/>
          <w:sz w:val="21"/>
          <w:szCs w:val="21"/>
        </w:rPr>
        <w:t>503</w:t>
      </w:r>
      <w:r w:rsidRPr="008E4E17">
        <w:rPr>
          <w:rFonts w:hAnsi="宋体"/>
          <w:sz w:val="21"/>
          <w:szCs w:val="21"/>
        </w:rPr>
        <w:t>万吨，增长</w:t>
      </w:r>
      <w:r w:rsidRPr="008E4E17">
        <w:rPr>
          <w:rFonts w:hAnsi="宋体"/>
          <w:sz w:val="21"/>
          <w:szCs w:val="21"/>
        </w:rPr>
        <w:t>2.6%</w:t>
      </w:r>
      <w:r w:rsidRPr="008E4E17">
        <w:rPr>
          <w:rFonts w:hAnsi="宋体"/>
          <w:sz w:val="21"/>
          <w:szCs w:val="21"/>
        </w:rPr>
        <w:t>；小麦总产量</w:t>
      </w:r>
      <w:r w:rsidRPr="008E4E17">
        <w:rPr>
          <w:rFonts w:hAnsi="宋体"/>
          <w:sz w:val="21"/>
          <w:szCs w:val="21"/>
        </w:rPr>
        <w:t>11792</w:t>
      </w:r>
      <w:r w:rsidRPr="008E4E17">
        <w:rPr>
          <w:rFonts w:hAnsi="宋体"/>
          <w:sz w:val="21"/>
          <w:szCs w:val="21"/>
        </w:rPr>
        <w:t>万吨，比去年增产</w:t>
      </w:r>
      <w:r w:rsidRPr="008E4E17">
        <w:rPr>
          <w:rFonts w:hAnsi="宋体"/>
          <w:sz w:val="21"/>
          <w:szCs w:val="21"/>
        </w:rPr>
        <w:t>274</w:t>
      </w:r>
      <w:r w:rsidRPr="008E4E17">
        <w:rPr>
          <w:rFonts w:hAnsi="宋体"/>
          <w:sz w:val="21"/>
          <w:szCs w:val="21"/>
        </w:rPr>
        <w:t>万吨，增长</w:t>
      </w:r>
      <w:r w:rsidRPr="008E4E17">
        <w:rPr>
          <w:rFonts w:hAnsi="宋体"/>
          <w:sz w:val="21"/>
          <w:szCs w:val="21"/>
        </w:rPr>
        <w:t>2.4%</w:t>
      </w:r>
      <w:r w:rsidRPr="008E4E17">
        <w:rPr>
          <w:rFonts w:hAnsi="宋体"/>
          <w:sz w:val="21"/>
          <w:szCs w:val="21"/>
        </w:rPr>
        <w:t>；玉米总产量</w:t>
      </w:r>
      <w:r w:rsidRPr="008E4E17">
        <w:rPr>
          <w:rFonts w:hAnsi="宋体"/>
          <w:sz w:val="21"/>
          <w:szCs w:val="21"/>
        </w:rPr>
        <w:t>19175</w:t>
      </w:r>
      <w:r w:rsidRPr="008E4E17">
        <w:rPr>
          <w:rFonts w:hAnsi="宋体"/>
          <w:sz w:val="21"/>
          <w:szCs w:val="21"/>
        </w:rPr>
        <w:t>万吨，比去年增</w:t>
      </w:r>
      <w:r w:rsidRPr="008E4E17">
        <w:rPr>
          <w:rFonts w:hAnsi="宋体" w:hint="eastAsia"/>
          <w:sz w:val="21"/>
          <w:szCs w:val="21"/>
        </w:rPr>
        <w:t>产</w:t>
      </w:r>
      <w:r w:rsidRPr="008E4E17">
        <w:rPr>
          <w:rFonts w:hAnsi="宋体"/>
          <w:sz w:val="21"/>
          <w:szCs w:val="21"/>
        </w:rPr>
        <w:t>1450</w:t>
      </w:r>
      <w:r w:rsidRPr="008E4E17">
        <w:rPr>
          <w:rFonts w:hAnsi="宋体"/>
          <w:sz w:val="21"/>
          <w:szCs w:val="21"/>
        </w:rPr>
        <w:t>万吨，增长</w:t>
      </w:r>
      <w:r w:rsidRPr="008E4E17">
        <w:rPr>
          <w:rFonts w:hAnsi="宋体"/>
          <w:sz w:val="21"/>
          <w:szCs w:val="21"/>
        </w:rPr>
        <w:t>8.2%</w:t>
      </w:r>
      <w:r w:rsidRPr="008E4E17">
        <w:rPr>
          <w:rFonts w:hAnsi="宋体"/>
          <w:sz w:val="21"/>
          <w:szCs w:val="21"/>
        </w:rPr>
        <w:t>，玉米大幅度增产使我国粮食生产结构得到进一步改善。</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2011</w:t>
      </w:r>
      <w:r w:rsidRPr="008E4E17">
        <w:rPr>
          <w:rFonts w:hAnsi="宋体"/>
          <w:sz w:val="21"/>
          <w:szCs w:val="21"/>
        </w:rPr>
        <w:t>年，全国</w:t>
      </w:r>
      <w:r w:rsidRPr="008E4E17">
        <w:rPr>
          <w:rFonts w:hAnsi="宋体"/>
          <w:sz w:val="21"/>
          <w:szCs w:val="21"/>
        </w:rPr>
        <w:t>13</w:t>
      </w:r>
      <w:r w:rsidRPr="008E4E17">
        <w:rPr>
          <w:rFonts w:hAnsi="宋体"/>
          <w:sz w:val="21"/>
          <w:szCs w:val="21"/>
        </w:rPr>
        <w:t>个粮食</w:t>
      </w:r>
      <w:r w:rsidRPr="008E4E17">
        <w:rPr>
          <w:rFonts w:hAnsi="宋体" w:hint="eastAsia"/>
          <w:sz w:val="21"/>
          <w:szCs w:val="21"/>
        </w:rPr>
        <w:t>主</w:t>
      </w:r>
      <w:r w:rsidRPr="008E4E17">
        <w:rPr>
          <w:rFonts w:hAnsi="宋体"/>
          <w:sz w:val="21"/>
          <w:szCs w:val="21"/>
        </w:rPr>
        <w:t>产省（区）粮食总产量达到</w:t>
      </w:r>
      <w:r w:rsidRPr="008E4E17">
        <w:rPr>
          <w:rFonts w:hAnsi="宋体"/>
          <w:sz w:val="21"/>
          <w:szCs w:val="21"/>
        </w:rPr>
        <w:t>43422</w:t>
      </w:r>
      <w:r w:rsidRPr="008E4E17">
        <w:rPr>
          <w:rFonts w:hAnsi="宋体"/>
          <w:sz w:val="21"/>
          <w:szCs w:val="21"/>
        </w:rPr>
        <w:t>万吨，比</w:t>
      </w:r>
      <w:r w:rsidRPr="008E4E17">
        <w:rPr>
          <w:rFonts w:hAnsi="宋体"/>
          <w:sz w:val="21"/>
          <w:szCs w:val="21"/>
        </w:rPr>
        <w:t>2010</w:t>
      </w:r>
      <w:r w:rsidRPr="008E4E17">
        <w:rPr>
          <w:rFonts w:hAnsi="宋体"/>
          <w:sz w:val="21"/>
          <w:szCs w:val="21"/>
        </w:rPr>
        <w:t>年增产</w:t>
      </w:r>
      <w:r w:rsidRPr="008E4E17">
        <w:rPr>
          <w:rFonts w:hAnsi="宋体"/>
          <w:sz w:val="21"/>
          <w:szCs w:val="21"/>
        </w:rPr>
        <w:t>2238</w:t>
      </w:r>
      <w:r w:rsidRPr="008E4E17">
        <w:rPr>
          <w:rFonts w:hAnsi="宋体"/>
          <w:sz w:val="21"/>
          <w:szCs w:val="21"/>
        </w:rPr>
        <w:t>万吨，增产</w:t>
      </w:r>
      <w:r w:rsidRPr="008E4E17">
        <w:rPr>
          <w:rFonts w:hAnsi="宋体"/>
          <w:sz w:val="21"/>
          <w:szCs w:val="21"/>
        </w:rPr>
        <w:t>5.4%</w:t>
      </w:r>
      <w:r w:rsidRPr="008E4E17">
        <w:rPr>
          <w:rFonts w:hAnsi="宋体"/>
          <w:sz w:val="21"/>
          <w:szCs w:val="21"/>
        </w:rPr>
        <w:t>，占全国总增产量的</w:t>
      </w:r>
      <w:r w:rsidRPr="008E4E17">
        <w:rPr>
          <w:rFonts w:hAnsi="宋体"/>
          <w:sz w:val="21"/>
          <w:szCs w:val="21"/>
        </w:rPr>
        <w:t>90.5%</w:t>
      </w:r>
      <w:r w:rsidRPr="008E4E17">
        <w:rPr>
          <w:rFonts w:hAnsi="宋体"/>
          <w:sz w:val="21"/>
          <w:szCs w:val="21"/>
        </w:rPr>
        <w:t>，粮食主产区的稳定增产作用得到进一步发挥。</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东北及内蒙古四省（区）共增产粮食</w:t>
      </w:r>
      <w:r w:rsidRPr="008E4E17">
        <w:rPr>
          <w:rFonts w:hAnsi="宋体"/>
          <w:sz w:val="21"/>
          <w:szCs w:val="21"/>
        </w:rPr>
        <w:t>1386</w:t>
      </w:r>
      <w:r w:rsidRPr="008E4E17">
        <w:rPr>
          <w:rFonts w:hAnsi="宋体"/>
          <w:sz w:val="21"/>
          <w:szCs w:val="21"/>
        </w:rPr>
        <w:t>万吨，增产量占全国总产量的</w:t>
      </w:r>
      <w:r w:rsidRPr="008E4E17">
        <w:rPr>
          <w:rFonts w:hAnsi="宋体"/>
          <w:sz w:val="21"/>
          <w:szCs w:val="21"/>
        </w:rPr>
        <w:t>56%</w:t>
      </w:r>
      <w:r w:rsidRPr="008E4E17">
        <w:rPr>
          <w:rFonts w:hAnsi="宋体"/>
          <w:sz w:val="21"/>
          <w:szCs w:val="21"/>
        </w:rPr>
        <w:t>，其中黑龙江增产</w:t>
      </w:r>
      <w:r w:rsidRPr="008E4E17">
        <w:rPr>
          <w:rFonts w:hAnsi="宋体"/>
          <w:sz w:val="21"/>
          <w:szCs w:val="21"/>
        </w:rPr>
        <w:t>558</w:t>
      </w:r>
      <w:r w:rsidRPr="008E4E17">
        <w:rPr>
          <w:rFonts w:hAnsi="宋体"/>
          <w:sz w:val="21"/>
          <w:szCs w:val="21"/>
        </w:rPr>
        <w:t>万吨，增长</w:t>
      </w:r>
      <w:r w:rsidRPr="008E4E17">
        <w:rPr>
          <w:rFonts w:hAnsi="宋体"/>
          <w:sz w:val="21"/>
          <w:szCs w:val="21"/>
        </w:rPr>
        <w:t>11.1%</w:t>
      </w:r>
      <w:r w:rsidRPr="008E4E17">
        <w:rPr>
          <w:rFonts w:hAnsi="宋体"/>
          <w:sz w:val="21"/>
          <w:szCs w:val="21"/>
        </w:rPr>
        <w:t>，吉林增产</w:t>
      </w:r>
      <w:r w:rsidRPr="008E4E17">
        <w:rPr>
          <w:rFonts w:hAnsi="宋体"/>
          <w:sz w:val="21"/>
          <w:szCs w:val="21"/>
        </w:rPr>
        <w:t>329</w:t>
      </w:r>
      <w:r w:rsidRPr="008E4E17">
        <w:rPr>
          <w:rFonts w:hAnsi="宋体"/>
          <w:sz w:val="21"/>
          <w:szCs w:val="21"/>
        </w:rPr>
        <w:t>万吨，增长</w:t>
      </w:r>
      <w:r w:rsidRPr="008E4E17">
        <w:rPr>
          <w:rFonts w:hAnsi="宋体"/>
          <w:sz w:val="21"/>
          <w:szCs w:val="21"/>
        </w:rPr>
        <w:t>11.6%</w:t>
      </w:r>
      <w:r w:rsidRPr="008E4E17">
        <w:rPr>
          <w:rFonts w:hAnsi="宋体"/>
          <w:sz w:val="21"/>
          <w:szCs w:val="21"/>
        </w:rPr>
        <w:t>，辽宁增产</w:t>
      </w:r>
      <w:r w:rsidRPr="008E4E17">
        <w:rPr>
          <w:rFonts w:hAnsi="宋体"/>
          <w:sz w:val="21"/>
          <w:szCs w:val="21"/>
        </w:rPr>
        <w:t>270</w:t>
      </w:r>
      <w:r w:rsidRPr="008E4E17">
        <w:rPr>
          <w:rFonts w:hAnsi="宋体"/>
          <w:sz w:val="21"/>
          <w:szCs w:val="21"/>
        </w:rPr>
        <w:t>万吨，增长</w:t>
      </w:r>
      <w:r w:rsidRPr="008E4E17">
        <w:rPr>
          <w:rFonts w:hAnsi="宋体"/>
          <w:sz w:val="21"/>
          <w:szCs w:val="21"/>
        </w:rPr>
        <w:t>15.3%</w:t>
      </w:r>
      <w:r w:rsidRPr="008E4E17">
        <w:rPr>
          <w:rFonts w:hAnsi="宋体"/>
          <w:sz w:val="21"/>
          <w:szCs w:val="21"/>
        </w:rPr>
        <w:t>，内蒙古增产</w:t>
      </w:r>
      <w:r w:rsidRPr="008E4E17">
        <w:rPr>
          <w:rFonts w:hAnsi="宋体"/>
          <w:sz w:val="21"/>
          <w:szCs w:val="21"/>
        </w:rPr>
        <w:t>229</w:t>
      </w:r>
      <w:r w:rsidRPr="008E4E17">
        <w:rPr>
          <w:rFonts w:hAnsi="宋体"/>
          <w:sz w:val="21"/>
          <w:szCs w:val="21"/>
        </w:rPr>
        <w:t>万吨，增长</w:t>
      </w:r>
      <w:r w:rsidRPr="008E4E17">
        <w:rPr>
          <w:rFonts w:hAnsi="宋体"/>
          <w:sz w:val="21"/>
          <w:szCs w:val="21"/>
        </w:rPr>
        <w:t>10.6%</w:t>
      </w:r>
      <w:r w:rsidRPr="008E4E17">
        <w:rPr>
          <w:rFonts w:hAnsi="宋体"/>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粮食产量超</w:t>
      </w:r>
      <w:r w:rsidRPr="008E4E17">
        <w:rPr>
          <w:rFonts w:hAnsi="宋体"/>
          <w:sz w:val="21"/>
          <w:szCs w:val="21"/>
        </w:rPr>
        <w:t>5</w:t>
      </w:r>
      <w:r w:rsidRPr="008E4E17">
        <w:rPr>
          <w:rFonts w:hAnsi="宋体"/>
          <w:sz w:val="21"/>
          <w:szCs w:val="21"/>
        </w:rPr>
        <w:t>千万吨的黑龙江</w:t>
      </w:r>
      <w:r w:rsidRPr="008E4E17">
        <w:rPr>
          <w:rFonts w:hAnsi="宋体" w:hint="eastAsia"/>
          <w:sz w:val="21"/>
          <w:szCs w:val="21"/>
        </w:rPr>
        <w:t>、</w:t>
      </w:r>
      <w:r w:rsidRPr="008E4E17">
        <w:rPr>
          <w:rFonts w:hAnsi="宋体"/>
          <w:sz w:val="21"/>
          <w:szCs w:val="21"/>
        </w:rPr>
        <w:t>河南两省，</w:t>
      </w:r>
      <w:r w:rsidRPr="008E4E17">
        <w:rPr>
          <w:rFonts w:hAnsi="宋体"/>
          <w:sz w:val="21"/>
          <w:szCs w:val="21"/>
        </w:rPr>
        <w:t>2011</w:t>
      </w:r>
      <w:r w:rsidRPr="008E4E17">
        <w:rPr>
          <w:rFonts w:hAnsi="宋体"/>
          <w:sz w:val="21"/>
          <w:szCs w:val="21"/>
        </w:rPr>
        <w:t>年粮食生产更上一层楼，粮食总产量分别达到</w:t>
      </w:r>
      <w:r w:rsidRPr="008E4E17">
        <w:rPr>
          <w:rFonts w:hAnsi="宋体"/>
          <w:sz w:val="21"/>
          <w:szCs w:val="21"/>
        </w:rPr>
        <w:t>5571</w:t>
      </w:r>
      <w:r w:rsidRPr="008E4E17">
        <w:rPr>
          <w:rFonts w:hAnsi="宋体"/>
          <w:sz w:val="21"/>
          <w:szCs w:val="21"/>
        </w:rPr>
        <w:t>万吨和</w:t>
      </w:r>
      <w:r w:rsidRPr="008E4E17">
        <w:rPr>
          <w:rFonts w:hAnsi="宋体"/>
          <w:sz w:val="21"/>
          <w:szCs w:val="21"/>
        </w:rPr>
        <w:t>5543</w:t>
      </w:r>
      <w:r w:rsidRPr="008E4E17">
        <w:rPr>
          <w:rFonts w:hAnsi="宋体"/>
          <w:sz w:val="21"/>
          <w:szCs w:val="21"/>
        </w:rPr>
        <w:t>万吨，双双登上</w:t>
      </w:r>
      <w:r w:rsidRPr="008E4E17">
        <w:rPr>
          <w:rFonts w:hAnsi="宋体"/>
          <w:sz w:val="21"/>
          <w:szCs w:val="21"/>
        </w:rPr>
        <w:t>5500</w:t>
      </w:r>
      <w:r w:rsidRPr="008E4E17">
        <w:rPr>
          <w:rFonts w:hAnsi="宋体"/>
          <w:sz w:val="21"/>
          <w:szCs w:val="21"/>
        </w:rPr>
        <w:t>万吨新台阶。</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主要受气候影响，贵州和重庆全年粮食总产量减产，贵州减产</w:t>
      </w:r>
      <w:r w:rsidRPr="008E4E17">
        <w:rPr>
          <w:rFonts w:hAnsi="宋体"/>
          <w:sz w:val="21"/>
          <w:szCs w:val="21"/>
        </w:rPr>
        <w:t>235</w:t>
      </w:r>
      <w:r w:rsidRPr="008E4E17">
        <w:rPr>
          <w:rFonts w:hAnsi="宋体"/>
          <w:sz w:val="21"/>
          <w:szCs w:val="21"/>
        </w:rPr>
        <w:t>万吨，下降</w:t>
      </w:r>
      <w:r w:rsidRPr="008E4E17">
        <w:rPr>
          <w:rFonts w:hAnsi="宋体"/>
          <w:sz w:val="21"/>
          <w:szCs w:val="21"/>
        </w:rPr>
        <w:t>21.2%</w:t>
      </w:r>
      <w:r w:rsidRPr="008E4E17">
        <w:rPr>
          <w:rFonts w:hAnsi="宋体"/>
          <w:sz w:val="21"/>
          <w:szCs w:val="21"/>
        </w:rPr>
        <w:t>，重庆减产</w:t>
      </w:r>
      <w:r w:rsidRPr="008E4E17">
        <w:rPr>
          <w:rFonts w:hAnsi="宋体"/>
          <w:sz w:val="21"/>
          <w:szCs w:val="21"/>
        </w:rPr>
        <w:t>29</w:t>
      </w:r>
      <w:r w:rsidRPr="008E4E17">
        <w:rPr>
          <w:rFonts w:hAnsi="宋体"/>
          <w:sz w:val="21"/>
          <w:szCs w:val="21"/>
        </w:rPr>
        <w:t>万吨，下降</w:t>
      </w:r>
      <w:r w:rsidRPr="008E4E17">
        <w:rPr>
          <w:rFonts w:hAnsi="宋体"/>
          <w:sz w:val="21"/>
          <w:szCs w:val="21"/>
        </w:rPr>
        <w:t>2.5%</w:t>
      </w:r>
      <w:r w:rsidRPr="008E4E17">
        <w:rPr>
          <w:rFonts w:hAnsi="宋体" w:hint="eastAsia"/>
          <w:sz w:val="21"/>
          <w:szCs w:val="21"/>
        </w:rPr>
        <w:t>。</w:t>
      </w:r>
      <w:r w:rsidRPr="008E4E17">
        <w:rPr>
          <w:rFonts w:hAnsi="宋体"/>
          <w:sz w:val="21"/>
          <w:szCs w:val="21"/>
        </w:rPr>
        <w:t>三季粮食中，夏粮产量减产的有甘肃</w:t>
      </w:r>
      <w:r w:rsidRPr="008E4E17">
        <w:rPr>
          <w:rFonts w:hAnsi="宋体" w:hint="eastAsia"/>
          <w:sz w:val="21"/>
          <w:szCs w:val="21"/>
        </w:rPr>
        <w:t>、</w:t>
      </w:r>
      <w:r w:rsidRPr="008E4E17">
        <w:rPr>
          <w:rFonts w:hAnsi="宋体"/>
          <w:sz w:val="21"/>
          <w:szCs w:val="21"/>
        </w:rPr>
        <w:t>宁夏</w:t>
      </w:r>
      <w:r w:rsidRPr="008E4E17">
        <w:rPr>
          <w:rFonts w:hAnsi="宋体" w:hint="eastAsia"/>
          <w:sz w:val="21"/>
          <w:szCs w:val="21"/>
        </w:rPr>
        <w:t>、</w:t>
      </w:r>
      <w:r w:rsidRPr="008E4E17">
        <w:rPr>
          <w:rFonts w:hAnsi="宋体"/>
          <w:sz w:val="21"/>
          <w:szCs w:val="21"/>
        </w:rPr>
        <w:t>新疆三省（区）；早稻产量减产的有安徽</w:t>
      </w:r>
      <w:r w:rsidRPr="008E4E17">
        <w:rPr>
          <w:rFonts w:hAnsi="宋体" w:hint="eastAsia"/>
          <w:sz w:val="21"/>
          <w:szCs w:val="21"/>
        </w:rPr>
        <w:t>、</w:t>
      </w:r>
      <w:r w:rsidRPr="008E4E17">
        <w:rPr>
          <w:rFonts w:hAnsi="宋体"/>
          <w:sz w:val="21"/>
          <w:szCs w:val="21"/>
        </w:rPr>
        <w:t>湖北</w:t>
      </w:r>
      <w:r w:rsidRPr="008E4E17">
        <w:rPr>
          <w:rFonts w:hAnsi="宋体" w:hint="eastAsia"/>
          <w:sz w:val="21"/>
          <w:szCs w:val="21"/>
        </w:rPr>
        <w:t>、</w:t>
      </w:r>
      <w:r w:rsidRPr="008E4E17">
        <w:rPr>
          <w:rFonts w:hAnsi="宋体"/>
          <w:sz w:val="21"/>
          <w:szCs w:val="21"/>
        </w:rPr>
        <w:t>广西三省（区）；秋粮产量贵州减产</w:t>
      </w:r>
      <w:r w:rsidRPr="008E4E17">
        <w:rPr>
          <w:rFonts w:hAnsi="宋体"/>
          <w:sz w:val="21"/>
          <w:szCs w:val="21"/>
        </w:rPr>
        <w:t>279</w:t>
      </w:r>
      <w:r w:rsidRPr="008E4E17">
        <w:rPr>
          <w:rFonts w:hAnsi="宋体"/>
          <w:sz w:val="21"/>
          <w:szCs w:val="21"/>
        </w:rPr>
        <w:t>万吨，下降</w:t>
      </w:r>
      <w:r w:rsidRPr="008E4E17">
        <w:rPr>
          <w:rFonts w:hAnsi="宋体"/>
          <w:sz w:val="21"/>
          <w:szCs w:val="21"/>
        </w:rPr>
        <w:t>29.3%</w:t>
      </w:r>
      <w:r w:rsidRPr="008E4E17">
        <w:rPr>
          <w:rFonts w:hAnsi="宋体"/>
          <w:sz w:val="21"/>
          <w:szCs w:val="21"/>
        </w:rPr>
        <w:t>，重庆减产</w:t>
      </w:r>
      <w:r w:rsidRPr="008E4E17">
        <w:rPr>
          <w:rFonts w:hAnsi="宋体"/>
          <w:sz w:val="21"/>
          <w:szCs w:val="21"/>
        </w:rPr>
        <w:t>30</w:t>
      </w:r>
      <w:r w:rsidRPr="008E4E17">
        <w:rPr>
          <w:rFonts w:hAnsi="宋体"/>
          <w:sz w:val="21"/>
          <w:szCs w:val="21"/>
        </w:rPr>
        <w:t>万吨，下降</w:t>
      </w:r>
      <w:r w:rsidRPr="008E4E17">
        <w:rPr>
          <w:rFonts w:hAnsi="宋体" w:hint="eastAsia"/>
          <w:sz w:val="21"/>
          <w:szCs w:val="21"/>
        </w:rPr>
        <w:t>3.0</w:t>
      </w:r>
      <w:r w:rsidRPr="008E4E17">
        <w:rPr>
          <w:rFonts w:hAnsi="宋体"/>
          <w:sz w:val="21"/>
          <w:szCs w:val="21"/>
        </w:rPr>
        <w:t>%</w:t>
      </w:r>
      <w:r w:rsidRPr="008E4E17">
        <w:rPr>
          <w:rFonts w:hAnsi="宋体"/>
          <w:sz w:val="21"/>
          <w:szCs w:val="21"/>
        </w:rPr>
        <w:t>，上海略有减产。</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1</w:t>
      </w:r>
      <w:r w:rsidR="00995F8F">
        <w:rPr>
          <w:rFonts w:hAnsi="宋体" w:hint="eastAsia"/>
          <w:sz w:val="21"/>
          <w:szCs w:val="21"/>
        </w:rPr>
        <w:t>01</w:t>
      </w:r>
      <w:r w:rsidRPr="008E4E17">
        <w:rPr>
          <w:rFonts w:hAnsi="宋体" w:hint="eastAsia"/>
          <w:sz w:val="21"/>
          <w:szCs w:val="21"/>
        </w:rPr>
        <w:t>．</w:t>
      </w:r>
      <w:r w:rsidRPr="008E4E17">
        <w:rPr>
          <w:rFonts w:hAnsi="宋体"/>
          <w:sz w:val="21"/>
          <w:szCs w:val="21"/>
        </w:rPr>
        <w:t>2011</w:t>
      </w:r>
      <w:r w:rsidRPr="008E4E17">
        <w:rPr>
          <w:rFonts w:hAnsi="宋体"/>
          <w:sz w:val="21"/>
          <w:szCs w:val="21"/>
        </w:rPr>
        <w:t>年全国粮食总产量比</w:t>
      </w:r>
      <w:r w:rsidRPr="008E4E17">
        <w:rPr>
          <w:rFonts w:hAnsi="宋体"/>
          <w:sz w:val="21"/>
          <w:szCs w:val="21"/>
        </w:rPr>
        <w:t>2010</w:t>
      </w:r>
      <w:r w:rsidRPr="008E4E17">
        <w:rPr>
          <w:rFonts w:hAnsi="宋体"/>
          <w:sz w:val="21"/>
          <w:szCs w:val="21"/>
        </w:rPr>
        <w:t>年增产（）</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sz w:val="21"/>
          <w:szCs w:val="21"/>
        </w:rPr>
        <w:t>．</w:t>
      </w:r>
      <w:r w:rsidRPr="008E4E17">
        <w:rPr>
          <w:rFonts w:hAnsi="宋体"/>
          <w:sz w:val="21"/>
          <w:szCs w:val="21"/>
        </w:rPr>
        <w:t>2570</w:t>
      </w:r>
      <w:r w:rsidRPr="008E4E17">
        <w:rPr>
          <w:rFonts w:hAnsi="宋体"/>
          <w:sz w:val="21"/>
          <w:szCs w:val="21"/>
        </w:rPr>
        <w:t>万吨</w:t>
      </w:r>
      <w:r w:rsidRPr="008E4E17">
        <w:rPr>
          <w:rFonts w:hAnsi="宋体"/>
          <w:sz w:val="21"/>
          <w:szCs w:val="21"/>
        </w:rPr>
        <w:t>B</w:t>
      </w:r>
      <w:r w:rsidRPr="008E4E17">
        <w:rPr>
          <w:rFonts w:hAnsi="宋体"/>
          <w:sz w:val="21"/>
          <w:szCs w:val="21"/>
        </w:rPr>
        <w:t>．</w:t>
      </w:r>
      <w:r w:rsidRPr="008E4E17">
        <w:rPr>
          <w:rFonts w:hAnsi="宋体"/>
          <w:sz w:val="21"/>
          <w:szCs w:val="21"/>
        </w:rPr>
        <w:t>1640</w:t>
      </w:r>
      <w:r w:rsidRPr="008E4E17">
        <w:rPr>
          <w:rFonts w:hAnsi="宋体"/>
          <w:sz w:val="21"/>
          <w:szCs w:val="21"/>
        </w:rPr>
        <w:t>万吨</w:t>
      </w:r>
      <w:r w:rsidRPr="008E4E17">
        <w:rPr>
          <w:rFonts w:hAnsi="宋体"/>
          <w:sz w:val="21"/>
          <w:szCs w:val="21"/>
        </w:rPr>
        <w:t>C</w:t>
      </w:r>
      <w:r w:rsidRPr="008E4E17">
        <w:rPr>
          <w:rFonts w:hAnsi="宋体"/>
          <w:sz w:val="21"/>
          <w:szCs w:val="21"/>
        </w:rPr>
        <w:t>．</w:t>
      </w:r>
      <w:r w:rsidRPr="008E4E17">
        <w:rPr>
          <w:rFonts w:hAnsi="宋体"/>
          <w:sz w:val="21"/>
          <w:szCs w:val="21"/>
        </w:rPr>
        <w:t>2000</w:t>
      </w:r>
      <w:r w:rsidRPr="008E4E17">
        <w:rPr>
          <w:rFonts w:hAnsi="宋体"/>
          <w:sz w:val="21"/>
          <w:szCs w:val="21"/>
        </w:rPr>
        <w:t>万吨</w:t>
      </w:r>
      <w:r w:rsidRPr="008E4E17">
        <w:rPr>
          <w:rFonts w:hAnsi="宋体"/>
          <w:sz w:val="21"/>
          <w:szCs w:val="21"/>
        </w:rPr>
        <w:t>D</w:t>
      </w:r>
      <w:r w:rsidRPr="008E4E17">
        <w:rPr>
          <w:rFonts w:hAnsi="宋体"/>
          <w:sz w:val="21"/>
          <w:szCs w:val="21"/>
        </w:rPr>
        <w:t>．</w:t>
      </w:r>
      <w:r w:rsidRPr="008E4E17">
        <w:rPr>
          <w:rFonts w:hAnsi="宋体"/>
          <w:sz w:val="21"/>
          <w:szCs w:val="21"/>
        </w:rPr>
        <w:t>2460</w:t>
      </w:r>
      <w:r w:rsidRPr="008E4E17">
        <w:rPr>
          <w:rFonts w:hAnsi="宋体"/>
          <w:sz w:val="21"/>
          <w:szCs w:val="21"/>
        </w:rPr>
        <w:t>万吨</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1</w:t>
      </w:r>
      <w:r w:rsidR="00995F8F">
        <w:rPr>
          <w:rFonts w:hAnsi="宋体" w:hint="eastAsia"/>
          <w:sz w:val="21"/>
          <w:szCs w:val="21"/>
        </w:rPr>
        <w:t>02</w:t>
      </w:r>
      <w:r w:rsidRPr="008E4E17">
        <w:rPr>
          <w:rFonts w:hAnsi="宋体" w:hint="eastAsia"/>
          <w:sz w:val="21"/>
          <w:szCs w:val="21"/>
        </w:rPr>
        <w:t>．</w:t>
      </w:r>
      <w:r w:rsidRPr="008E4E17">
        <w:rPr>
          <w:rFonts w:hAnsi="宋体"/>
          <w:sz w:val="21"/>
          <w:szCs w:val="21"/>
        </w:rPr>
        <w:t>2011</w:t>
      </w:r>
      <w:r w:rsidRPr="008E4E17">
        <w:rPr>
          <w:rFonts w:hAnsi="宋体"/>
          <w:sz w:val="21"/>
          <w:szCs w:val="21"/>
        </w:rPr>
        <w:t>年我国秋粮产量占总产量的比重为（）</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sz w:val="21"/>
          <w:szCs w:val="21"/>
        </w:rPr>
        <w:t>．</w:t>
      </w:r>
      <w:r w:rsidRPr="008E4E17">
        <w:rPr>
          <w:rFonts w:hAnsi="宋体"/>
          <w:sz w:val="21"/>
          <w:szCs w:val="21"/>
        </w:rPr>
        <w:t>8%B</w:t>
      </w:r>
      <w:r w:rsidRPr="008E4E17">
        <w:rPr>
          <w:rFonts w:hAnsi="宋体"/>
          <w:sz w:val="21"/>
          <w:szCs w:val="21"/>
        </w:rPr>
        <w:t>．</w:t>
      </w:r>
      <w:r w:rsidRPr="008E4E17">
        <w:rPr>
          <w:rFonts w:hAnsi="宋体"/>
          <w:sz w:val="21"/>
          <w:szCs w:val="21"/>
        </w:rPr>
        <w:t>72%C</w:t>
      </w:r>
      <w:r w:rsidRPr="008E4E17">
        <w:rPr>
          <w:rFonts w:hAnsi="宋体"/>
          <w:sz w:val="21"/>
          <w:szCs w:val="21"/>
        </w:rPr>
        <w:t>．</w:t>
      </w:r>
      <w:r w:rsidRPr="008E4E17">
        <w:rPr>
          <w:rFonts w:hAnsi="宋体"/>
          <w:sz w:val="21"/>
          <w:szCs w:val="21"/>
        </w:rPr>
        <w:t>27%D</w:t>
      </w:r>
      <w:r w:rsidRPr="008E4E17">
        <w:rPr>
          <w:rFonts w:hAnsi="宋体"/>
          <w:sz w:val="21"/>
          <w:szCs w:val="21"/>
        </w:rPr>
        <w:t>．</w:t>
      </w:r>
      <w:r w:rsidRPr="008E4E17">
        <w:rPr>
          <w:rFonts w:hAnsi="宋体"/>
          <w:sz w:val="21"/>
          <w:szCs w:val="21"/>
        </w:rPr>
        <w:t>22%</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1</w:t>
      </w:r>
      <w:r w:rsidR="00995F8F">
        <w:rPr>
          <w:rFonts w:hAnsi="宋体" w:hint="eastAsia"/>
          <w:sz w:val="21"/>
          <w:szCs w:val="21"/>
        </w:rPr>
        <w:t>03</w:t>
      </w:r>
      <w:r w:rsidRPr="008E4E17">
        <w:rPr>
          <w:rFonts w:hAnsi="宋体" w:hint="eastAsia"/>
          <w:sz w:val="21"/>
          <w:szCs w:val="21"/>
        </w:rPr>
        <w:t>．</w:t>
      </w:r>
      <w:r w:rsidRPr="008E4E17">
        <w:rPr>
          <w:rFonts w:hAnsi="宋体"/>
          <w:sz w:val="21"/>
          <w:szCs w:val="21"/>
        </w:rPr>
        <w:t>全国三大粮食作物总产量增长速度由快到慢依次为（）</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sz w:val="21"/>
          <w:szCs w:val="21"/>
        </w:rPr>
        <w:t>．玉米</w:t>
      </w:r>
      <w:r w:rsidRPr="008E4E17">
        <w:rPr>
          <w:rFonts w:hAnsi="宋体" w:hint="eastAsia"/>
          <w:sz w:val="21"/>
          <w:szCs w:val="21"/>
        </w:rPr>
        <w:t>、</w:t>
      </w:r>
      <w:r w:rsidRPr="008E4E17">
        <w:rPr>
          <w:rFonts w:hAnsi="宋体"/>
          <w:sz w:val="21"/>
          <w:szCs w:val="21"/>
        </w:rPr>
        <w:t>稻谷</w:t>
      </w:r>
      <w:r w:rsidRPr="008E4E17">
        <w:rPr>
          <w:rFonts w:hAnsi="宋体" w:hint="eastAsia"/>
          <w:sz w:val="21"/>
          <w:szCs w:val="21"/>
        </w:rPr>
        <w:t>、</w:t>
      </w:r>
      <w:r w:rsidRPr="008E4E17">
        <w:rPr>
          <w:rFonts w:hAnsi="宋体"/>
          <w:sz w:val="21"/>
          <w:szCs w:val="21"/>
        </w:rPr>
        <w:t>小麦</w:t>
      </w:r>
      <w:r w:rsidRPr="008E4E17">
        <w:rPr>
          <w:rFonts w:hAnsi="宋体"/>
          <w:sz w:val="21"/>
          <w:szCs w:val="21"/>
        </w:rPr>
        <w:t>B</w:t>
      </w:r>
      <w:r w:rsidRPr="008E4E17">
        <w:rPr>
          <w:rFonts w:hAnsi="宋体"/>
          <w:sz w:val="21"/>
          <w:szCs w:val="21"/>
        </w:rPr>
        <w:t>．稻谷</w:t>
      </w:r>
      <w:r w:rsidRPr="008E4E17">
        <w:rPr>
          <w:rFonts w:hAnsi="宋体" w:hint="eastAsia"/>
          <w:sz w:val="21"/>
          <w:szCs w:val="21"/>
        </w:rPr>
        <w:t>、</w:t>
      </w:r>
      <w:r w:rsidRPr="008E4E17">
        <w:rPr>
          <w:rFonts w:hAnsi="宋体"/>
          <w:sz w:val="21"/>
          <w:szCs w:val="21"/>
        </w:rPr>
        <w:t>玉米</w:t>
      </w:r>
      <w:r w:rsidRPr="008E4E17">
        <w:rPr>
          <w:rFonts w:hAnsi="宋体" w:hint="eastAsia"/>
          <w:sz w:val="21"/>
          <w:szCs w:val="21"/>
        </w:rPr>
        <w:t>、</w:t>
      </w:r>
      <w:r w:rsidRPr="008E4E17">
        <w:rPr>
          <w:rFonts w:hAnsi="宋体"/>
          <w:sz w:val="21"/>
          <w:szCs w:val="21"/>
        </w:rPr>
        <w:t>小麦</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C</w:t>
      </w:r>
      <w:r w:rsidRPr="008E4E17">
        <w:rPr>
          <w:rFonts w:hAnsi="宋体"/>
          <w:sz w:val="21"/>
          <w:szCs w:val="21"/>
        </w:rPr>
        <w:t>．小麦</w:t>
      </w:r>
      <w:r w:rsidRPr="008E4E17">
        <w:rPr>
          <w:rFonts w:hAnsi="宋体" w:hint="eastAsia"/>
          <w:sz w:val="21"/>
          <w:szCs w:val="21"/>
        </w:rPr>
        <w:t>、</w:t>
      </w:r>
      <w:r w:rsidRPr="008E4E17">
        <w:rPr>
          <w:rFonts w:hAnsi="宋体"/>
          <w:sz w:val="21"/>
          <w:szCs w:val="21"/>
        </w:rPr>
        <w:t>稻谷</w:t>
      </w:r>
      <w:r w:rsidRPr="008E4E17">
        <w:rPr>
          <w:rFonts w:hAnsi="宋体" w:hint="eastAsia"/>
          <w:sz w:val="21"/>
          <w:szCs w:val="21"/>
        </w:rPr>
        <w:t>、</w:t>
      </w:r>
      <w:r w:rsidRPr="008E4E17">
        <w:rPr>
          <w:rFonts w:hAnsi="宋体"/>
          <w:sz w:val="21"/>
          <w:szCs w:val="21"/>
        </w:rPr>
        <w:t>玉米</w:t>
      </w:r>
      <w:r w:rsidRPr="008E4E17">
        <w:rPr>
          <w:rFonts w:hAnsi="宋体"/>
          <w:sz w:val="21"/>
          <w:szCs w:val="21"/>
        </w:rPr>
        <w:t>D</w:t>
      </w:r>
      <w:r w:rsidRPr="008E4E17">
        <w:rPr>
          <w:rFonts w:hAnsi="宋体"/>
          <w:sz w:val="21"/>
          <w:szCs w:val="21"/>
        </w:rPr>
        <w:t>．小麦</w:t>
      </w:r>
      <w:r w:rsidRPr="008E4E17">
        <w:rPr>
          <w:rFonts w:hAnsi="宋体" w:hint="eastAsia"/>
          <w:sz w:val="21"/>
          <w:szCs w:val="21"/>
        </w:rPr>
        <w:t>、</w:t>
      </w:r>
      <w:r w:rsidRPr="008E4E17">
        <w:rPr>
          <w:rFonts w:hAnsi="宋体"/>
          <w:sz w:val="21"/>
          <w:szCs w:val="21"/>
        </w:rPr>
        <w:t>玉米</w:t>
      </w:r>
      <w:r w:rsidRPr="008E4E17">
        <w:rPr>
          <w:rFonts w:hAnsi="宋体" w:hint="eastAsia"/>
          <w:sz w:val="21"/>
          <w:szCs w:val="21"/>
        </w:rPr>
        <w:t>、</w:t>
      </w:r>
      <w:r w:rsidRPr="008E4E17">
        <w:rPr>
          <w:rFonts w:hAnsi="宋体"/>
          <w:sz w:val="21"/>
          <w:szCs w:val="21"/>
        </w:rPr>
        <w:t>稻谷</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1</w:t>
      </w:r>
      <w:r w:rsidR="00995F8F">
        <w:rPr>
          <w:rFonts w:hAnsi="宋体" w:hint="eastAsia"/>
          <w:sz w:val="21"/>
          <w:szCs w:val="21"/>
        </w:rPr>
        <w:t>04</w:t>
      </w:r>
      <w:r w:rsidRPr="008E4E17">
        <w:rPr>
          <w:rFonts w:hAnsi="宋体" w:hint="eastAsia"/>
          <w:sz w:val="21"/>
          <w:szCs w:val="21"/>
        </w:rPr>
        <w:t>．</w:t>
      </w:r>
      <w:r w:rsidRPr="008E4E17">
        <w:rPr>
          <w:rFonts w:hAnsi="宋体"/>
          <w:sz w:val="21"/>
          <w:szCs w:val="21"/>
        </w:rPr>
        <w:t>下列说法错误的是（）</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sz w:val="21"/>
          <w:szCs w:val="21"/>
        </w:rPr>
        <w:t>．</w:t>
      </w:r>
      <w:r w:rsidRPr="008E4E17">
        <w:rPr>
          <w:rFonts w:hAnsi="宋体"/>
          <w:sz w:val="21"/>
          <w:szCs w:val="21"/>
        </w:rPr>
        <w:t>2011</w:t>
      </w:r>
      <w:r w:rsidRPr="008E4E17">
        <w:rPr>
          <w:rFonts w:hAnsi="宋体"/>
          <w:sz w:val="21"/>
          <w:szCs w:val="21"/>
        </w:rPr>
        <w:t>年我国夏粮</w:t>
      </w:r>
      <w:r w:rsidRPr="008E4E17">
        <w:rPr>
          <w:rFonts w:hAnsi="宋体" w:hint="eastAsia"/>
          <w:sz w:val="21"/>
          <w:szCs w:val="21"/>
        </w:rPr>
        <w:t>、</w:t>
      </w:r>
      <w:r w:rsidRPr="008E4E17">
        <w:rPr>
          <w:rFonts w:hAnsi="宋体"/>
          <w:sz w:val="21"/>
          <w:szCs w:val="21"/>
        </w:rPr>
        <w:t>早稻</w:t>
      </w:r>
      <w:r w:rsidRPr="008E4E17">
        <w:rPr>
          <w:rFonts w:hAnsi="宋体" w:hint="eastAsia"/>
          <w:sz w:val="21"/>
          <w:szCs w:val="21"/>
        </w:rPr>
        <w:t>、</w:t>
      </w:r>
      <w:r w:rsidRPr="008E4E17">
        <w:rPr>
          <w:rFonts w:hAnsi="宋体"/>
          <w:sz w:val="21"/>
          <w:szCs w:val="21"/>
        </w:rPr>
        <w:t>秋粮季季增产</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B</w:t>
      </w:r>
      <w:r w:rsidRPr="008E4E17">
        <w:rPr>
          <w:rFonts w:hAnsi="宋体"/>
          <w:sz w:val="21"/>
          <w:szCs w:val="21"/>
        </w:rPr>
        <w:t>．</w:t>
      </w:r>
      <w:r w:rsidRPr="008E4E17">
        <w:rPr>
          <w:rFonts w:hAnsi="宋体"/>
          <w:sz w:val="21"/>
          <w:szCs w:val="21"/>
        </w:rPr>
        <w:t>2011</w:t>
      </w:r>
      <w:r w:rsidRPr="008E4E17">
        <w:rPr>
          <w:rFonts w:hAnsi="宋体"/>
          <w:sz w:val="21"/>
          <w:szCs w:val="21"/>
        </w:rPr>
        <w:t>年粮食产量超</w:t>
      </w:r>
      <w:r w:rsidRPr="008E4E17">
        <w:rPr>
          <w:rFonts w:hAnsi="宋体"/>
          <w:sz w:val="21"/>
          <w:szCs w:val="21"/>
        </w:rPr>
        <w:t>5</w:t>
      </w:r>
      <w:r w:rsidRPr="008E4E17">
        <w:rPr>
          <w:rFonts w:hAnsi="宋体"/>
          <w:sz w:val="21"/>
          <w:szCs w:val="21"/>
        </w:rPr>
        <w:t>千万吨的有黑龙江和吉林省</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C</w:t>
      </w:r>
      <w:r w:rsidRPr="008E4E17">
        <w:rPr>
          <w:rFonts w:hAnsi="宋体"/>
          <w:sz w:val="21"/>
          <w:szCs w:val="21"/>
        </w:rPr>
        <w:t>．</w:t>
      </w:r>
      <w:r w:rsidRPr="008E4E17">
        <w:rPr>
          <w:rFonts w:hAnsi="宋体"/>
          <w:sz w:val="21"/>
          <w:szCs w:val="21"/>
        </w:rPr>
        <w:t>2011</w:t>
      </w:r>
      <w:r w:rsidRPr="008E4E17">
        <w:rPr>
          <w:rFonts w:hAnsi="宋体"/>
          <w:sz w:val="21"/>
          <w:szCs w:val="21"/>
        </w:rPr>
        <w:t>年我国九成以上增产来自粮食主产区</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D</w:t>
      </w:r>
      <w:r w:rsidRPr="008E4E17">
        <w:rPr>
          <w:rFonts w:hAnsi="宋体"/>
          <w:sz w:val="21"/>
          <w:szCs w:val="21"/>
        </w:rPr>
        <w:t>．</w:t>
      </w:r>
      <w:r w:rsidRPr="008E4E17">
        <w:rPr>
          <w:rFonts w:hAnsi="宋体"/>
          <w:sz w:val="21"/>
          <w:szCs w:val="21"/>
        </w:rPr>
        <w:t>2011</w:t>
      </w:r>
      <w:r w:rsidRPr="008E4E17">
        <w:rPr>
          <w:rFonts w:hAnsi="宋体"/>
          <w:sz w:val="21"/>
          <w:szCs w:val="21"/>
        </w:rPr>
        <w:t>年我国稻谷</w:t>
      </w:r>
      <w:r w:rsidRPr="008E4E17">
        <w:rPr>
          <w:rFonts w:hAnsi="宋体" w:hint="eastAsia"/>
          <w:sz w:val="21"/>
          <w:szCs w:val="21"/>
        </w:rPr>
        <w:t>、</w:t>
      </w:r>
      <w:r w:rsidRPr="008E4E17">
        <w:rPr>
          <w:rFonts w:hAnsi="宋体"/>
          <w:sz w:val="21"/>
          <w:szCs w:val="21"/>
        </w:rPr>
        <w:t>小麦</w:t>
      </w:r>
      <w:r w:rsidRPr="008E4E17">
        <w:rPr>
          <w:rFonts w:hAnsi="宋体" w:hint="eastAsia"/>
          <w:sz w:val="21"/>
          <w:szCs w:val="21"/>
        </w:rPr>
        <w:t>、</w:t>
      </w:r>
      <w:r w:rsidRPr="008E4E17">
        <w:rPr>
          <w:rFonts w:hAnsi="宋体"/>
          <w:sz w:val="21"/>
          <w:szCs w:val="21"/>
        </w:rPr>
        <w:t>玉米三大作物总产量超</w:t>
      </w:r>
      <w:r w:rsidRPr="008E4E17">
        <w:rPr>
          <w:rFonts w:hAnsi="宋体"/>
          <w:sz w:val="21"/>
          <w:szCs w:val="21"/>
        </w:rPr>
        <w:t>5</w:t>
      </w:r>
      <w:r w:rsidRPr="008E4E17">
        <w:rPr>
          <w:rFonts w:hAnsi="宋体"/>
          <w:sz w:val="21"/>
          <w:szCs w:val="21"/>
        </w:rPr>
        <w:t>亿吨</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1</w:t>
      </w:r>
      <w:r w:rsidR="00995F8F">
        <w:rPr>
          <w:rFonts w:hAnsi="宋体" w:hint="eastAsia"/>
          <w:sz w:val="21"/>
          <w:szCs w:val="21"/>
        </w:rPr>
        <w:t>05</w:t>
      </w:r>
      <w:r w:rsidRPr="008E4E17">
        <w:rPr>
          <w:rFonts w:hAnsi="宋体" w:hint="eastAsia"/>
          <w:sz w:val="21"/>
          <w:szCs w:val="21"/>
        </w:rPr>
        <w:t>．</w:t>
      </w:r>
      <w:r w:rsidRPr="008E4E17">
        <w:rPr>
          <w:rFonts w:hAnsi="宋体"/>
          <w:sz w:val="21"/>
          <w:szCs w:val="21"/>
        </w:rPr>
        <w:t>上述资料表明（）</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sz w:val="21"/>
          <w:szCs w:val="21"/>
        </w:rPr>
        <w:t>．贵州和重庆夏粮产量减产</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B</w:t>
      </w:r>
      <w:r w:rsidRPr="008E4E17">
        <w:rPr>
          <w:rFonts w:hAnsi="宋体"/>
          <w:sz w:val="21"/>
          <w:szCs w:val="21"/>
        </w:rPr>
        <w:t>．甘肃</w:t>
      </w:r>
      <w:r w:rsidRPr="008E4E17">
        <w:rPr>
          <w:rFonts w:hAnsi="宋体" w:hint="eastAsia"/>
          <w:sz w:val="21"/>
          <w:szCs w:val="21"/>
        </w:rPr>
        <w:t>、</w:t>
      </w:r>
      <w:r w:rsidRPr="008E4E17">
        <w:rPr>
          <w:rFonts w:hAnsi="宋体"/>
          <w:sz w:val="21"/>
          <w:szCs w:val="21"/>
        </w:rPr>
        <w:t>宁夏</w:t>
      </w:r>
      <w:r w:rsidRPr="008E4E17">
        <w:rPr>
          <w:rFonts w:hAnsi="宋体" w:hint="eastAsia"/>
          <w:sz w:val="21"/>
          <w:szCs w:val="21"/>
        </w:rPr>
        <w:t>、</w:t>
      </w:r>
      <w:r w:rsidRPr="008E4E17">
        <w:rPr>
          <w:rFonts w:hAnsi="宋体"/>
          <w:sz w:val="21"/>
          <w:szCs w:val="21"/>
        </w:rPr>
        <w:t>新疆三省（区）全年粮食总产量减产</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C</w:t>
      </w:r>
      <w:r w:rsidRPr="008E4E17">
        <w:rPr>
          <w:rFonts w:hAnsi="宋体"/>
          <w:sz w:val="21"/>
          <w:szCs w:val="21"/>
        </w:rPr>
        <w:t>．东北及内蒙古四省（区）粮食增长速度最快的是内蒙古</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D</w:t>
      </w:r>
      <w:r w:rsidRPr="008E4E17">
        <w:rPr>
          <w:rFonts w:hAnsi="宋体"/>
          <w:sz w:val="21"/>
          <w:szCs w:val="21"/>
        </w:rPr>
        <w:t>．</w:t>
      </w:r>
      <w:r w:rsidRPr="008E4E17">
        <w:rPr>
          <w:rFonts w:hAnsi="宋体"/>
          <w:sz w:val="21"/>
          <w:szCs w:val="21"/>
        </w:rPr>
        <w:t>2011</w:t>
      </w:r>
      <w:r w:rsidRPr="008E4E17">
        <w:rPr>
          <w:rFonts w:hAnsi="宋体"/>
          <w:sz w:val="21"/>
          <w:szCs w:val="21"/>
        </w:rPr>
        <w:t>年，全国粮食主产省（区）粮食总产量占全国总产量的</w:t>
      </w:r>
      <w:r w:rsidRPr="008E4E17">
        <w:rPr>
          <w:rFonts w:hAnsi="宋体"/>
          <w:sz w:val="21"/>
          <w:szCs w:val="21"/>
        </w:rPr>
        <w:t>76%</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二</w:t>
      </w:r>
      <w:r w:rsidRPr="008E4E17">
        <w:rPr>
          <w:b/>
          <w:sz w:val="21"/>
          <w:szCs w:val="21"/>
        </w:rPr>
        <w:t>、根据以下资料，回答</w:t>
      </w:r>
      <w:r w:rsidRPr="008E4E17">
        <w:rPr>
          <w:rFonts w:hint="eastAsia"/>
          <w:b/>
          <w:sz w:val="21"/>
          <w:szCs w:val="21"/>
        </w:rPr>
        <w:t>1</w:t>
      </w:r>
      <w:r w:rsidR="00995F8F">
        <w:rPr>
          <w:rFonts w:hint="eastAsia"/>
          <w:b/>
          <w:sz w:val="21"/>
          <w:szCs w:val="21"/>
        </w:rPr>
        <w:t>06</w:t>
      </w:r>
      <w:r w:rsidRPr="008E4E17">
        <w:rPr>
          <w:b/>
          <w:sz w:val="21"/>
          <w:szCs w:val="21"/>
        </w:rPr>
        <w:t>～</w:t>
      </w:r>
      <w:r w:rsidRPr="008E4E17">
        <w:rPr>
          <w:b/>
          <w:sz w:val="21"/>
          <w:szCs w:val="21"/>
        </w:rPr>
        <w:t>1</w:t>
      </w:r>
      <w:r w:rsidR="00995F8F">
        <w:rPr>
          <w:rFonts w:hint="eastAsia"/>
          <w:b/>
          <w:sz w:val="21"/>
          <w:szCs w:val="21"/>
        </w:rPr>
        <w:t>10</w:t>
      </w:r>
      <w:r w:rsidRPr="008E4E17">
        <w:rPr>
          <w:b/>
          <w:sz w:val="21"/>
          <w:szCs w:val="21"/>
        </w:rPr>
        <w:t>题。</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lastRenderedPageBreak/>
        <w:t>2009</w:t>
      </w:r>
      <w:r w:rsidRPr="008E4E17">
        <w:rPr>
          <w:rFonts w:ascii="Times New Roman" w:hAnsi="Times New Roman" w:cs="Times New Roman"/>
          <w:kern w:val="2"/>
          <w:sz w:val="21"/>
          <w:szCs w:val="21"/>
        </w:rPr>
        <w:t>年，我国</w:t>
      </w:r>
      <w:r w:rsidRPr="008E4E17">
        <w:rPr>
          <w:rFonts w:ascii="Times New Roman" w:hAnsi="Times New Roman" w:cs="Times New Roman"/>
          <w:kern w:val="2"/>
          <w:sz w:val="21"/>
          <w:szCs w:val="21"/>
        </w:rPr>
        <w:t>973</w:t>
      </w:r>
      <w:r w:rsidRPr="008E4E17">
        <w:rPr>
          <w:rFonts w:ascii="Times New Roman" w:hAnsi="Times New Roman" w:cs="Times New Roman"/>
          <w:kern w:val="2"/>
          <w:sz w:val="21"/>
          <w:szCs w:val="21"/>
        </w:rPr>
        <w:t>计划（含重大科学研究计划）新立和在研项目共</w:t>
      </w:r>
      <w:r w:rsidRPr="008E4E17">
        <w:rPr>
          <w:rFonts w:ascii="Times New Roman" w:hAnsi="Times New Roman" w:cs="Times New Roman"/>
          <w:kern w:val="2"/>
          <w:sz w:val="21"/>
          <w:szCs w:val="21"/>
        </w:rPr>
        <w:t>547</w:t>
      </w:r>
      <w:r w:rsidRPr="008E4E17">
        <w:rPr>
          <w:rFonts w:ascii="Times New Roman" w:hAnsi="Times New Roman" w:cs="Times New Roman"/>
          <w:kern w:val="2"/>
          <w:sz w:val="21"/>
          <w:szCs w:val="21"/>
        </w:rPr>
        <w:t>项，其中新立项目</w:t>
      </w:r>
      <w:r w:rsidRPr="008E4E17">
        <w:rPr>
          <w:rFonts w:ascii="Times New Roman" w:hAnsi="Times New Roman" w:cs="Times New Roman"/>
          <w:kern w:val="2"/>
          <w:sz w:val="21"/>
          <w:szCs w:val="21"/>
        </w:rPr>
        <w:t>123</w:t>
      </w:r>
      <w:r w:rsidRPr="008E4E17">
        <w:rPr>
          <w:rFonts w:ascii="Times New Roman" w:hAnsi="Times New Roman" w:cs="Times New Roman"/>
          <w:kern w:val="2"/>
          <w:sz w:val="21"/>
          <w:szCs w:val="21"/>
        </w:rPr>
        <w:t>项，在研项目</w:t>
      </w:r>
      <w:r w:rsidRPr="008E4E17">
        <w:rPr>
          <w:rFonts w:ascii="Times New Roman" w:hAnsi="Times New Roman" w:cs="Times New Roman"/>
          <w:kern w:val="2"/>
          <w:sz w:val="21"/>
          <w:szCs w:val="21"/>
        </w:rPr>
        <w:t>424</w:t>
      </w:r>
      <w:r w:rsidRPr="008E4E17">
        <w:rPr>
          <w:rFonts w:ascii="Times New Roman" w:hAnsi="Times New Roman" w:cs="Times New Roman"/>
          <w:kern w:val="2"/>
          <w:sz w:val="21"/>
          <w:szCs w:val="21"/>
        </w:rPr>
        <w:t>项</w:t>
      </w:r>
      <w:r w:rsidRPr="008E4E17">
        <w:rPr>
          <w:rFonts w:ascii="Times New Roman" w:hAnsi="Times New Roman" w:cs="Times New Roman" w:hint="eastAsia"/>
          <w:kern w:val="2"/>
          <w:sz w:val="21"/>
          <w:szCs w:val="21"/>
        </w:rPr>
        <w:t>，</w:t>
      </w:r>
      <w:r w:rsidRPr="008E4E17">
        <w:rPr>
          <w:rFonts w:ascii="Times New Roman" w:hAnsi="Times New Roman" w:cs="Times New Roman"/>
          <w:kern w:val="2"/>
          <w:sz w:val="21"/>
          <w:szCs w:val="21"/>
        </w:rPr>
        <w:t>国家财政共投入</w:t>
      </w:r>
      <w:r w:rsidRPr="008E4E17">
        <w:rPr>
          <w:rFonts w:ascii="Times New Roman" w:hAnsi="Times New Roman" w:cs="Times New Roman"/>
          <w:kern w:val="2"/>
          <w:sz w:val="21"/>
          <w:szCs w:val="21"/>
        </w:rPr>
        <w:t>26</w:t>
      </w:r>
      <w:r w:rsidRPr="008E4E17">
        <w:rPr>
          <w:rFonts w:ascii="Times New Roman" w:hAnsi="Times New Roman" w:cs="Times New Roman"/>
          <w:kern w:val="2"/>
          <w:sz w:val="21"/>
          <w:szCs w:val="21"/>
        </w:rPr>
        <w:t>亿元。</w:t>
      </w:r>
    </w:p>
    <w:p w:rsidR="009222EF" w:rsidRPr="008E4E17" w:rsidRDefault="009222EF" w:rsidP="009222EF">
      <w:pPr>
        <w:pStyle w:val="a9"/>
        <w:widowControl w:val="0"/>
        <w:spacing w:before="0" w:beforeAutospacing="0" w:after="0" w:afterAutospacing="0" w:line="360" w:lineRule="exact"/>
        <w:ind w:firstLine="200"/>
        <w:jc w:val="center"/>
        <w:rPr>
          <w:rFonts w:ascii="Times New Roman" w:hAnsi="Times New Roman" w:cs="Times New Roman"/>
          <w:b/>
          <w:kern w:val="2"/>
          <w:sz w:val="21"/>
          <w:szCs w:val="21"/>
        </w:rPr>
      </w:pPr>
      <w:r w:rsidRPr="008E4E17">
        <w:rPr>
          <w:rFonts w:ascii="Times New Roman" w:hAnsi="Times New Roman" w:cs="Times New Roman"/>
          <w:b/>
          <w:kern w:val="2"/>
          <w:sz w:val="21"/>
          <w:szCs w:val="21"/>
        </w:rPr>
        <w:t>973</w:t>
      </w:r>
      <w:r w:rsidRPr="008E4E17">
        <w:rPr>
          <w:rFonts w:ascii="Times New Roman" w:hAnsi="Times New Roman" w:cs="Times New Roman"/>
          <w:b/>
          <w:kern w:val="2"/>
          <w:sz w:val="21"/>
          <w:szCs w:val="21"/>
        </w:rPr>
        <w:t>计划（含重大科学研究计划）新立和在研项目数量及研究经费按领域分布情况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0"/>
        <w:gridCol w:w="1673"/>
        <w:gridCol w:w="1673"/>
        <w:gridCol w:w="1673"/>
        <w:gridCol w:w="1674"/>
      </w:tblGrid>
      <w:tr w:rsidR="009222EF" w:rsidRPr="008E4E17" w:rsidTr="002F29F3">
        <w:trPr>
          <w:trHeight w:val="436"/>
          <w:jc w:val="center"/>
        </w:trPr>
        <w:tc>
          <w:tcPr>
            <w:tcW w:w="1790" w:type="dxa"/>
            <w:shd w:val="clear" w:color="auto" w:fill="auto"/>
            <w:vAlign w:val="center"/>
          </w:tcPr>
          <w:p w:rsidR="009222EF" w:rsidRPr="008E4E17" w:rsidRDefault="009222EF" w:rsidP="002F29F3">
            <w:pPr>
              <w:widowControl/>
              <w:spacing w:before="100" w:beforeAutospacing="1" w:after="100" w:afterAutospacing="1" w:line="360" w:lineRule="auto"/>
              <w:jc w:val="center"/>
              <w:rPr>
                <w:b/>
                <w:sz w:val="21"/>
                <w:szCs w:val="21"/>
              </w:rPr>
            </w:pPr>
            <w:r w:rsidRPr="008E4E17">
              <w:rPr>
                <w:b/>
                <w:sz w:val="21"/>
                <w:szCs w:val="21"/>
              </w:rPr>
              <w:t>领域</w:t>
            </w:r>
          </w:p>
        </w:tc>
        <w:tc>
          <w:tcPr>
            <w:tcW w:w="1673" w:type="dxa"/>
            <w:shd w:val="clear" w:color="auto" w:fill="auto"/>
            <w:vAlign w:val="center"/>
          </w:tcPr>
          <w:p w:rsidR="009222EF" w:rsidRPr="008E4E17" w:rsidRDefault="009222EF" w:rsidP="002F29F3">
            <w:pPr>
              <w:widowControl/>
              <w:spacing w:before="100" w:beforeAutospacing="1" w:after="100" w:afterAutospacing="1" w:line="360" w:lineRule="auto"/>
              <w:jc w:val="center"/>
              <w:rPr>
                <w:b/>
                <w:sz w:val="21"/>
                <w:szCs w:val="21"/>
              </w:rPr>
            </w:pPr>
            <w:r w:rsidRPr="008E4E17">
              <w:rPr>
                <w:b/>
                <w:sz w:val="21"/>
                <w:szCs w:val="21"/>
              </w:rPr>
              <w:t>项目数量（项）</w:t>
            </w:r>
          </w:p>
        </w:tc>
        <w:tc>
          <w:tcPr>
            <w:tcW w:w="1673" w:type="dxa"/>
            <w:shd w:val="clear" w:color="auto" w:fill="auto"/>
          </w:tcPr>
          <w:p w:rsidR="009222EF" w:rsidRPr="008E4E17" w:rsidRDefault="009222EF" w:rsidP="002F29F3">
            <w:pPr>
              <w:pStyle w:val="a9"/>
              <w:widowControl w:val="0"/>
              <w:spacing w:before="0" w:beforeAutospacing="0" w:after="0" w:afterAutospacing="0" w:line="360" w:lineRule="exact"/>
              <w:jc w:val="center"/>
              <w:rPr>
                <w:rFonts w:ascii="Times New Roman" w:hAnsi="Times New Roman" w:cs="Times New Roman"/>
                <w:b/>
                <w:sz w:val="21"/>
                <w:szCs w:val="21"/>
              </w:rPr>
            </w:pPr>
            <w:r w:rsidRPr="008E4E17">
              <w:rPr>
                <w:rFonts w:ascii="Times New Roman" w:hAnsi="Times New Roman" w:cs="Times New Roman"/>
                <w:b/>
                <w:sz w:val="21"/>
                <w:szCs w:val="21"/>
              </w:rPr>
              <w:t>占项目总数的比重（</w:t>
            </w:r>
            <w:r w:rsidRPr="008E4E17">
              <w:rPr>
                <w:rFonts w:ascii="Times New Roman" w:hAnsi="Times New Roman" w:cs="Times New Roman"/>
                <w:b/>
                <w:sz w:val="21"/>
                <w:szCs w:val="21"/>
              </w:rPr>
              <w:t>%</w:t>
            </w:r>
            <w:r w:rsidRPr="008E4E17">
              <w:rPr>
                <w:rFonts w:ascii="Times New Roman" w:hAnsi="Times New Roman" w:cs="Times New Roman"/>
                <w:b/>
                <w:sz w:val="21"/>
                <w:szCs w:val="21"/>
              </w:rPr>
              <w:t>）</w:t>
            </w:r>
          </w:p>
        </w:tc>
        <w:tc>
          <w:tcPr>
            <w:tcW w:w="1673" w:type="dxa"/>
            <w:shd w:val="clear" w:color="auto" w:fill="auto"/>
          </w:tcPr>
          <w:p w:rsidR="009222EF" w:rsidRPr="008E4E17" w:rsidRDefault="009222EF" w:rsidP="002F29F3">
            <w:pPr>
              <w:spacing w:line="360" w:lineRule="exact"/>
              <w:jc w:val="center"/>
              <w:rPr>
                <w:b/>
                <w:sz w:val="21"/>
                <w:szCs w:val="21"/>
              </w:rPr>
            </w:pPr>
            <w:r w:rsidRPr="008E4E17">
              <w:rPr>
                <w:b/>
                <w:sz w:val="21"/>
                <w:szCs w:val="21"/>
              </w:rPr>
              <w:t>项目经费</w:t>
            </w:r>
          </w:p>
          <w:p w:rsidR="009222EF" w:rsidRPr="008E4E17" w:rsidRDefault="009222EF" w:rsidP="002F29F3">
            <w:pPr>
              <w:pStyle w:val="a9"/>
              <w:widowControl w:val="0"/>
              <w:spacing w:before="0" w:beforeAutospacing="0" w:after="0" w:afterAutospacing="0" w:line="360" w:lineRule="exact"/>
              <w:jc w:val="center"/>
              <w:rPr>
                <w:rFonts w:ascii="Times New Roman" w:hAnsi="Times New Roman" w:cs="Times New Roman"/>
                <w:b/>
                <w:sz w:val="21"/>
                <w:szCs w:val="21"/>
              </w:rPr>
            </w:pPr>
            <w:r w:rsidRPr="008E4E17">
              <w:rPr>
                <w:rFonts w:ascii="Times New Roman" w:cs="Times New Roman"/>
                <w:b/>
                <w:sz w:val="21"/>
                <w:szCs w:val="21"/>
              </w:rPr>
              <w:t>（亿元）</w:t>
            </w:r>
          </w:p>
        </w:tc>
        <w:tc>
          <w:tcPr>
            <w:tcW w:w="1674" w:type="dxa"/>
            <w:shd w:val="clear" w:color="auto" w:fill="auto"/>
          </w:tcPr>
          <w:p w:rsidR="009222EF" w:rsidRPr="008E4E17" w:rsidRDefault="009222EF" w:rsidP="002F29F3">
            <w:pPr>
              <w:pStyle w:val="a9"/>
              <w:widowControl w:val="0"/>
              <w:spacing w:before="0" w:beforeAutospacing="0" w:after="0" w:afterAutospacing="0" w:line="360" w:lineRule="exact"/>
              <w:jc w:val="center"/>
              <w:rPr>
                <w:rFonts w:ascii="Times New Roman" w:hAnsi="Times New Roman" w:cs="Times New Roman"/>
                <w:b/>
                <w:sz w:val="21"/>
                <w:szCs w:val="21"/>
              </w:rPr>
            </w:pPr>
            <w:r w:rsidRPr="008E4E17">
              <w:rPr>
                <w:rFonts w:ascii="Times New Roman" w:hAnsi="Times New Roman" w:cs="Times New Roman"/>
                <w:b/>
                <w:sz w:val="21"/>
                <w:szCs w:val="21"/>
              </w:rPr>
              <w:t>占所有研究经费的比重（</w:t>
            </w:r>
            <w:r w:rsidRPr="008E4E17">
              <w:rPr>
                <w:rFonts w:ascii="Times New Roman" w:hAnsi="Times New Roman" w:cs="Times New Roman"/>
                <w:b/>
                <w:sz w:val="21"/>
                <w:szCs w:val="21"/>
              </w:rPr>
              <w:t>%</w:t>
            </w:r>
            <w:r w:rsidRPr="008E4E17">
              <w:rPr>
                <w:rFonts w:ascii="Times New Roman" w:hAnsi="Times New Roman" w:cs="Times New Roman"/>
                <w:b/>
                <w:sz w:val="21"/>
                <w:szCs w:val="21"/>
              </w:rPr>
              <w:t>）</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农业</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42</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7.7</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2.29</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8.8</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能源</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41</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7.5</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2.40</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9.2</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信息</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41</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7.5</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2.03</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7.8</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资源环境</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42</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7.7</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2.37</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9.1</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人口与健康</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74</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13.5</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3.20</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12.3</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hint="eastAsia"/>
                <w:sz w:val="21"/>
                <w:szCs w:val="21"/>
              </w:rPr>
              <w:t>材料</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41</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7.5</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2.13</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8.2</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综合交叉</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61</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11.1</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2.35</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9.1</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重要科学前沿</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49</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9.0</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2.22</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8.6</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蛋白质研究</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37</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6.8</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1.55</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5.9</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量子调控研究</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26</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4.7</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1.25</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4.8</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纳米研究</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54</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9.9</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2.40</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9.2</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发育与生殖研究</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39</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7.1</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1.81</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7.0</w:t>
            </w:r>
          </w:p>
        </w:tc>
      </w:tr>
    </w:tbl>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w:t>
      </w:r>
      <w:r w:rsidR="00995F8F">
        <w:rPr>
          <w:rFonts w:ascii="Times New Roman" w:hAnsi="Times New Roman" w:cs="Times New Roman" w:hint="eastAsia"/>
          <w:kern w:val="2"/>
          <w:sz w:val="21"/>
          <w:szCs w:val="21"/>
        </w:rPr>
        <w:t>06</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2009</w:t>
      </w:r>
      <w:r w:rsidRPr="008E4E17">
        <w:rPr>
          <w:rFonts w:ascii="Times New Roman" w:hAnsi="Times New Roman" w:cs="Times New Roman"/>
          <w:kern w:val="2"/>
          <w:sz w:val="21"/>
          <w:szCs w:val="21"/>
        </w:rPr>
        <w:t>年我国</w:t>
      </w:r>
      <w:r w:rsidRPr="008E4E17">
        <w:rPr>
          <w:rFonts w:ascii="Times New Roman" w:hAnsi="Times New Roman" w:cs="Times New Roman"/>
          <w:kern w:val="2"/>
          <w:sz w:val="21"/>
          <w:szCs w:val="21"/>
        </w:rPr>
        <w:t>973</w:t>
      </w:r>
      <w:r w:rsidRPr="008E4E17">
        <w:rPr>
          <w:rFonts w:ascii="Times New Roman" w:hAnsi="Times New Roman" w:cs="Times New Roman"/>
          <w:kern w:val="2"/>
          <w:sz w:val="21"/>
          <w:szCs w:val="21"/>
        </w:rPr>
        <w:t>计划（含重大科学研究计划）中，有几个领域的投入经费超过</w:t>
      </w:r>
      <w:r w:rsidRPr="008E4E17">
        <w:rPr>
          <w:rFonts w:ascii="Times New Roman" w:hAnsi="Times New Roman" w:cs="Times New Roman"/>
          <w:kern w:val="2"/>
          <w:sz w:val="21"/>
          <w:szCs w:val="21"/>
        </w:rPr>
        <w:t>2</w:t>
      </w:r>
      <w:r w:rsidRPr="008E4E17">
        <w:rPr>
          <w:rFonts w:ascii="Times New Roman" w:hAnsi="Times New Roman" w:cs="Times New Roman"/>
          <w:kern w:val="2"/>
          <w:sz w:val="21"/>
          <w:szCs w:val="21"/>
        </w:rPr>
        <w:t>亿元（）</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A</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7             B</w:t>
      </w:r>
      <w:r w:rsidRPr="008E4E17">
        <w:rPr>
          <w:rFonts w:ascii="Times New Roman" w:hAnsi="Times New Roman" w:cs="Times New Roman"/>
          <w:kern w:val="2"/>
          <w:sz w:val="21"/>
          <w:szCs w:val="21"/>
        </w:rPr>
        <w:t>．</w:t>
      </w:r>
      <w:smartTag w:uri="urn:schemas-microsoft-com:office:smarttags" w:element="chmetcnv">
        <w:smartTagPr>
          <w:attr w:name="UnitName" w:val="C"/>
          <w:attr w:name="SourceValue" w:val="8"/>
          <w:attr w:name="HasSpace" w:val="True"/>
          <w:attr w:name="Negative" w:val="False"/>
          <w:attr w:name="NumberType" w:val="1"/>
          <w:attr w:name="TCSC" w:val="0"/>
        </w:smartTagPr>
        <w:r w:rsidRPr="008E4E17">
          <w:rPr>
            <w:rFonts w:ascii="Times New Roman" w:hAnsi="Times New Roman" w:cs="Times New Roman"/>
            <w:kern w:val="2"/>
            <w:sz w:val="21"/>
            <w:szCs w:val="21"/>
          </w:rPr>
          <w:t>8                 C</w:t>
        </w:r>
      </w:smartTag>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9             D</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10</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w:t>
      </w:r>
      <w:r w:rsidR="00995F8F">
        <w:rPr>
          <w:rFonts w:ascii="Times New Roman" w:hAnsi="Times New Roman" w:cs="Times New Roman" w:hint="eastAsia"/>
          <w:kern w:val="2"/>
          <w:sz w:val="21"/>
          <w:szCs w:val="21"/>
        </w:rPr>
        <w:t>07</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2009</w:t>
      </w:r>
      <w:r w:rsidRPr="008E4E17">
        <w:rPr>
          <w:rFonts w:ascii="Times New Roman" w:hAnsi="Times New Roman" w:cs="Times New Roman"/>
          <w:kern w:val="2"/>
          <w:sz w:val="21"/>
          <w:szCs w:val="21"/>
        </w:rPr>
        <w:t>年我国</w:t>
      </w:r>
      <w:r w:rsidRPr="008E4E17">
        <w:rPr>
          <w:rFonts w:ascii="Times New Roman" w:hAnsi="Times New Roman" w:cs="Times New Roman"/>
          <w:kern w:val="2"/>
          <w:sz w:val="21"/>
          <w:szCs w:val="21"/>
        </w:rPr>
        <w:t>973</w:t>
      </w:r>
      <w:r w:rsidRPr="008E4E17">
        <w:rPr>
          <w:rFonts w:ascii="Times New Roman" w:hAnsi="Times New Roman" w:cs="Times New Roman"/>
          <w:kern w:val="2"/>
          <w:sz w:val="21"/>
          <w:szCs w:val="21"/>
        </w:rPr>
        <w:t>计划（含重大科学研究计划）中，项目总数量最多的三个领域占所有项目总数的比重约为（）</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A</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32%           B</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35%               C</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38%           D</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41%</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w:t>
      </w:r>
      <w:r w:rsidR="00995F8F">
        <w:rPr>
          <w:rFonts w:ascii="Times New Roman" w:hAnsi="Times New Roman" w:cs="Times New Roman" w:hint="eastAsia"/>
          <w:kern w:val="2"/>
          <w:sz w:val="21"/>
          <w:szCs w:val="21"/>
        </w:rPr>
        <w:t>08</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2009</w:t>
      </w:r>
      <w:r w:rsidRPr="008E4E17">
        <w:rPr>
          <w:rFonts w:ascii="Times New Roman" w:hAnsi="Times New Roman" w:cs="Times New Roman"/>
          <w:kern w:val="2"/>
          <w:sz w:val="21"/>
          <w:szCs w:val="21"/>
        </w:rPr>
        <w:t>年我国</w:t>
      </w:r>
      <w:r w:rsidRPr="008E4E17">
        <w:rPr>
          <w:rFonts w:ascii="Times New Roman" w:hAnsi="Times New Roman" w:cs="Times New Roman"/>
          <w:kern w:val="2"/>
          <w:sz w:val="21"/>
          <w:szCs w:val="21"/>
        </w:rPr>
        <w:t>973</w:t>
      </w:r>
      <w:r w:rsidRPr="008E4E17">
        <w:rPr>
          <w:rFonts w:ascii="Times New Roman" w:hAnsi="Times New Roman" w:cs="Times New Roman"/>
          <w:kern w:val="2"/>
          <w:sz w:val="21"/>
          <w:szCs w:val="21"/>
        </w:rPr>
        <w:t>计划（含重大科学研究计划）中，平均每个农业项目的投入经费约为多少万元（）</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A</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501           B</w:t>
      </w:r>
      <w:r w:rsidRPr="008E4E17">
        <w:rPr>
          <w:rFonts w:ascii="Times New Roman" w:hAnsi="Times New Roman" w:cs="Times New Roman"/>
          <w:kern w:val="2"/>
          <w:sz w:val="21"/>
          <w:szCs w:val="21"/>
        </w:rPr>
        <w:t>．</w:t>
      </w:r>
      <w:smartTag w:uri="urn:schemas-microsoft-com:office:smarttags" w:element="chmetcnv">
        <w:smartTagPr>
          <w:attr w:name="UnitName" w:val="C"/>
          <w:attr w:name="SourceValue" w:val="545"/>
          <w:attr w:name="HasSpace" w:val="True"/>
          <w:attr w:name="Negative" w:val="False"/>
          <w:attr w:name="NumberType" w:val="1"/>
          <w:attr w:name="TCSC" w:val="0"/>
        </w:smartTagPr>
        <w:r w:rsidRPr="008E4E17">
          <w:rPr>
            <w:rFonts w:ascii="Times New Roman" w:hAnsi="Times New Roman" w:cs="Times New Roman"/>
            <w:kern w:val="2"/>
            <w:sz w:val="21"/>
            <w:szCs w:val="21"/>
          </w:rPr>
          <w:t>545               C</w:t>
        </w:r>
      </w:smartTag>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592           D</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653</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w:t>
      </w:r>
      <w:r w:rsidR="00995F8F">
        <w:rPr>
          <w:rFonts w:ascii="Times New Roman" w:hAnsi="Times New Roman" w:cs="Times New Roman" w:hint="eastAsia"/>
          <w:kern w:val="2"/>
          <w:sz w:val="21"/>
          <w:szCs w:val="21"/>
        </w:rPr>
        <w:t>09</w:t>
      </w:r>
      <w:r w:rsidRPr="008E4E17">
        <w:rPr>
          <w:rFonts w:ascii="Times New Roman" w:hAnsi="Times New Roman" w:cs="Times New Roman"/>
          <w:kern w:val="2"/>
          <w:sz w:val="21"/>
          <w:szCs w:val="21"/>
        </w:rPr>
        <w:t>．平均每个项目投入经费高于所有项目平均水平的领域有多少个（）</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A</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3             B</w:t>
      </w:r>
      <w:r w:rsidRPr="008E4E17">
        <w:rPr>
          <w:rFonts w:ascii="Times New Roman" w:hAnsi="Times New Roman" w:cs="Times New Roman"/>
          <w:kern w:val="2"/>
          <w:sz w:val="21"/>
          <w:szCs w:val="21"/>
        </w:rPr>
        <w:t>．</w:t>
      </w:r>
      <w:smartTag w:uri="urn:schemas-microsoft-com:office:smarttags" w:element="chmetcnv">
        <w:smartTagPr>
          <w:attr w:name="UnitName" w:val="C"/>
          <w:attr w:name="SourceValue" w:val="4"/>
          <w:attr w:name="HasSpace" w:val="True"/>
          <w:attr w:name="Negative" w:val="False"/>
          <w:attr w:name="NumberType" w:val="1"/>
          <w:attr w:name="TCSC" w:val="0"/>
        </w:smartTagPr>
        <w:r w:rsidRPr="008E4E17">
          <w:rPr>
            <w:rFonts w:ascii="Times New Roman" w:hAnsi="Times New Roman" w:cs="Times New Roman"/>
            <w:kern w:val="2"/>
            <w:sz w:val="21"/>
            <w:szCs w:val="21"/>
          </w:rPr>
          <w:t>4                 C</w:t>
        </w:r>
      </w:smartTag>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5             D</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6</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w:t>
      </w:r>
      <w:r w:rsidR="00995F8F">
        <w:rPr>
          <w:rFonts w:ascii="Times New Roman" w:hAnsi="Times New Roman" w:cs="Times New Roman" w:hint="eastAsia"/>
          <w:kern w:val="2"/>
          <w:sz w:val="21"/>
          <w:szCs w:val="21"/>
        </w:rPr>
        <w:t>10</w:t>
      </w:r>
      <w:r w:rsidRPr="008E4E17">
        <w:rPr>
          <w:rFonts w:ascii="Times New Roman" w:hAnsi="Times New Roman" w:cs="Times New Roman"/>
          <w:kern w:val="2"/>
          <w:sz w:val="21"/>
          <w:szCs w:val="21"/>
        </w:rPr>
        <w:t>．以下关于</w:t>
      </w:r>
      <w:r w:rsidRPr="008E4E17">
        <w:rPr>
          <w:rFonts w:ascii="Times New Roman" w:hAnsi="Times New Roman" w:cs="Times New Roman"/>
          <w:kern w:val="2"/>
          <w:sz w:val="21"/>
          <w:szCs w:val="21"/>
        </w:rPr>
        <w:t>2009</w:t>
      </w:r>
      <w:r w:rsidRPr="008E4E17">
        <w:rPr>
          <w:rFonts w:ascii="Times New Roman" w:hAnsi="Times New Roman" w:cs="Times New Roman"/>
          <w:kern w:val="2"/>
          <w:sz w:val="21"/>
          <w:szCs w:val="21"/>
        </w:rPr>
        <w:t>年我国</w:t>
      </w:r>
      <w:r w:rsidRPr="008E4E17">
        <w:rPr>
          <w:rFonts w:ascii="Times New Roman" w:hAnsi="Times New Roman" w:cs="Times New Roman"/>
          <w:kern w:val="2"/>
          <w:sz w:val="21"/>
          <w:szCs w:val="21"/>
        </w:rPr>
        <w:t>973</w:t>
      </w:r>
      <w:r w:rsidRPr="008E4E17">
        <w:rPr>
          <w:rFonts w:ascii="Times New Roman" w:hAnsi="Times New Roman" w:cs="Times New Roman"/>
          <w:kern w:val="2"/>
          <w:sz w:val="21"/>
          <w:szCs w:val="21"/>
        </w:rPr>
        <w:t>计划（含重大科学研究计划）的描述，与资料相符的是（）</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A</w:t>
      </w:r>
      <w:r w:rsidRPr="008E4E17">
        <w:rPr>
          <w:rFonts w:ascii="Times New Roman" w:hAnsi="Times New Roman" w:cs="Times New Roman"/>
          <w:kern w:val="2"/>
          <w:sz w:val="21"/>
          <w:szCs w:val="21"/>
        </w:rPr>
        <w:t>．在研项目占项目总数的比重超过</w:t>
      </w:r>
      <w:r w:rsidRPr="008E4E17">
        <w:rPr>
          <w:rFonts w:ascii="Times New Roman" w:hAnsi="Times New Roman" w:cs="Times New Roman"/>
          <w:kern w:val="2"/>
          <w:sz w:val="21"/>
          <w:szCs w:val="21"/>
        </w:rPr>
        <w:t>80%</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B</w:t>
      </w:r>
      <w:r w:rsidRPr="008E4E17">
        <w:rPr>
          <w:rFonts w:ascii="Times New Roman" w:hAnsi="Times New Roman" w:cs="Times New Roman"/>
          <w:kern w:val="2"/>
          <w:sz w:val="21"/>
          <w:szCs w:val="21"/>
        </w:rPr>
        <w:t>．项目经费最高的领域，其项目经费比最低者的</w:t>
      </w:r>
      <w:r w:rsidRPr="008E4E17">
        <w:rPr>
          <w:rFonts w:ascii="Times New Roman" w:hAnsi="Times New Roman" w:cs="Times New Roman"/>
          <w:kern w:val="2"/>
          <w:sz w:val="21"/>
          <w:szCs w:val="21"/>
        </w:rPr>
        <w:t>3</w:t>
      </w:r>
      <w:r w:rsidRPr="008E4E17">
        <w:rPr>
          <w:rFonts w:ascii="Times New Roman" w:hAnsi="Times New Roman" w:cs="Times New Roman"/>
          <w:kern w:val="2"/>
          <w:sz w:val="21"/>
          <w:szCs w:val="21"/>
        </w:rPr>
        <w:t>倍还多</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C</w:t>
      </w:r>
      <w:r w:rsidRPr="008E4E17">
        <w:rPr>
          <w:rFonts w:ascii="Times New Roman" w:hAnsi="Times New Roman" w:cs="Times New Roman"/>
          <w:kern w:val="2"/>
          <w:sz w:val="21"/>
          <w:szCs w:val="21"/>
        </w:rPr>
        <w:t>．平均每个领域的新立项目数量不足</w:t>
      </w:r>
      <w:r w:rsidRPr="008E4E17">
        <w:rPr>
          <w:rFonts w:ascii="Times New Roman" w:hAnsi="Times New Roman" w:cs="Times New Roman"/>
          <w:kern w:val="2"/>
          <w:sz w:val="21"/>
          <w:szCs w:val="21"/>
        </w:rPr>
        <w:t>10</w:t>
      </w:r>
      <w:r w:rsidRPr="008E4E17">
        <w:rPr>
          <w:rFonts w:ascii="Times New Roman" w:hAnsi="Times New Roman" w:cs="Times New Roman"/>
          <w:kern w:val="2"/>
          <w:sz w:val="21"/>
          <w:szCs w:val="21"/>
        </w:rPr>
        <w:t>个</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D</w:t>
      </w:r>
      <w:r w:rsidRPr="008E4E17">
        <w:rPr>
          <w:rFonts w:ascii="Times New Roman" w:hAnsi="Times New Roman" w:cs="Times New Roman"/>
          <w:kern w:val="2"/>
          <w:sz w:val="21"/>
          <w:szCs w:val="21"/>
        </w:rPr>
        <w:t>．项目经费最低的领域，其项目总数也是最少的</w:t>
      </w:r>
    </w:p>
    <w:p w:rsidR="009222EF" w:rsidRPr="008E4E17" w:rsidRDefault="009222EF" w:rsidP="009222EF">
      <w:pPr>
        <w:spacing w:line="360" w:lineRule="exact"/>
        <w:ind w:firstLineChars="200" w:firstLine="422"/>
        <w:rPr>
          <w:rFonts w:hAnsi="宋体"/>
          <w:b/>
          <w:sz w:val="21"/>
          <w:szCs w:val="21"/>
        </w:rPr>
      </w:pPr>
      <w:r w:rsidRPr="008E4E17">
        <w:rPr>
          <w:rFonts w:hAnsi="宋体" w:hint="eastAsia"/>
          <w:b/>
          <w:sz w:val="21"/>
          <w:szCs w:val="21"/>
        </w:rPr>
        <w:t>三</w:t>
      </w:r>
      <w:r w:rsidRPr="008E4E17">
        <w:rPr>
          <w:rFonts w:hAnsi="宋体"/>
          <w:b/>
          <w:sz w:val="21"/>
          <w:szCs w:val="21"/>
        </w:rPr>
        <w:t>、根据以下资料，回答</w:t>
      </w:r>
      <w:r w:rsidRPr="008E4E17">
        <w:rPr>
          <w:rFonts w:hAnsi="宋体"/>
          <w:b/>
          <w:sz w:val="21"/>
          <w:szCs w:val="21"/>
        </w:rPr>
        <w:t>1</w:t>
      </w:r>
      <w:r w:rsidR="00995F8F">
        <w:rPr>
          <w:rFonts w:hAnsi="宋体" w:hint="eastAsia"/>
          <w:b/>
          <w:sz w:val="21"/>
          <w:szCs w:val="21"/>
        </w:rPr>
        <w:t>11</w:t>
      </w:r>
      <w:r w:rsidRPr="008E4E17">
        <w:rPr>
          <w:rFonts w:hAnsi="宋体"/>
          <w:b/>
          <w:sz w:val="21"/>
          <w:szCs w:val="21"/>
        </w:rPr>
        <w:t>～</w:t>
      </w:r>
      <w:r w:rsidRPr="008E4E17">
        <w:rPr>
          <w:rFonts w:hAnsi="宋体"/>
          <w:b/>
          <w:sz w:val="21"/>
          <w:szCs w:val="21"/>
        </w:rPr>
        <w:t>1</w:t>
      </w:r>
      <w:r w:rsidR="00995F8F">
        <w:rPr>
          <w:rFonts w:hAnsi="宋体" w:hint="eastAsia"/>
          <w:b/>
          <w:sz w:val="21"/>
          <w:szCs w:val="21"/>
        </w:rPr>
        <w:t>15</w:t>
      </w:r>
      <w:r w:rsidRPr="008E4E17">
        <w:rPr>
          <w:rFonts w:hAnsi="宋体"/>
          <w:b/>
          <w:sz w:val="21"/>
          <w:szCs w:val="21"/>
        </w:rPr>
        <w:t>题。</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2011</w:t>
      </w:r>
      <w:r w:rsidRPr="008E4E17">
        <w:rPr>
          <w:rFonts w:hAnsi="宋体"/>
          <w:sz w:val="21"/>
          <w:szCs w:val="21"/>
        </w:rPr>
        <w:t>年，贵州省全年种植业增加值为</w:t>
      </w:r>
      <w:r w:rsidRPr="008E4E17">
        <w:rPr>
          <w:rFonts w:hAnsi="宋体"/>
          <w:sz w:val="21"/>
          <w:szCs w:val="21"/>
        </w:rPr>
        <w:t>432.86</w:t>
      </w:r>
      <w:r w:rsidRPr="008E4E17">
        <w:rPr>
          <w:rFonts w:hAnsi="宋体"/>
          <w:sz w:val="21"/>
          <w:szCs w:val="21"/>
        </w:rPr>
        <w:t>亿元，比上年增长</w:t>
      </w:r>
      <w:r w:rsidRPr="008E4E17">
        <w:rPr>
          <w:rFonts w:hAnsi="宋体"/>
          <w:sz w:val="21"/>
          <w:szCs w:val="21"/>
        </w:rPr>
        <w:t>0.2%</w:t>
      </w:r>
      <w:r w:rsidRPr="008E4E17">
        <w:rPr>
          <w:rFonts w:hAnsi="宋体"/>
          <w:sz w:val="21"/>
          <w:szCs w:val="21"/>
        </w:rPr>
        <w:t>。主要农作物种植面积稳步扩大，粮食作物种植面积</w:t>
      </w:r>
      <w:r w:rsidRPr="008E4E17">
        <w:rPr>
          <w:rFonts w:hAnsi="宋体"/>
          <w:sz w:val="21"/>
          <w:szCs w:val="21"/>
        </w:rPr>
        <w:t>305.56</w:t>
      </w:r>
      <w:r w:rsidRPr="008E4E17">
        <w:rPr>
          <w:rFonts w:hAnsi="宋体"/>
          <w:sz w:val="21"/>
          <w:szCs w:val="21"/>
        </w:rPr>
        <w:t>万公顷（</w:t>
      </w:r>
      <w:r w:rsidRPr="008E4E17">
        <w:rPr>
          <w:rFonts w:hAnsi="宋体"/>
          <w:sz w:val="21"/>
          <w:szCs w:val="21"/>
        </w:rPr>
        <w:t>4583.40</w:t>
      </w:r>
      <w:r w:rsidRPr="008E4E17">
        <w:rPr>
          <w:rFonts w:hAnsi="宋体"/>
          <w:sz w:val="21"/>
          <w:szCs w:val="21"/>
        </w:rPr>
        <w:t>万亩），比上年增长</w:t>
      </w:r>
      <w:r w:rsidRPr="008E4E17">
        <w:rPr>
          <w:rFonts w:hAnsi="宋体"/>
          <w:sz w:val="21"/>
          <w:szCs w:val="21"/>
        </w:rPr>
        <w:t>0.5%</w:t>
      </w:r>
      <w:r w:rsidRPr="008E4E17">
        <w:rPr>
          <w:rFonts w:hAnsi="宋体"/>
          <w:sz w:val="21"/>
          <w:szCs w:val="21"/>
        </w:rPr>
        <w:t>；油料</w:t>
      </w:r>
      <w:r w:rsidRPr="008E4E17">
        <w:rPr>
          <w:rFonts w:hAnsi="宋体"/>
          <w:sz w:val="21"/>
          <w:szCs w:val="21"/>
        </w:rPr>
        <w:lastRenderedPageBreak/>
        <w:t>种植面积</w:t>
      </w:r>
      <w:r w:rsidRPr="008E4E17">
        <w:rPr>
          <w:rFonts w:hAnsi="宋体"/>
          <w:sz w:val="21"/>
          <w:szCs w:val="21"/>
        </w:rPr>
        <w:t>53.61</w:t>
      </w:r>
      <w:r w:rsidRPr="008E4E17">
        <w:rPr>
          <w:rFonts w:hAnsi="宋体"/>
          <w:sz w:val="21"/>
          <w:szCs w:val="21"/>
        </w:rPr>
        <w:t>万公顷（</w:t>
      </w:r>
      <w:r w:rsidRPr="008E4E17">
        <w:rPr>
          <w:rFonts w:hAnsi="宋体"/>
          <w:sz w:val="21"/>
          <w:szCs w:val="21"/>
        </w:rPr>
        <w:t>804.15</w:t>
      </w:r>
      <w:r w:rsidRPr="008E4E17">
        <w:rPr>
          <w:rFonts w:hAnsi="宋体"/>
          <w:sz w:val="21"/>
          <w:szCs w:val="21"/>
        </w:rPr>
        <w:t>万亩），增长</w:t>
      </w:r>
      <w:r w:rsidRPr="008E4E17">
        <w:rPr>
          <w:rFonts w:hAnsi="宋体"/>
          <w:sz w:val="21"/>
          <w:szCs w:val="21"/>
        </w:rPr>
        <w:t>1.3%</w:t>
      </w:r>
      <w:r w:rsidRPr="008E4E17">
        <w:rPr>
          <w:rFonts w:hAnsi="宋体"/>
          <w:sz w:val="21"/>
          <w:szCs w:val="21"/>
        </w:rPr>
        <w:t>；烤烟种植面积</w:t>
      </w:r>
      <w:r w:rsidRPr="008E4E17">
        <w:rPr>
          <w:rFonts w:hAnsi="宋体"/>
          <w:sz w:val="21"/>
          <w:szCs w:val="21"/>
        </w:rPr>
        <w:t>20.00</w:t>
      </w:r>
      <w:r w:rsidRPr="008E4E17">
        <w:rPr>
          <w:rFonts w:hAnsi="宋体"/>
          <w:sz w:val="21"/>
          <w:szCs w:val="21"/>
        </w:rPr>
        <w:t>万公顷（</w:t>
      </w:r>
      <w:r w:rsidRPr="008E4E17">
        <w:rPr>
          <w:rFonts w:hAnsi="宋体"/>
          <w:sz w:val="21"/>
          <w:szCs w:val="21"/>
        </w:rPr>
        <w:t>300.02</w:t>
      </w:r>
      <w:r w:rsidRPr="008E4E17">
        <w:rPr>
          <w:rFonts w:hAnsi="宋体"/>
          <w:sz w:val="21"/>
          <w:szCs w:val="21"/>
        </w:rPr>
        <w:t>万亩），增长</w:t>
      </w:r>
      <w:r w:rsidRPr="008E4E17">
        <w:rPr>
          <w:rFonts w:hAnsi="宋体"/>
          <w:sz w:val="21"/>
          <w:szCs w:val="21"/>
        </w:rPr>
        <w:t>9.5%</w:t>
      </w:r>
      <w:r w:rsidRPr="008E4E17">
        <w:rPr>
          <w:rFonts w:hAnsi="宋体"/>
          <w:sz w:val="21"/>
          <w:szCs w:val="21"/>
        </w:rPr>
        <w:t>；蔬菜种植面积</w:t>
      </w:r>
      <w:r w:rsidRPr="008E4E17">
        <w:rPr>
          <w:rFonts w:hAnsi="宋体"/>
          <w:sz w:val="21"/>
          <w:szCs w:val="21"/>
        </w:rPr>
        <w:t>70.85</w:t>
      </w:r>
      <w:r w:rsidRPr="008E4E17">
        <w:rPr>
          <w:rFonts w:hAnsi="宋体"/>
          <w:sz w:val="21"/>
          <w:szCs w:val="21"/>
        </w:rPr>
        <w:t>万公顷（</w:t>
      </w:r>
      <w:r w:rsidRPr="008E4E17">
        <w:rPr>
          <w:rFonts w:hAnsi="宋体" w:hint="eastAsia"/>
          <w:sz w:val="21"/>
          <w:szCs w:val="21"/>
        </w:rPr>
        <w:t>10</w:t>
      </w:r>
      <w:r w:rsidRPr="008E4E17">
        <w:rPr>
          <w:rFonts w:hAnsi="宋体"/>
          <w:sz w:val="21"/>
          <w:szCs w:val="21"/>
        </w:rPr>
        <w:t>62.75</w:t>
      </w:r>
      <w:r w:rsidRPr="008E4E17">
        <w:rPr>
          <w:rFonts w:hAnsi="宋体"/>
          <w:sz w:val="21"/>
          <w:szCs w:val="21"/>
        </w:rPr>
        <w:t>万亩），增长</w:t>
      </w:r>
      <w:r w:rsidRPr="008E4E17">
        <w:rPr>
          <w:rFonts w:hAnsi="宋体"/>
          <w:sz w:val="21"/>
          <w:szCs w:val="21"/>
        </w:rPr>
        <w:t>9.4%</w:t>
      </w:r>
      <w:r w:rsidRPr="008E4E17">
        <w:rPr>
          <w:rFonts w:hAnsi="宋体"/>
          <w:sz w:val="21"/>
          <w:szCs w:val="21"/>
        </w:rPr>
        <w:t>。主要农产品中，油菜籽、蔬菜、茶叶等产品产量增长较快，分别比上年增长</w:t>
      </w:r>
      <w:r w:rsidRPr="008E4E17">
        <w:rPr>
          <w:rFonts w:hAnsi="宋体"/>
          <w:sz w:val="21"/>
          <w:szCs w:val="21"/>
        </w:rPr>
        <w:t>39.1%</w:t>
      </w:r>
      <w:r w:rsidRPr="008E4E17">
        <w:rPr>
          <w:rFonts w:hAnsi="宋体"/>
          <w:sz w:val="21"/>
          <w:szCs w:val="21"/>
        </w:rPr>
        <w:t>、</w:t>
      </w:r>
      <w:r w:rsidRPr="008E4E17">
        <w:rPr>
          <w:rFonts w:hAnsi="宋体"/>
          <w:sz w:val="21"/>
          <w:szCs w:val="21"/>
        </w:rPr>
        <w:t>7.7%</w:t>
      </w:r>
      <w:r w:rsidRPr="008E4E17">
        <w:rPr>
          <w:rFonts w:hAnsi="宋体"/>
          <w:sz w:val="21"/>
          <w:szCs w:val="21"/>
        </w:rPr>
        <w:t>和</w:t>
      </w:r>
      <w:r w:rsidRPr="008E4E17">
        <w:rPr>
          <w:rFonts w:hAnsi="宋体"/>
          <w:sz w:val="21"/>
          <w:szCs w:val="21"/>
        </w:rPr>
        <w:t>6.9%</w:t>
      </w:r>
      <w:r w:rsidRPr="008E4E17">
        <w:rPr>
          <w:rFonts w:hAnsi="宋体"/>
          <w:sz w:val="21"/>
          <w:szCs w:val="21"/>
        </w:rPr>
        <w:t>。</w:t>
      </w:r>
    </w:p>
    <w:p w:rsidR="009222EF" w:rsidRPr="008E4E17" w:rsidRDefault="009222EF" w:rsidP="009222EF">
      <w:pPr>
        <w:spacing w:line="360" w:lineRule="exact"/>
        <w:jc w:val="center"/>
        <w:rPr>
          <w:rFonts w:hAnsi="宋体"/>
          <w:b/>
          <w:sz w:val="21"/>
          <w:szCs w:val="21"/>
        </w:rPr>
      </w:pPr>
      <w:r w:rsidRPr="008E4E17">
        <w:rPr>
          <w:rFonts w:hAnsi="宋体"/>
          <w:b/>
          <w:sz w:val="21"/>
          <w:szCs w:val="21"/>
        </w:rPr>
        <w:t>2011</w:t>
      </w:r>
      <w:r w:rsidRPr="008E4E17">
        <w:rPr>
          <w:rFonts w:hAnsi="宋体"/>
          <w:b/>
          <w:sz w:val="21"/>
          <w:szCs w:val="21"/>
        </w:rPr>
        <w:t>年贵州省主要农产品产量及其增长速度</w:t>
      </w:r>
    </w:p>
    <w:p w:rsidR="009222EF" w:rsidRPr="008E4E17" w:rsidRDefault="009222EF" w:rsidP="009222EF">
      <w:pPr>
        <w:jc w:val="center"/>
        <w:rPr>
          <w:spacing w:val="20"/>
          <w:sz w:val="21"/>
          <w:szCs w:val="21"/>
        </w:rPr>
      </w:pPr>
      <w:r w:rsidRPr="008E4E17">
        <w:rPr>
          <w:rFonts w:hint="eastAsia"/>
          <w:noProof/>
          <w:spacing w:val="20"/>
          <w:sz w:val="21"/>
          <w:szCs w:val="21"/>
        </w:rPr>
        <w:drawing>
          <wp:inline distT="0" distB="0" distL="0" distR="0">
            <wp:extent cx="5876925" cy="34480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6925" cy="3448050"/>
                    </a:xfrm>
                    <a:prstGeom prst="rect">
                      <a:avLst/>
                    </a:prstGeom>
                    <a:noFill/>
                    <a:ln>
                      <a:noFill/>
                    </a:ln>
                  </pic:spPr>
                </pic:pic>
              </a:graphicData>
            </a:graphic>
          </wp:inline>
        </w:drawing>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00995F8F">
        <w:rPr>
          <w:rFonts w:hAnsi="宋体" w:hint="eastAsia"/>
          <w:sz w:val="21"/>
          <w:szCs w:val="21"/>
        </w:rPr>
        <w:t>11</w:t>
      </w:r>
      <w:r w:rsidRPr="008E4E17">
        <w:rPr>
          <w:rFonts w:hAnsi="宋体" w:hint="eastAsia"/>
          <w:sz w:val="21"/>
          <w:szCs w:val="21"/>
        </w:rPr>
        <w:t>．</w:t>
      </w:r>
      <w:r w:rsidRPr="008E4E17">
        <w:rPr>
          <w:rFonts w:hAnsi="宋体"/>
          <w:sz w:val="21"/>
          <w:szCs w:val="21"/>
        </w:rPr>
        <w:t>2011</w:t>
      </w:r>
      <w:r w:rsidRPr="008E4E17">
        <w:rPr>
          <w:rFonts w:hAnsi="宋体"/>
          <w:sz w:val="21"/>
          <w:szCs w:val="21"/>
        </w:rPr>
        <w:t>年，贵州省油料、烤烟的平均亩产量与</w:t>
      </w:r>
      <w:r w:rsidRPr="008E4E17">
        <w:rPr>
          <w:rFonts w:hAnsi="宋体"/>
          <w:sz w:val="21"/>
          <w:szCs w:val="21"/>
        </w:rPr>
        <w:t>2010</w:t>
      </w:r>
      <w:r w:rsidRPr="008E4E17">
        <w:rPr>
          <w:rFonts w:hAnsi="宋体"/>
          <w:sz w:val="21"/>
          <w:szCs w:val="21"/>
        </w:rPr>
        <w:t>年相比</w:t>
      </w:r>
      <w:r w:rsidRPr="008E4E17">
        <w:rPr>
          <w:rFonts w:hAnsi="宋体" w:hint="eastAsia"/>
          <w:sz w:val="21"/>
          <w:szCs w:val="21"/>
        </w:rPr>
        <w:t>（）</w:t>
      </w:r>
    </w:p>
    <w:p w:rsidR="009222EF" w:rsidRPr="008E4E17" w:rsidRDefault="009222EF" w:rsidP="009222EF">
      <w:pPr>
        <w:tabs>
          <w:tab w:val="left" w:pos="5460"/>
        </w:tabs>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都有所提高</w:t>
      </w:r>
      <w:r w:rsidRPr="008E4E17">
        <w:rPr>
          <w:rFonts w:hAnsi="宋体"/>
          <w:sz w:val="21"/>
          <w:szCs w:val="21"/>
        </w:rPr>
        <w:t>B</w:t>
      </w:r>
      <w:r w:rsidRPr="008E4E17">
        <w:rPr>
          <w:rFonts w:hAnsi="宋体" w:hint="eastAsia"/>
          <w:sz w:val="21"/>
          <w:szCs w:val="21"/>
        </w:rPr>
        <w:t>．</w:t>
      </w:r>
      <w:r w:rsidRPr="008E4E17">
        <w:rPr>
          <w:rFonts w:hAnsi="宋体"/>
          <w:sz w:val="21"/>
          <w:szCs w:val="21"/>
        </w:rPr>
        <w:t>都有所降低</w:t>
      </w:r>
    </w:p>
    <w:p w:rsidR="009222EF" w:rsidRPr="008E4E17" w:rsidRDefault="009222EF" w:rsidP="009222EF">
      <w:pPr>
        <w:tabs>
          <w:tab w:val="left" w:pos="5460"/>
        </w:tabs>
        <w:spacing w:line="360" w:lineRule="exact"/>
        <w:ind w:firstLineChars="200" w:firstLine="420"/>
        <w:rPr>
          <w:rFonts w:hAnsi="宋体"/>
          <w:sz w:val="21"/>
          <w:szCs w:val="21"/>
        </w:rPr>
      </w:pPr>
      <w:r w:rsidRPr="008E4E17">
        <w:rPr>
          <w:rFonts w:hAnsi="宋体"/>
          <w:sz w:val="21"/>
          <w:szCs w:val="21"/>
        </w:rPr>
        <w:t>C</w:t>
      </w:r>
      <w:r w:rsidRPr="008E4E17">
        <w:rPr>
          <w:rFonts w:hAnsi="宋体" w:hint="eastAsia"/>
          <w:sz w:val="21"/>
          <w:szCs w:val="21"/>
        </w:rPr>
        <w:t>．</w:t>
      </w:r>
      <w:r w:rsidRPr="008E4E17">
        <w:rPr>
          <w:rFonts w:hAnsi="宋体"/>
          <w:sz w:val="21"/>
          <w:szCs w:val="21"/>
        </w:rPr>
        <w:t>前者提高、后者降低</w:t>
      </w:r>
      <w:r w:rsidRPr="008E4E17">
        <w:rPr>
          <w:rFonts w:hAnsi="宋体"/>
          <w:sz w:val="21"/>
          <w:szCs w:val="21"/>
        </w:rPr>
        <w:t>D</w:t>
      </w:r>
      <w:r w:rsidRPr="008E4E17">
        <w:rPr>
          <w:rFonts w:hAnsi="宋体" w:hint="eastAsia"/>
          <w:sz w:val="21"/>
          <w:szCs w:val="21"/>
        </w:rPr>
        <w:t>．</w:t>
      </w:r>
      <w:r w:rsidRPr="008E4E17">
        <w:rPr>
          <w:rFonts w:hAnsi="宋体"/>
          <w:sz w:val="21"/>
          <w:szCs w:val="21"/>
        </w:rPr>
        <w:t>前者降低、后者提高</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00995F8F">
        <w:rPr>
          <w:rFonts w:hAnsi="宋体" w:hint="eastAsia"/>
          <w:sz w:val="21"/>
          <w:szCs w:val="21"/>
        </w:rPr>
        <w:t>12</w:t>
      </w:r>
      <w:r w:rsidRPr="008E4E17">
        <w:rPr>
          <w:rFonts w:hAnsi="宋体" w:hint="eastAsia"/>
          <w:sz w:val="21"/>
          <w:szCs w:val="21"/>
        </w:rPr>
        <w:t>．</w:t>
      </w:r>
      <w:r w:rsidRPr="008E4E17">
        <w:rPr>
          <w:rFonts w:hAnsi="宋体"/>
          <w:sz w:val="21"/>
          <w:szCs w:val="21"/>
        </w:rPr>
        <w:t>与</w:t>
      </w:r>
      <w:r w:rsidRPr="008E4E17">
        <w:rPr>
          <w:rFonts w:hAnsi="宋体"/>
          <w:sz w:val="21"/>
          <w:szCs w:val="21"/>
        </w:rPr>
        <w:t>2010</w:t>
      </w:r>
      <w:r w:rsidRPr="008E4E17">
        <w:rPr>
          <w:rFonts w:hAnsi="宋体"/>
          <w:sz w:val="21"/>
          <w:szCs w:val="21"/>
        </w:rPr>
        <w:t>年相比，</w:t>
      </w:r>
      <w:r w:rsidRPr="008E4E17">
        <w:rPr>
          <w:rFonts w:hAnsi="宋体"/>
          <w:sz w:val="21"/>
          <w:szCs w:val="21"/>
        </w:rPr>
        <w:t>2011</w:t>
      </w:r>
      <w:r w:rsidRPr="008E4E17">
        <w:rPr>
          <w:rFonts w:hAnsi="宋体"/>
          <w:sz w:val="21"/>
          <w:szCs w:val="21"/>
        </w:rPr>
        <w:t>年贵州省全年蔬菜产量的增加量约为</w:t>
      </w:r>
      <w:r w:rsidRPr="008E4E17">
        <w:rPr>
          <w:rFonts w:hAnsi="宋体" w:hint="eastAsia"/>
          <w:sz w:val="21"/>
          <w:szCs w:val="21"/>
        </w:rPr>
        <w:t>（）</w:t>
      </w:r>
      <w:r w:rsidRPr="008E4E17">
        <w:rPr>
          <w:rFonts w:hAnsi="宋体"/>
          <w:sz w:val="21"/>
          <w:szCs w:val="21"/>
        </w:rPr>
        <w:t>万吨。</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92.6B</w:t>
      </w:r>
      <w:r w:rsidRPr="008E4E17">
        <w:rPr>
          <w:rFonts w:hAnsi="宋体" w:hint="eastAsia"/>
          <w:sz w:val="21"/>
          <w:szCs w:val="21"/>
        </w:rPr>
        <w:t>．</w:t>
      </w:r>
      <w:r w:rsidRPr="008E4E17">
        <w:rPr>
          <w:rFonts w:hAnsi="宋体" w:hint="eastAsia"/>
          <w:sz w:val="21"/>
          <w:szCs w:val="21"/>
        </w:rPr>
        <w:t>8</w:t>
      </w:r>
      <w:r w:rsidRPr="008E4E17">
        <w:rPr>
          <w:rFonts w:hAnsi="宋体"/>
          <w:sz w:val="21"/>
          <w:szCs w:val="21"/>
        </w:rPr>
        <w:t>3.6C</w:t>
      </w:r>
      <w:r w:rsidRPr="008E4E17">
        <w:rPr>
          <w:rFonts w:hAnsi="宋体" w:hint="eastAsia"/>
          <w:sz w:val="21"/>
          <w:szCs w:val="21"/>
        </w:rPr>
        <w:t>．</w:t>
      </w:r>
      <w:r w:rsidRPr="008E4E17">
        <w:rPr>
          <w:rFonts w:hAnsi="宋体"/>
          <w:sz w:val="21"/>
          <w:szCs w:val="21"/>
        </w:rPr>
        <w:t>90.6D</w:t>
      </w:r>
      <w:r w:rsidRPr="008E4E17">
        <w:rPr>
          <w:rFonts w:hAnsi="宋体" w:hint="eastAsia"/>
          <w:sz w:val="21"/>
          <w:szCs w:val="21"/>
        </w:rPr>
        <w:t>．</w:t>
      </w:r>
      <w:r w:rsidRPr="008E4E17">
        <w:rPr>
          <w:rFonts w:hAnsi="宋体"/>
          <w:sz w:val="21"/>
          <w:szCs w:val="21"/>
        </w:rPr>
        <w:t>94.6</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00995F8F">
        <w:rPr>
          <w:rFonts w:hAnsi="宋体" w:hint="eastAsia"/>
          <w:sz w:val="21"/>
          <w:szCs w:val="21"/>
        </w:rPr>
        <w:t>13</w:t>
      </w:r>
      <w:r w:rsidRPr="008E4E17">
        <w:rPr>
          <w:rFonts w:hAnsi="宋体" w:hint="eastAsia"/>
          <w:sz w:val="21"/>
          <w:szCs w:val="21"/>
        </w:rPr>
        <w:t>．</w:t>
      </w:r>
      <w:r w:rsidRPr="008E4E17">
        <w:rPr>
          <w:rFonts w:hAnsi="宋体"/>
          <w:sz w:val="21"/>
          <w:szCs w:val="21"/>
        </w:rPr>
        <w:t>2011</w:t>
      </w:r>
      <w:r w:rsidRPr="008E4E17">
        <w:rPr>
          <w:rFonts w:hAnsi="宋体"/>
          <w:sz w:val="21"/>
          <w:szCs w:val="21"/>
        </w:rPr>
        <w:t>年贵州省油料和水果的总产量比</w:t>
      </w:r>
      <w:r w:rsidRPr="008E4E17">
        <w:rPr>
          <w:rFonts w:hAnsi="宋体"/>
          <w:sz w:val="21"/>
          <w:szCs w:val="21"/>
        </w:rPr>
        <w:t>2010</w:t>
      </w:r>
      <w:r w:rsidRPr="008E4E17">
        <w:rPr>
          <w:rFonts w:hAnsi="宋体"/>
          <w:sz w:val="21"/>
          <w:szCs w:val="21"/>
        </w:rPr>
        <w:t>年增产</w:t>
      </w:r>
      <w:r w:rsidRPr="008E4E17">
        <w:rPr>
          <w:rFonts w:hAnsi="宋体" w:hint="eastAsia"/>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2.3%B</w:t>
      </w:r>
      <w:r w:rsidRPr="008E4E17">
        <w:rPr>
          <w:rFonts w:hAnsi="宋体" w:hint="eastAsia"/>
          <w:sz w:val="21"/>
          <w:szCs w:val="21"/>
        </w:rPr>
        <w:t>．</w:t>
      </w:r>
      <w:r w:rsidRPr="008E4E17">
        <w:rPr>
          <w:rFonts w:hAnsi="宋体"/>
          <w:sz w:val="21"/>
          <w:szCs w:val="21"/>
        </w:rPr>
        <w:t>11.9%C</w:t>
      </w:r>
      <w:r w:rsidRPr="008E4E17">
        <w:rPr>
          <w:rFonts w:hAnsi="宋体" w:hint="eastAsia"/>
          <w:sz w:val="21"/>
          <w:szCs w:val="21"/>
        </w:rPr>
        <w:t>．</w:t>
      </w:r>
      <w:r w:rsidRPr="008E4E17">
        <w:rPr>
          <w:rFonts w:hAnsi="宋体"/>
          <w:sz w:val="21"/>
          <w:szCs w:val="21"/>
        </w:rPr>
        <w:t>16.9%D</w:t>
      </w:r>
      <w:r w:rsidRPr="008E4E17">
        <w:rPr>
          <w:rFonts w:hAnsi="宋体" w:hint="eastAsia"/>
          <w:sz w:val="21"/>
          <w:szCs w:val="21"/>
        </w:rPr>
        <w:t>．</w:t>
      </w:r>
      <w:r w:rsidRPr="008E4E17">
        <w:rPr>
          <w:rFonts w:hAnsi="宋体"/>
          <w:sz w:val="21"/>
          <w:szCs w:val="21"/>
        </w:rPr>
        <w:t>24</w:t>
      </w:r>
      <w:r w:rsidRPr="008E4E17">
        <w:rPr>
          <w:rFonts w:hAnsi="宋体" w:hint="eastAsia"/>
          <w:sz w:val="21"/>
          <w:szCs w:val="21"/>
        </w:rPr>
        <w:t>.</w:t>
      </w:r>
      <w:r w:rsidRPr="008E4E17">
        <w:rPr>
          <w:rFonts w:hAnsi="宋体"/>
          <w:sz w:val="21"/>
          <w:szCs w:val="21"/>
        </w:rPr>
        <w:t>9%</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00995F8F">
        <w:rPr>
          <w:rFonts w:hAnsi="宋体" w:hint="eastAsia"/>
          <w:sz w:val="21"/>
          <w:szCs w:val="21"/>
        </w:rPr>
        <w:t>14</w:t>
      </w:r>
      <w:r w:rsidRPr="008E4E17">
        <w:rPr>
          <w:rFonts w:hAnsi="宋体" w:hint="eastAsia"/>
          <w:sz w:val="21"/>
          <w:szCs w:val="21"/>
        </w:rPr>
        <w:t>．</w:t>
      </w:r>
      <w:r w:rsidRPr="008E4E17">
        <w:rPr>
          <w:rFonts w:hAnsi="宋体"/>
          <w:sz w:val="21"/>
          <w:szCs w:val="21"/>
        </w:rPr>
        <w:t>下列农产品中，</w:t>
      </w:r>
      <w:r w:rsidRPr="008E4E17">
        <w:rPr>
          <w:rFonts w:hAnsi="宋体"/>
          <w:sz w:val="21"/>
          <w:szCs w:val="21"/>
        </w:rPr>
        <w:t>2011</w:t>
      </w:r>
      <w:r w:rsidRPr="008E4E17">
        <w:rPr>
          <w:rFonts w:hAnsi="宋体"/>
          <w:sz w:val="21"/>
          <w:szCs w:val="21"/>
        </w:rPr>
        <w:t>年的产量与上年相比变化最多的是</w:t>
      </w:r>
      <w:r w:rsidRPr="008E4E17">
        <w:rPr>
          <w:rFonts w:hAnsi="宋体" w:hint="eastAsia"/>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稻谷</w:t>
      </w:r>
      <w:r w:rsidRPr="008E4E17">
        <w:rPr>
          <w:rFonts w:hAnsi="宋体"/>
          <w:sz w:val="21"/>
          <w:szCs w:val="21"/>
        </w:rPr>
        <w:t>B</w:t>
      </w:r>
      <w:r w:rsidRPr="008E4E17">
        <w:rPr>
          <w:rFonts w:hAnsi="宋体" w:hint="eastAsia"/>
          <w:sz w:val="21"/>
          <w:szCs w:val="21"/>
        </w:rPr>
        <w:t>．</w:t>
      </w:r>
      <w:r w:rsidRPr="008E4E17">
        <w:rPr>
          <w:rFonts w:hAnsi="宋体"/>
          <w:sz w:val="21"/>
          <w:szCs w:val="21"/>
        </w:rPr>
        <w:t>玉米</w:t>
      </w:r>
      <w:r w:rsidRPr="008E4E17">
        <w:rPr>
          <w:rFonts w:hAnsi="宋体"/>
          <w:sz w:val="21"/>
          <w:szCs w:val="21"/>
        </w:rPr>
        <w:t>C</w:t>
      </w:r>
      <w:r w:rsidRPr="008E4E17">
        <w:rPr>
          <w:rFonts w:hAnsi="宋体" w:hint="eastAsia"/>
          <w:sz w:val="21"/>
          <w:szCs w:val="21"/>
        </w:rPr>
        <w:t>．</w:t>
      </w:r>
      <w:r w:rsidRPr="008E4E17">
        <w:rPr>
          <w:rFonts w:hAnsi="宋体"/>
          <w:sz w:val="21"/>
          <w:szCs w:val="21"/>
        </w:rPr>
        <w:t>小麦</w:t>
      </w:r>
      <w:r w:rsidRPr="008E4E17">
        <w:rPr>
          <w:rFonts w:hAnsi="宋体"/>
          <w:sz w:val="21"/>
          <w:szCs w:val="21"/>
        </w:rPr>
        <w:t>D</w:t>
      </w:r>
      <w:r w:rsidRPr="008E4E17">
        <w:rPr>
          <w:rFonts w:hAnsi="宋体" w:hint="eastAsia"/>
          <w:sz w:val="21"/>
          <w:szCs w:val="21"/>
        </w:rPr>
        <w:t>．</w:t>
      </w:r>
      <w:r w:rsidRPr="008E4E17">
        <w:rPr>
          <w:rFonts w:hAnsi="宋体"/>
          <w:sz w:val="21"/>
          <w:szCs w:val="21"/>
        </w:rPr>
        <w:t>马铃薯</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00995F8F">
        <w:rPr>
          <w:rFonts w:hAnsi="宋体" w:hint="eastAsia"/>
          <w:sz w:val="21"/>
          <w:szCs w:val="21"/>
        </w:rPr>
        <w:t>15</w:t>
      </w:r>
      <w:r w:rsidRPr="008E4E17">
        <w:rPr>
          <w:rFonts w:hAnsi="宋体" w:hint="eastAsia"/>
          <w:sz w:val="21"/>
          <w:szCs w:val="21"/>
        </w:rPr>
        <w:t>．</w:t>
      </w:r>
      <w:r w:rsidRPr="008E4E17">
        <w:rPr>
          <w:rFonts w:hAnsi="宋体"/>
          <w:sz w:val="21"/>
          <w:szCs w:val="21"/>
        </w:rPr>
        <w:t>下列判断不正确的有</w:t>
      </w:r>
      <w:r w:rsidRPr="008E4E17">
        <w:rPr>
          <w:rFonts w:hAnsi="宋体" w:hint="eastAsia"/>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w:t>
      </w:r>
      <w:r w:rsidRPr="008E4E17">
        <w:rPr>
          <w:rFonts w:hAnsi="宋体" w:hint="eastAsia"/>
          <w:sz w:val="21"/>
          <w:szCs w:val="21"/>
        </w:rPr>
        <w:t>1</w:t>
      </w:r>
      <w:r w:rsidRPr="008E4E17">
        <w:rPr>
          <w:rFonts w:hAnsi="宋体" w:hint="eastAsia"/>
          <w:sz w:val="21"/>
          <w:szCs w:val="21"/>
        </w:rPr>
        <w:t>）</w:t>
      </w:r>
      <w:r w:rsidRPr="008E4E17">
        <w:rPr>
          <w:rFonts w:hAnsi="宋体"/>
          <w:sz w:val="21"/>
          <w:szCs w:val="21"/>
        </w:rPr>
        <w:t>2011</w:t>
      </w:r>
      <w:r w:rsidRPr="008E4E17">
        <w:rPr>
          <w:rFonts w:hAnsi="宋体"/>
          <w:sz w:val="21"/>
          <w:szCs w:val="21"/>
        </w:rPr>
        <w:t>年贵州全年玉米产量占粮食产量的比重比</w:t>
      </w:r>
      <w:r w:rsidRPr="008E4E17">
        <w:rPr>
          <w:rFonts w:hAnsi="宋体"/>
          <w:sz w:val="21"/>
          <w:szCs w:val="21"/>
        </w:rPr>
        <w:t>2010</w:t>
      </w:r>
      <w:r w:rsidRPr="008E4E17">
        <w:rPr>
          <w:rFonts w:hAnsi="宋体"/>
          <w:sz w:val="21"/>
          <w:szCs w:val="21"/>
        </w:rPr>
        <w:t>年有所降低</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w:t>
      </w:r>
      <w:r w:rsidRPr="008E4E17">
        <w:rPr>
          <w:rFonts w:hAnsi="宋体" w:hint="eastAsia"/>
          <w:sz w:val="21"/>
          <w:szCs w:val="21"/>
        </w:rPr>
        <w:t>2</w:t>
      </w:r>
      <w:r w:rsidRPr="008E4E17">
        <w:rPr>
          <w:rFonts w:hAnsi="宋体" w:hint="eastAsia"/>
          <w:sz w:val="21"/>
          <w:szCs w:val="21"/>
        </w:rPr>
        <w:t>）</w:t>
      </w:r>
      <w:r w:rsidRPr="008E4E17">
        <w:rPr>
          <w:rFonts w:hAnsi="宋体"/>
          <w:sz w:val="21"/>
          <w:szCs w:val="21"/>
        </w:rPr>
        <w:t>2010</w:t>
      </w:r>
      <w:r w:rsidRPr="008E4E17">
        <w:rPr>
          <w:rFonts w:hAnsi="宋体"/>
          <w:sz w:val="21"/>
          <w:szCs w:val="21"/>
        </w:rPr>
        <w:t>年茶叶全年的产量约为</w:t>
      </w:r>
      <w:r w:rsidRPr="008E4E17">
        <w:rPr>
          <w:rFonts w:hAnsi="宋体"/>
          <w:sz w:val="21"/>
          <w:szCs w:val="21"/>
        </w:rPr>
        <w:t>5.23</w:t>
      </w:r>
      <w:r w:rsidRPr="008E4E17">
        <w:rPr>
          <w:rFonts w:hAnsi="宋体"/>
          <w:sz w:val="21"/>
          <w:szCs w:val="21"/>
        </w:rPr>
        <w:t>万吨</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w:t>
      </w:r>
      <w:r w:rsidRPr="008E4E17">
        <w:rPr>
          <w:rFonts w:hAnsi="宋体" w:hint="eastAsia"/>
          <w:sz w:val="21"/>
          <w:szCs w:val="21"/>
        </w:rPr>
        <w:t>3</w:t>
      </w:r>
      <w:r w:rsidRPr="008E4E17">
        <w:rPr>
          <w:rFonts w:hAnsi="宋体" w:hint="eastAsia"/>
          <w:sz w:val="21"/>
          <w:szCs w:val="21"/>
        </w:rPr>
        <w:t>）</w:t>
      </w:r>
      <w:r w:rsidRPr="008E4E17">
        <w:rPr>
          <w:rFonts w:hAnsi="宋体"/>
          <w:sz w:val="21"/>
          <w:szCs w:val="21"/>
        </w:rPr>
        <w:t>2010</w:t>
      </w:r>
      <w:r w:rsidRPr="008E4E17">
        <w:rPr>
          <w:rFonts w:hAnsi="宋体"/>
          <w:sz w:val="21"/>
          <w:szCs w:val="21"/>
        </w:rPr>
        <w:t>年油菜籽的产量不足花生产量的</w:t>
      </w:r>
      <w:r w:rsidRPr="008E4E17">
        <w:rPr>
          <w:rFonts w:hAnsi="宋体"/>
          <w:sz w:val="21"/>
          <w:szCs w:val="21"/>
        </w:rPr>
        <w:t>7</w:t>
      </w:r>
      <w:r w:rsidRPr="008E4E17">
        <w:rPr>
          <w:rFonts w:hAnsi="宋体"/>
          <w:sz w:val="21"/>
          <w:szCs w:val="21"/>
        </w:rPr>
        <w:t>倍</w:t>
      </w:r>
    </w:p>
    <w:p w:rsidR="009222EF" w:rsidRPr="008E4E17" w:rsidRDefault="009222EF" w:rsidP="009222EF">
      <w:pPr>
        <w:tabs>
          <w:tab w:val="left" w:pos="2880"/>
          <w:tab w:val="left" w:pos="5400"/>
          <w:tab w:val="left" w:pos="7560"/>
        </w:tabs>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0</w:t>
      </w:r>
      <w:r w:rsidRPr="008E4E17">
        <w:rPr>
          <w:rFonts w:hAnsi="宋体"/>
          <w:sz w:val="21"/>
          <w:szCs w:val="21"/>
        </w:rPr>
        <w:t>个</w:t>
      </w:r>
      <w:r w:rsidRPr="008E4E17">
        <w:rPr>
          <w:rFonts w:hAnsi="宋体"/>
          <w:sz w:val="21"/>
          <w:szCs w:val="21"/>
        </w:rPr>
        <w:t>B</w:t>
      </w:r>
      <w:r w:rsidRPr="008E4E17">
        <w:rPr>
          <w:rFonts w:hAnsi="宋体" w:hint="eastAsia"/>
          <w:sz w:val="21"/>
          <w:szCs w:val="21"/>
        </w:rPr>
        <w:t>．</w:t>
      </w:r>
      <w:r w:rsidRPr="008E4E17">
        <w:rPr>
          <w:rFonts w:hAnsi="宋体"/>
          <w:sz w:val="21"/>
          <w:szCs w:val="21"/>
        </w:rPr>
        <w:t>1</w:t>
      </w:r>
      <w:r w:rsidRPr="008E4E17">
        <w:rPr>
          <w:rFonts w:hAnsi="宋体"/>
          <w:sz w:val="21"/>
          <w:szCs w:val="21"/>
        </w:rPr>
        <w:t>个</w:t>
      </w:r>
      <w:r w:rsidRPr="008E4E17">
        <w:rPr>
          <w:rFonts w:hAnsi="宋体"/>
          <w:sz w:val="21"/>
          <w:szCs w:val="21"/>
        </w:rPr>
        <w:t>C</w:t>
      </w:r>
      <w:r w:rsidRPr="008E4E17">
        <w:rPr>
          <w:rFonts w:hAnsi="宋体" w:hint="eastAsia"/>
          <w:sz w:val="21"/>
          <w:szCs w:val="21"/>
        </w:rPr>
        <w:t>．</w:t>
      </w:r>
      <w:r w:rsidRPr="008E4E17">
        <w:rPr>
          <w:rFonts w:hAnsi="宋体"/>
          <w:sz w:val="21"/>
          <w:szCs w:val="21"/>
        </w:rPr>
        <w:t>2</w:t>
      </w:r>
      <w:r w:rsidRPr="008E4E17">
        <w:rPr>
          <w:rFonts w:hAnsi="宋体"/>
          <w:sz w:val="21"/>
          <w:szCs w:val="21"/>
        </w:rPr>
        <w:t>个</w:t>
      </w:r>
      <w:r w:rsidRPr="008E4E17">
        <w:rPr>
          <w:rFonts w:hAnsi="宋体" w:hint="eastAsia"/>
          <w:sz w:val="21"/>
          <w:szCs w:val="21"/>
        </w:rPr>
        <w:t xml:space="preserve">                D</w:t>
      </w:r>
      <w:r w:rsidRPr="008E4E17">
        <w:rPr>
          <w:rFonts w:hAnsi="宋体" w:hint="eastAsia"/>
          <w:sz w:val="21"/>
          <w:szCs w:val="21"/>
        </w:rPr>
        <w:t>．</w:t>
      </w:r>
      <w:r w:rsidRPr="008E4E17">
        <w:rPr>
          <w:rFonts w:hAnsi="宋体" w:hint="eastAsia"/>
          <w:sz w:val="21"/>
          <w:szCs w:val="21"/>
        </w:rPr>
        <w:t>3</w:t>
      </w:r>
      <w:r w:rsidRPr="008E4E17">
        <w:rPr>
          <w:rFonts w:hAnsi="宋体" w:hint="eastAsia"/>
          <w:sz w:val="21"/>
          <w:szCs w:val="21"/>
        </w:rPr>
        <w:t>个</w:t>
      </w:r>
    </w:p>
    <w:p w:rsidR="009222EF" w:rsidRPr="008E4E17" w:rsidRDefault="009222EF" w:rsidP="009222EF">
      <w:pPr>
        <w:spacing w:line="360" w:lineRule="exact"/>
        <w:ind w:firstLineChars="200" w:firstLine="422"/>
        <w:rPr>
          <w:rFonts w:hAnsi="宋体"/>
          <w:b/>
          <w:sz w:val="21"/>
          <w:szCs w:val="21"/>
        </w:rPr>
      </w:pPr>
      <w:r w:rsidRPr="008E4E17">
        <w:rPr>
          <w:rFonts w:hAnsi="宋体" w:hint="eastAsia"/>
          <w:b/>
          <w:sz w:val="21"/>
          <w:szCs w:val="21"/>
        </w:rPr>
        <w:t>四</w:t>
      </w:r>
      <w:r w:rsidRPr="008E4E17">
        <w:rPr>
          <w:rFonts w:hAnsi="宋体"/>
          <w:b/>
          <w:sz w:val="21"/>
          <w:szCs w:val="21"/>
        </w:rPr>
        <w:t>、根据以下资料</w:t>
      </w:r>
      <w:r w:rsidRPr="008E4E17">
        <w:rPr>
          <w:rFonts w:hAnsi="宋体" w:hint="eastAsia"/>
          <w:b/>
          <w:sz w:val="21"/>
          <w:szCs w:val="21"/>
        </w:rPr>
        <w:t>，</w:t>
      </w:r>
      <w:r w:rsidRPr="008E4E17">
        <w:rPr>
          <w:rFonts w:hAnsi="宋体"/>
          <w:b/>
          <w:sz w:val="21"/>
          <w:szCs w:val="21"/>
        </w:rPr>
        <w:t>回答</w:t>
      </w:r>
      <w:r w:rsidRPr="008E4E17">
        <w:rPr>
          <w:rFonts w:hAnsi="宋体"/>
          <w:b/>
          <w:sz w:val="21"/>
          <w:szCs w:val="21"/>
        </w:rPr>
        <w:t>1</w:t>
      </w:r>
      <w:r w:rsidR="00995F8F">
        <w:rPr>
          <w:rFonts w:hAnsi="宋体" w:hint="eastAsia"/>
          <w:b/>
          <w:sz w:val="21"/>
          <w:szCs w:val="21"/>
        </w:rPr>
        <w:t>16</w:t>
      </w:r>
      <w:r w:rsidRPr="008E4E17">
        <w:rPr>
          <w:rFonts w:hAnsi="宋体"/>
          <w:b/>
          <w:sz w:val="21"/>
          <w:szCs w:val="21"/>
        </w:rPr>
        <w:t>～</w:t>
      </w:r>
      <w:r w:rsidRPr="008E4E17">
        <w:rPr>
          <w:rFonts w:hAnsi="宋体"/>
          <w:b/>
          <w:sz w:val="21"/>
          <w:szCs w:val="21"/>
        </w:rPr>
        <w:t>1</w:t>
      </w:r>
      <w:r w:rsidR="00995F8F">
        <w:rPr>
          <w:rFonts w:hAnsi="宋体" w:hint="eastAsia"/>
          <w:b/>
          <w:sz w:val="21"/>
          <w:szCs w:val="21"/>
        </w:rPr>
        <w:t>20</w:t>
      </w:r>
      <w:r w:rsidRPr="008E4E17">
        <w:rPr>
          <w:rFonts w:hAnsi="宋体"/>
          <w:b/>
          <w:sz w:val="21"/>
          <w:szCs w:val="21"/>
        </w:rPr>
        <w:t>题。</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2012</w:t>
      </w:r>
      <w:r w:rsidRPr="008E4E17">
        <w:rPr>
          <w:rFonts w:hAnsi="宋体"/>
          <w:sz w:val="21"/>
          <w:szCs w:val="21"/>
        </w:rPr>
        <w:t>年</w:t>
      </w: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月，江西省十大战略性新兴产业固定资产投资（以下简称</w:t>
      </w:r>
      <w:r w:rsidRPr="008E4E17">
        <w:rPr>
          <w:rFonts w:hAnsi="宋体" w:hint="eastAsia"/>
          <w:sz w:val="21"/>
          <w:szCs w:val="21"/>
        </w:rPr>
        <w:t>“</w:t>
      </w:r>
      <w:r w:rsidRPr="008E4E17">
        <w:rPr>
          <w:rFonts w:hAnsi="宋体"/>
          <w:sz w:val="21"/>
          <w:szCs w:val="21"/>
        </w:rPr>
        <w:t>十大产业投资</w:t>
      </w:r>
      <w:r w:rsidRPr="008E4E17">
        <w:rPr>
          <w:rFonts w:hAnsi="宋体" w:hint="eastAsia"/>
          <w:sz w:val="21"/>
          <w:szCs w:val="21"/>
        </w:rPr>
        <w:t>”</w:t>
      </w:r>
      <w:r w:rsidRPr="008E4E17">
        <w:rPr>
          <w:rFonts w:hAnsi="宋体"/>
          <w:sz w:val="21"/>
          <w:szCs w:val="21"/>
        </w:rPr>
        <w:t>）总量突破千亿元，达</w:t>
      </w:r>
      <w:r w:rsidRPr="008E4E17">
        <w:rPr>
          <w:rFonts w:hAnsi="宋体"/>
          <w:sz w:val="21"/>
          <w:szCs w:val="21"/>
        </w:rPr>
        <w:t>1112</w:t>
      </w:r>
      <w:r w:rsidRPr="008E4E17">
        <w:rPr>
          <w:rFonts w:hAnsi="宋体" w:hint="eastAsia"/>
          <w:sz w:val="21"/>
          <w:szCs w:val="21"/>
        </w:rPr>
        <w:t>.</w:t>
      </w:r>
      <w:r w:rsidRPr="008E4E17">
        <w:rPr>
          <w:rFonts w:hAnsi="宋体"/>
          <w:sz w:val="21"/>
          <w:szCs w:val="21"/>
        </w:rPr>
        <w:t>52</w:t>
      </w:r>
      <w:r w:rsidRPr="008E4E17">
        <w:rPr>
          <w:rFonts w:hAnsi="宋体"/>
          <w:sz w:val="21"/>
          <w:szCs w:val="21"/>
        </w:rPr>
        <w:t>亿元，比上年同期增长</w:t>
      </w:r>
      <w:r w:rsidRPr="008E4E17">
        <w:rPr>
          <w:rFonts w:hAnsi="宋体"/>
          <w:sz w:val="21"/>
          <w:szCs w:val="21"/>
        </w:rPr>
        <w:t>24.0%</w:t>
      </w:r>
      <w:r w:rsidRPr="008E4E17">
        <w:rPr>
          <w:rFonts w:hAnsi="宋体"/>
          <w:sz w:val="21"/>
          <w:szCs w:val="21"/>
        </w:rPr>
        <w:t>，占全省固定资产投资（计划投资</w:t>
      </w:r>
      <w:r w:rsidRPr="008E4E17">
        <w:rPr>
          <w:rFonts w:hAnsi="宋体"/>
          <w:sz w:val="21"/>
          <w:szCs w:val="21"/>
        </w:rPr>
        <w:t>500</w:t>
      </w:r>
      <w:r w:rsidRPr="008E4E17">
        <w:rPr>
          <w:rFonts w:hAnsi="宋体"/>
          <w:sz w:val="21"/>
          <w:szCs w:val="21"/>
        </w:rPr>
        <w:t>万元及以上项目固定资产投资，下同）的</w:t>
      </w:r>
      <w:r w:rsidRPr="008E4E17">
        <w:rPr>
          <w:rFonts w:hAnsi="宋体"/>
          <w:sz w:val="21"/>
          <w:szCs w:val="21"/>
        </w:rPr>
        <w:t>23.5%</w:t>
      </w:r>
      <w:r w:rsidRPr="008E4E17">
        <w:rPr>
          <w:rFonts w:hAnsi="宋体"/>
          <w:sz w:val="21"/>
          <w:szCs w:val="21"/>
        </w:rPr>
        <w:t>；对全省固定资产投资增长的贡献率为</w:t>
      </w:r>
      <w:r w:rsidRPr="008E4E17">
        <w:rPr>
          <w:rFonts w:hAnsi="宋体" w:hint="eastAsia"/>
          <w:sz w:val="21"/>
          <w:szCs w:val="21"/>
        </w:rPr>
        <w:t>1</w:t>
      </w:r>
      <w:r w:rsidRPr="008E4E17">
        <w:rPr>
          <w:rFonts w:hAnsi="宋体"/>
          <w:sz w:val="21"/>
          <w:szCs w:val="21"/>
        </w:rPr>
        <w:t>9.1%</w:t>
      </w:r>
      <w:r w:rsidRPr="008E4E17">
        <w:rPr>
          <w:rFonts w:hAnsi="宋体"/>
          <w:sz w:val="21"/>
          <w:szCs w:val="21"/>
        </w:rPr>
        <w:t>，拉动全省固定资产投资增长</w:t>
      </w:r>
      <w:r w:rsidRPr="008E4E17">
        <w:rPr>
          <w:rFonts w:hAnsi="宋体"/>
          <w:sz w:val="21"/>
          <w:szCs w:val="21"/>
        </w:rPr>
        <w:t>6.0</w:t>
      </w:r>
      <w:r w:rsidRPr="008E4E17">
        <w:rPr>
          <w:rFonts w:hAnsi="宋体"/>
          <w:sz w:val="21"/>
          <w:szCs w:val="21"/>
        </w:rPr>
        <w:t>个百分点。</w:t>
      </w:r>
    </w:p>
    <w:p w:rsidR="009222EF" w:rsidRPr="008E4E17" w:rsidRDefault="009222EF" w:rsidP="009222EF">
      <w:pPr>
        <w:jc w:val="center"/>
        <w:rPr>
          <w:spacing w:val="20"/>
          <w:sz w:val="21"/>
          <w:szCs w:val="21"/>
        </w:rPr>
      </w:pPr>
      <w:r w:rsidRPr="008E4E17">
        <w:rPr>
          <w:rFonts w:hint="eastAsia"/>
          <w:noProof/>
          <w:spacing w:val="20"/>
          <w:sz w:val="21"/>
          <w:szCs w:val="21"/>
        </w:rPr>
        <w:lastRenderedPageBreak/>
        <w:drawing>
          <wp:inline distT="0" distB="0" distL="0" distR="0">
            <wp:extent cx="5353050" cy="2686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3050" cy="2686050"/>
                    </a:xfrm>
                    <a:prstGeom prst="rect">
                      <a:avLst/>
                    </a:prstGeom>
                    <a:noFill/>
                    <a:ln>
                      <a:noFill/>
                    </a:ln>
                  </pic:spPr>
                </pic:pic>
              </a:graphicData>
            </a:graphic>
          </wp:inline>
        </w:drawing>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w:t>
      </w:r>
      <w:r w:rsidRPr="008E4E17">
        <w:rPr>
          <w:rFonts w:hAnsi="宋体" w:hint="eastAsia"/>
          <w:sz w:val="21"/>
          <w:szCs w:val="21"/>
        </w:rPr>
        <w:t>十</w:t>
      </w:r>
      <w:r w:rsidRPr="008E4E17">
        <w:rPr>
          <w:rFonts w:hAnsi="宋体"/>
          <w:sz w:val="21"/>
          <w:szCs w:val="21"/>
        </w:rPr>
        <w:t>大产业中国有投资</w:t>
      </w:r>
      <w:r w:rsidRPr="008E4E17">
        <w:rPr>
          <w:rFonts w:hAnsi="宋体"/>
          <w:sz w:val="21"/>
          <w:szCs w:val="21"/>
        </w:rPr>
        <w:t>104.95</w:t>
      </w:r>
      <w:r w:rsidRPr="008E4E17">
        <w:rPr>
          <w:rFonts w:hAnsi="宋体"/>
          <w:sz w:val="21"/>
          <w:szCs w:val="21"/>
        </w:rPr>
        <w:t>亿元，增长</w:t>
      </w:r>
      <w:r w:rsidRPr="008E4E17">
        <w:rPr>
          <w:rFonts w:hAnsi="宋体"/>
          <w:sz w:val="21"/>
          <w:szCs w:val="21"/>
        </w:rPr>
        <w:t>2.3%</w:t>
      </w:r>
      <w:r w:rsidRPr="008E4E17">
        <w:rPr>
          <w:rFonts w:hAnsi="宋体"/>
          <w:sz w:val="21"/>
          <w:szCs w:val="21"/>
        </w:rPr>
        <w:t>，增长势头缓慢；非国有投资</w:t>
      </w:r>
      <w:r w:rsidRPr="008E4E17">
        <w:rPr>
          <w:rFonts w:hAnsi="宋体"/>
          <w:sz w:val="21"/>
          <w:szCs w:val="21"/>
        </w:rPr>
        <w:t>1007.57</w:t>
      </w:r>
      <w:r w:rsidRPr="008E4E17">
        <w:rPr>
          <w:rFonts w:hAnsi="宋体"/>
          <w:sz w:val="21"/>
          <w:szCs w:val="21"/>
        </w:rPr>
        <w:t>亿元，增长</w:t>
      </w:r>
      <w:r w:rsidRPr="008E4E17">
        <w:rPr>
          <w:rFonts w:hAnsi="宋体"/>
          <w:sz w:val="21"/>
          <w:szCs w:val="21"/>
        </w:rPr>
        <w:t>26.8%</w:t>
      </w:r>
      <w:r w:rsidRPr="008E4E17">
        <w:rPr>
          <w:rFonts w:hAnsi="宋体"/>
          <w:sz w:val="21"/>
          <w:szCs w:val="21"/>
        </w:rPr>
        <w:t>。其中，民</w:t>
      </w:r>
      <w:r w:rsidRPr="008E4E17">
        <w:rPr>
          <w:rFonts w:hAnsi="宋体" w:hint="eastAsia"/>
          <w:sz w:val="21"/>
          <w:szCs w:val="21"/>
        </w:rPr>
        <w:t>间</w:t>
      </w:r>
      <w:r w:rsidRPr="008E4E17">
        <w:rPr>
          <w:rFonts w:hAnsi="宋体"/>
          <w:sz w:val="21"/>
          <w:szCs w:val="21"/>
        </w:rPr>
        <w:t>投资持续活跃，完成投资</w:t>
      </w:r>
      <w:r w:rsidRPr="008E4E17">
        <w:rPr>
          <w:rFonts w:hAnsi="宋体"/>
          <w:sz w:val="21"/>
          <w:szCs w:val="21"/>
        </w:rPr>
        <w:t>896.76</w:t>
      </w:r>
      <w:r w:rsidRPr="008E4E17">
        <w:rPr>
          <w:rFonts w:hAnsi="宋体"/>
          <w:sz w:val="21"/>
          <w:szCs w:val="21"/>
        </w:rPr>
        <w:t>亿元，增长</w:t>
      </w:r>
      <w:r w:rsidRPr="008E4E17">
        <w:rPr>
          <w:rFonts w:hAnsi="宋体"/>
          <w:sz w:val="21"/>
          <w:szCs w:val="21"/>
        </w:rPr>
        <w:t>24.1%</w:t>
      </w:r>
      <w:r w:rsidRPr="008E4E17">
        <w:rPr>
          <w:rFonts w:hAnsi="宋体"/>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月，十大产业本年资金到位资金合计</w:t>
      </w:r>
      <w:r w:rsidRPr="008E4E17">
        <w:rPr>
          <w:rFonts w:hAnsi="宋体"/>
          <w:sz w:val="21"/>
          <w:szCs w:val="21"/>
        </w:rPr>
        <w:t>1308.72</w:t>
      </w:r>
      <w:r w:rsidRPr="008E4E17">
        <w:rPr>
          <w:rFonts w:hAnsi="宋体"/>
          <w:sz w:val="21"/>
          <w:szCs w:val="21"/>
        </w:rPr>
        <w:t>亿元，增长</w:t>
      </w:r>
      <w:r w:rsidRPr="008E4E17">
        <w:rPr>
          <w:rFonts w:hAnsi="宋体"/>
          <w:sz w:val="21"/>
          <w:szCs w:val="21"/>
        </w:rPr>
        <w:t>22.4%</w:t>
      </w:r>
      <w:r w:rsidRPr="008E4E17">
        <w:rPr>
          <w:rFonts w:hAnsi="宋体"/>
          <w:sz w:val="21"/>
          <w:szCs w:val="21"/>
        </w:rPr>
        <w:t>；其中自筹资金</w:t>
      </w:r>
      <w:r w:rsidRPr="008E4E17">
        <w:rPr>
          <w:rFonts w:hAnsi="宋体" w:hint="eastAsia"/>
          <w:sz w:val="21"/>
          <w:szCs w:val="21"/>
        </w:rPr>
        <w:t>1</w:t>
      </w:r>
      <w:r w:rsidRPr="008E4E17">
        <w:rPr>
          <w:rFonts w:hAnsi="宋体"/>
          <w:sz w:val="21"/>
          <w:szCs w:val="21"/>
        </w:rPr>
        <w:t>085.7</w:t>
      </w:r>
      <w:r w:rsidRPr="008E4E17">
        <w:rPr>
          <w:rFonts w:hAnsi="宋体" w:hint="eastAsia"/>
          <w:sz w:val="21"/>
          <w:szCs w:val="21"/>
        </w:rPr>
        <w:t>1</w:t>
      </w:r>
      <w:r w:rsidRPr="008E4E17">
        <w:rPr>
          <w:rFonts w:hAnsi="宋体"/>
          <w:sz w:val="21"/>
          <w:szCs w:val="21"/>
        </w:rPr>
        <w:t>亿元，比上年同期增长</w:t>
      </w:r>
      <w:r w:rsidRPr="008E4E17">
        <w:rPr>
          <w:rFonts w:hAnsi="宋体"/>
          <w:sz w:val="21"/>
          <w:szCs w:val="21"/>
        </w:rPr>
        <w:t>23.3%</w:t>
      </w:r>
      <w:r w:rsidRPr="008E4E17">
        <w:rPr>
          <w:rFonts w:hAnsi="宋体"/>
          <w:sz w:val="21"/>
          <w:szCs w:val="21"/>
        </w:rPr>
        <w:t>，比一季度增速高出</w:t>
      </w:r>
      <w:r w:rsidRPr="008E4E17">
        <w:rPr>
          <w:rFonts w:hAnsi="宋体"/>
          <w:sz w:val="21"/>
          <w:szCs w:val="21"/>
        </w:rPr>
        <w:t>3.0</w:t>
      </w:r>
      <w:r w:rsidRPr="008E4E17">
        <w:rPr>
          <w:rFonts w:hAnsi="宋体"/>
          <w:sz w:val="21"/>
          <w:szCs w:val="21"/>
        </w:rPr>
        <w:t>个百分点。在十大产业投资的资金来源中，自筹资金占</w:t>
      </w:r>
      <w:r w:rsidRPr="008E4E17">
        <w:rPr>
          <w:rFonts w:hAnsi="宋体"/>
          <w:sz w:val="21"/>
          <w:szCs w:val="21"/>
        </w:rPr>
        <w:t>82.4%</w:t>
      </w:r>
      <w:r w:rsidRPr="008E4E17">
        <w:rPr>
          <w:rFonts w:hAnsi="宋体"/>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月，十大产业投资中，新建投资</w:t>
      </w:r>
      <w:r w:rsidRPr="008E4E17">
        <w:rPr>
          <w:rFonts w:hAnsi="宋体"/>
          <w:sz w:val="21"/>
          <w:szCs w:val="21"/>
        </w:rPr>
        <w:t>688</w:t>
      </w:r>
      <w:r w:rsidRPr="008E4E17">
        <w:rPr>
          <w:rFonts w:hAnsi="宋体" w:hint="eastAsia"/>
          <w:sz w:val="21"/>
          <w:szCs w:val="21"/>
        </w:rPr>
        <w:t>.</w:t>
      </w:r>
      <w:r w:rsidRPr="008E4E17">
        <w:rPr>
          <w:rFonts w:hAnsi="宋体"/>
          <w:sz w:val="21"/>
          <w:szCs w:val="21"/>
        </w:rPr>
        <w:t>90</w:t>
      </w:r>
      <w:r w:rsidRPr="008E4E17">
        <w:rPr>
          <w:rFonts w:hAnsi="宋体"/>
          <w:sz w:val="21"/>
          <w:szCs w:val="21"/>
        </w:rPr>
        <w:t>亿元，增长</w:t>
      </w:r>
      <w:r w:rsidRPr="008E4E17">
        <w:rPr>
          <w:rFonts w:hAnsi="宋体"/>
          <w:sz w:val="21"/>
          <w:szCs w:val="21"/>
        </w:rPr>
        <w:t>12.</w:t>
      </w:r>
      <w:r w:rsidRPr="008E4E17">
        <w:rPr>
          <w:rFonts w:hAnsi="宋体" w:hint="eastAsia"/>
          <w:sz w:val="21"/>
          <w:szCs w:val="21"/>
        </w:rPr>
        <w:t>1</w:t>
      </w:r>
      <w:r w:rsidRPr="008E4E17">
        <w:rPr>
          <w:rFonts w:hAnsi="宋体"/>
          <w:sz w:val="21"/>
          <w:szCs w:val="21"/>
        </w:rPr>
        <w:t>%</w:t>
      </w:r>
      <w:r w:rsidRPr="008E4E17">
        <w:rPr>
          <w:rFonts w:hAnsi="宋体"/>
          <w:sz w:val="21"/>
          <w:szCs w:val="21"/>
        </w:rPr>
        <w:t>；扩建投资</w:t>
      </w:r>
      <w:r w:rsidRPr="008E4E17">
        <w:rPr>
          <w:rFonts w:hAnsi="宋体"/>
          <w:sz w:val="21"/>
          <w:szCs w:val="21"/>
        </w:rPr>
        <w:t>194.10</w:t>
      </w:r>
      <w:r w:rsidRPr="008E4E17">
        <w:rPr>
          <w:rFonts w:hAnsi="宋体"/>
          <w:sz w:val="21"/>
          <w:szCs w:val="21"/>
        </w:rPr>
        <w:t>亿元，增长</w:t>
      </w:r>
      <w:r w:rsidRPr="008E4E17">
        <w:rPr>
          <w:rFonts w:hAnsi="宋体"/>
          <w:sz w:val="21"/>
          <w:szCs w:val="21"/>
        </w:rPr>
        <w:t>50.7%</w:t>
      </w:r>
      <w:r w:rsidRPr="008E4E17">
        <w:rPr>
          <w:rFonts w:hAnsi="宋体"/>
          <w:sz w:val="21"/>
          <w:szCs w:val="21"/>
        </w:rPr>
        <w:t>；改建和技术改造投资</w:t>
      </w:r>
      <w:r w:rsidRPr="008E4E17">
        <w:rPr>
          <w:rFonts w:hAnsi="宋体"/>
          <w:sz w:val="21"/>
          <w:szCs w:val="21"/>
        </w:rPr>
        <w:t>188.57</w:t>
      </w:r>
      <w:r w:rsidRPr="008E4E17">
        <w:rPr>
          <w:rFonts w:hAnsi="宋体"/>
          <w:sz w:val="21"/>
          <w:szCs w:val="21"/>
        </w:rPr>
        <w:t>亿元，增长</w:t>
      </w:r>
      <w:r w:rsidRPr="008E4E17">
        <w:rPr>
          <w:rFonts w:hAnsi="宋体"/>
          <w:sz w:val="21"/>
          <w:szCs w:val="21"/>
        </w:rPr>
        <w:t>48.1%</w:t>
      </w:r>
      <w:r w:rsidRPr="008E4E17">
        <w:rPr>
          <w:rFonts w:hAnsi="宋体"/>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00995F8F">
        <w:rPr>
          <w:rFonts w:hAnsi="宋体" w:hint="eastAsia"/>
          <w:sz w:val="21"/>
          <w:szCs w:val="21"/>
        </w:rPr>
        <w:t>26</w:t>
      </w:r>
      <w:r w:rsidRPr="008E4E17">
        <w:rPr>
          <w:rFonts w:hAnsi="宋体" w:hint="eastAsia"/>
          <w:sz w:val="21"/>
          <w:szCs w:val="21"/>
        </w:rPr>
        <w:t>．</w:t>
      </w:r>
      <w:r w:rsidRPr="008E4E17">
        <w:rPr>
          <w:rFonts w:hAnsi="宋体"/>
          <w:sz w:val="21"/>
          <w:szCs w:val="21"/>
        </w:rPr>
        <w:t>2012</w:t>
      </w:r>
      <w:r w:rsidRPr="008E4E17">
        <w:rPr>
          <w:rFonts w:hAnsi="宋体"/>
          <w:sz w:val="21"/>
          <w:szCs w:val="21"/>
        </w:rPr>
        <w:t>年</w:t>
      </w: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月，江西全省固定资产投资同比增长</w:t>
      </w:r>
      <w:r w:rsidRPr="008E4E17">
        <w:rPr>
          <w:rFonts w:hAnsi="宋体" w:hint="eastAsia"/>
          <w:sz w:val="21"/>
          <w:szCs w:val="21"/>
        </w:rPr>
        <w:t>（）</w:t>
      </w:r>
    </w:p>
    <w:p w:rsidR="009222EF" w:rsidRPr="008E4E17" w:rsidRDefault="009222EF" w:rsidP="009222EF">
      <w:pPr>
        <w:tabs>
          <w:tab w:val="left" w:pos="5400"/>
        </w:tabs>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29.2%B</w:t>
      </w:r>
      <w:r w:rsidRPr="008E4E17">
        <w:rPr>
          <w:rFonts w:hAnsi="宋体" w:hint="eastAsia"/>
          <w:sz w:val="21"/>
          <w:szCs w:val="21"/>
        </w:rPr>
        <w:t>．</w:t>
      </w:r>
      <w:r w:rsidRPr="008E4E17">
        <w:rPr>
          <w:rFonts w:hAnsi="宋体"/>
          <w:sz w:val="21"/>
          <w:szCs w:val="21"/>
        </w:rPr>
        <w:t>3</w:t>
      </w:r>
      <w:r w:rsidRPr="008E4E17">
        <w:rPr>
          <w:rFonts w:hAnsi="宋体" w:hint="eastAsia"/>
          <w:sz w:val="21"/>
          <w:szCs w:val="21"/>
        </w:rPr>
        <w:t>1</w:t>
      </w:r>
      <w:r w:rsidRPr="008E4E17">
        <w:rPr>
          <w:rFonts w:hAnsi="宋体"/>
          <w:sz w:val="21"/>
          <w:szCs w:val="21"/>
        </w:rPr>
        <w:t>.4%C</w:t>
      </w:r>
      <w:r w:rsidRPr="008E4E17">
        <w:rPr>
          <w:rFonts w:hAnsi="宋体" w:hint="eastAsia"/>
          <w:sz w:val="21"/>
          <w:szCs w:val="21"/>
        </w:rPr>
        <w:t>．</w:t>
      </w:r>
      <w:r w:rsidRPr="008E4E17">
        <w:rPr>
          <w:rFonts w:hAnsi="宋体"/>
          <w:sz w:val="21"/>
          <w:szCs w:val="21"/>
        </w:rPr>
        <w:t>33.6%D</w:t>
      </w:r>
      <w:r w:rsidRPr="008E4E17">
        <w:rPr>
          <w:rFonts w:hAnsi="宋体" w:hint="eastAsia"/>
          <w:sz w:val="21"/>
          <w:szCs w:val="21"/>
        </w:rPr>
        <w:t>．</w:t>
      </w:r>
      <w:r w:rsidRPr="008E4E17">
        <w:rPr>
          <w:rFonts w:hAnsi="宋体"/>
          <w:sz w:val="21"/>
          <w:szCs w:val="21"/>
        </w:rPr>
        <w:t>35.8%</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00995F8F">
        <w:rPr>
          <w:rFonts w:hAnsi="宋体" w:hint="eastAsia"/>
          <w:sz w:val="21"/>
          <w:szCs w:val="21"/>
        </w:rPr>
        <w:t>27</w:t>
      </w:r>
      <w:r w:rsidRPr="008E4E17">
        <w:rPr>
          <w:rFonts w:hAnsi="宋体" w:hint="eastAsia"/>
          <w:sz w:val="21"/>
          <w:szCs w:val="21"/>
        </w:rPr>
        <w:t>．</w:t>
      </w:r>
      <w:r w:rsidRPr="008E4E17">
        <w:rPr>
          <w:rFonts w:hAnsi="宋体"/>
          <w:sz w:val="21"/>
          <w:szCs w:val="21"/>
        </w:rPr>
        <w:t>2012</w:t>
      </w:r>
      <w:r w:rsidRPr="008E4E17">
        <w:rPr>
          <w:rFonts w:hAnsi="宋体"/>
          <w:sz w:val="21"/>
          <w:szCs w:val="21"/>
        </w:rPr>
        <w:t>年</w:t>
      </w: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月，十大产业中，投资增量最大的是</w:t>
      </w:r>
      <w:r w:rsidRPr="008E4E17">
        <w:rPr>
          <w:rFonts w:hAnsi="宋体" w:hint="eastAsia"/>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金属新材料产业</w:t>
      </w:r>
      <w:r w:rsidRPr="008E4E17">
        <w:rPr>
          <w:rFonts w:hAnsi="宋体"/>
          <w:sz w:val="21"/>
          <w:szCs w:val="21"/>
        </w:rPr>
        <w:t>B</w:t>
      </w:r>
      <w:r w:rsidRPr="008E4E17">
        <w:rPr>
          <w:rFonts w:hAnsi="宋体" w:hint="eastAsia"/>
          <w:sz w:val="21"/>
          <w:szCs w:val="21"/>
        </w:rPr>
        <w:t>．</w:t>
      </w:r>
      <w:r w:rsidRPr="008E4E17">
        <w:rPr>
          <w:rFonts w:hAnsi="宋体"/>
          <w:sz w:val="21"/>
          <w:szCs w:val="21"/>
        </w:rPr>
        <w:t>非金属新材料产业</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C</w:t>
      </w:r>
      <w:r w:rsidRPr="008E4E17">
        <w:rPr>
          <w:rFonts w:hAnsi="宋体" w:hint="eastAsia"/>
          <w:sz w:val="21"/>
          <w:szCs w:val="21"/>
        </w:rPr>
        <w:t>．</w:t>
      </w:r>
      <w:r w:rsidRPr="008E4E17">
        <w:rPr>
          <w:rFonts w:hAnsi="宋体"/>
          <w:sz w:val="21"/>
          <w:szCs w:val="21"/>
        </w:rPr>
        <w:t>绿色食品产业</w:t>
      </w:r>
      <w:r w:rsidRPr="008E4E17">
        <w:rPr>
          <w:rFonts w:hAnsi="宋体"/>
          <w:sz w:val="21"/>
          <w:szCs w:val="21"/>
        </w:rPr>
        <w:t>D</w:t>
      </w:r>
      <w:r w:rsidRPr="008E4E17">
        <w:rPr>
          <w:rFonts w:hAnsi="宋体" w:hint="eastAsia"/>
          <w:sz w:val="21"/>
          <w:szCs w:val="21"/>
        </w:rPr>
        <w:t>．</w:t>
      </w:r>
      <w:r w:rsidRPr="008E4E17">
        <w:rPr>
          <w:rFonts w:hAnsi="宋体"/>
          <w:sz w:val="21"/>
          <w:szCs w:val="21"/>
        </w:rPr>
        <w:t>文化产业</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00995F8F">
        <w:rPr>
          <w:rFonts w:hAnsi="宋体" w:hint="eastAsia"/>
          <w:sz w:val="21"/>
          <w:szCs w:val="21"/>
        </w:rPr>
        <w:t>28</w:t>
      </w:r>
      <w:r w:rsidRPr="008E4E17">
        <w:rPr>
          <w:rFonts w:hAnsi="宋体" w:hint="eastAsia"/>
          <w:sz w:val="21"/>
          <w:szCs w:val="21"/>
        </w:rPr>
        <w:t>．</w:t>
      </w:r>
      <w:r w:rsidRPr="008E4E17">
        <w:rPr>
          <w:rFonts w:hAnsi="宋体"/>
          <w:sz w:val="21"/>
          <w:szCs w:val="21"/>
        </w:rPr>
        <w:t>2011</w:t>
      </w:r>
      <w:r w:rsidRPr="008E4E17">
        <w:rPr>
          <w:rFonts w:hAnsi="宋体"/>
          <w:sz w:val="21"/>
          <w:szCs w:val="21"/>
        </w:rPr>
        <w:t>年</w:t>
      </w: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月，十大产业中，民间投资是国有投资的</w:t>
      </w:r>
      <w:r w:rsidRPr="008E4E17">
        <w:rPr>
          <w:rFonts w:hAnsi="宋体" w:hint="eastAsia"/>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7.0</w:t>
      </w:r>
      <w:r w:rsidRPr="008E4E17">
        <w:rPr>
          <w:rFonts w:hAnsi="宋体"/>
          <w:sz w:val="21"/>
          <w:szCs w:val="21"/>
        </w:rPr>
        <w:t>倍</w:t>
      </w:r>
      <w:r w:rsidRPr="008E4E17">
        <w:rPr>
          <w:rFonts w:hAnsi="宋体"/>
          <w:sz w:val="21"/>
          <w:szCs w:val="21"/>
        </w:rPr>
        <w:t>B</w:t>
      </w:r>
      <w:r w:rsidRPr="008E4E17">
        <w:rPr>
          <w:rFonts w:hAnsi="宋体" w:hint="eastAsia"/>
          <w:sz w:val="21"/>
          <w:szCs w:val="21"/>
        </w:rPr>
        <w:t>．</w:t>
      </w:r>
      <w:r w:rsidRPr="008E4E17">
        <w:rPr>
          <w:rFonts w:hAnsi="宋体"/>
          <w:sz w:val="21"/>
          <w:szCs w:val="21"/>
        </w:rPr>
        <w:t>7.5</w:t>
      </w:r>
      <w:r w:rsidRPr="008E4E17">
        <w:rPr>
          <w:rFonts w:hAnsi="宋体"/>
          <w:sz w:val="21"/>
          <w:szCs w:val="21"/>
        </w:rPr>
        <w:t>倍</w:t>
      </w:r>
      <w:r w:rsidRPr="008E4E17">
        <w:rPr>
          <w:rFonts w:hAnsi="宋体"/>
          <w:sz w:val="21"/>
          <w:szCs w:val="21"/>
        </w:rPr>
        <w:t>C</w:t>
      </w:r>
      <w:r w:rsidRPr="008E4E17">
        <w:rPr>
          <w:rFonts w:hAnsi="宋体" w:hint="eastAsia"/>
          <w:sz w:val="21"/>
          <w:szCs w:val="21"/>
        </w:rPr>
        <w:t>．</w:t>
      </w:r>
      <w:r w:rsidRPr="008E4E17">
        <w:rPr>
          <w:rFonts w:hAnsi="宋体"/>
          <w:sz w:val="21"/>
          <w:szCs w:val="21"/>
        </w:rPr>
        <w:t>8.0</w:t>
      </w:r>
      <w:r w:rsidRPr="008E4E17">
        <w:rPr>
          <w:rFonts w:hAnsi="宋体"/>
          <w:sz w:val="21"/>
          <w:szCs w:val="21"/>
        </w:rPr>
        <w:t>倍</w:t>
      </w:r>
      <w:r w:rsidRPr="008E4E17">
        <w:rPr>
          <w:rFonts w:hAnsi="宋体"/>
          <w:sz w:val="21"/>
          <w:szCs w:val="21"/>
        </w:rPr>
        <w:t>D</w:t>
      </w:r>
      <w:r w:rsidRPr="008E4E17">
        <w:rPr>
          <w:rFonts w:hAnsi="宋体" w:hint="eastAsia"/>
          <w:sz w:val="21"/>
          <w:szCs w:val="21"/>
        </w:rPr>
        <w:t>．</w:t>
      </w:r>
      <w:r w:rsidRPr="008E4E17">
        <w:rPr>
          <w:rFonts w:hAnsi="宋体"/>
          <w:sz w:val="21"/>
          <w:szCs w:val="21"/>
        </w:rPr>
        <w:t>8.5</w:t>
      </w:r>
      <w:r w:rsidRPr="008E4E17">
        <w:rPr>
          <w:rFonts w:hAnsi="宋体"/>
          <w:sz w:val="21"/>
          <w:szCs w:val="21"/>
        </w:rPr>
        <w:t>倍</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00995F8F">
        <w:rPr>
          <w:rFonts w:hAnsi="宋体" w:hint="eastAsia"/>
          <w:sz w:val="21"/>
          <w:szCs w:val="21"/>
        </w:rPr>
        <w:t>29</w:t>
      </w:r>
      <w:r w:rsidRPr="008E4E17">
        <w:rPr>
          <w:rFonts w:hAnsi="宋体" w:hint="eastAsia"/>
          <w:sz w:val="21"/>
          <w:szCs w:val="21"/>
        </w:rPr>
        <w:t>．</w:t>
      </w:r>
      <w:r w:rsidRPr="008E4E17">
        <w:rPr>
          <w:rFonts w:hAnsi="宋体"/>
          <w:sz w:val="21"/>
          <w:szCs w:val="21"/>
        </w:rPr>
        <w:t>2012</w:t>
      </w:r>
      <w:r w:rsidRPr="008E4E17">
        <w:rPr>
          <w:rFonts w:hAnsi="宋体"/>
          <w:sz w:val="21"/>
          <w:szCs w:val="21"/>
        </w:rPr>
        <w:t>年</w:t>
      </w: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月，十大产业中，新建投资占比同比</w:t>
      </w:r>
      <w:r w:rsidRPr="008E4E17">
        <w:rPr>
          <w:rFonts w:hAnsi="宋体" w:hint="eastAsia"/>
          <w:sz w:val="21"/>
          <w:szCs w:val="21"/>
        </w:rPr>
        <w:t>（）</w:t>
      </w:r>
    </w:p>
    <w:p w:rsidR="009222EF" w:rsidRPr="008E4E17" w:rsidRDefault="009222EF" w:rsidP="009222EF">
      <w:pPr>
        <w:tabs>
          <w:tab w:val="left" w:pos="5400"/>
        </w:tabs>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上升</w:t>
      </w:r>
      <w:r w:rsidRPr="008E4E17">
        <w:rPr>
          <w:rFonts w:hAnsi="宋体"/>
          <w:sz w:val="21"/>
          <w:szCs w:val="21"/>
        </w:rPr>
        <w:t>4.2</w:t>
      </w:r>
      <w:r w:rsidRPr="008E4E17">
        <w:rPr>
          <w:rFonts w:hAnsi="宋体"/>
          <w:sz w:val="21"/>
          <w:szCs w:val="21"/>
        </w:rPr>
        <w:t>个百分点</w:t>
      </w:r>
      <w:r w:rsidRPr="008E4E17">
        <w:rPr>
          <w:rFonts w:hAnsi="宋体"/>
          <w:sz w:val="21"/>
          <w:szCs w:val="21"/>
        </w:rPr>
        <w:t>B</w:t>
      </w:r>
      <w:r w:rsidRPr="008E4E17">
        <w:rPr>
          <w:rFonts w:hAnsi="宋体" w:hint="eastAsia"/>
          <w:sz w:val="21"/>
          <w:szCs w:val="21"/>
        </w:rPr>
        <w:t>．</w:t>
      </w:r>
      <w:r w:rsidRPr="008E4E17">
        <w:rPr>
          <w:rFonts w:hAnsi="宋体"/>
          <w:sz w:val="21"/>
          <w:szCs w:val="21"/>
        </w:rPr>
        <w:t>上升</w:t>
      </w:r>
      <w:r w:rsidRPr="008E4E17">
        <w:rPr>
          <w:rFonts w:hAnsi="宋体"/>
          <w:sz w:val="21"/>
          <w:szCs w:val="21"/>
        </w:rPr>
        <w:t>6.6</w:t>
      </w:r>
      <w:r w:rsidRPr="008E4E17">
        <w:rPr>
          <w:rFonts w:hAnsi="宋体"/>
          <w:sz w:val="21"/>
          <w:szCs w:val="21"/>
        </w:rPr>
        <w:t>个百分点</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C</w:t>
      </w:r>
      <w:r w:rsidRPr="008E4E17">
        <w:rPr>
          <w:rFonts w:hAnsi="宋体" w:hint="eastAsia"/>
          <w:sz w:val="21"/>
          <w:szCs w:val="21"/>
        </w:rPr>
        <w:t>．</w:t>
      </w:r>
      <w:r w:rsidRPr="008E4E17">
        <w:rPr>
          <w:rFonts w:hAnsi="宋体"/>
          <w:sz w:val="21"/>
          <w:szCs w:val="21"/>
        </w:rPr>
        <w:t>下降</w:t>
      </w:r>
      <w:r w:rsidRPr="008E4E17">
        <w:rPr>
          <w:rFonts w:hAnsi="宋体"/>
          <w:sz w:val="21"/>
          <w:szCs w:val="21"/>
        </w:rPr>
        <w:t>4.2</w:t>
      </w:r>
      <w:r w:rsidRPr="008E4E17">
        <w:rPr>
          <w:rFonts w:hAnsi="宋体"/>
          <w:sz w:val="21"/>
          <w:szCs w:val="21"/>
        </w:rPr>
        <w:t>个百分点</w:t>
      </w:r>
      <w:r w:rsidRPr="008E4E17">
        <w:rPr>
          <w:rFonts w:hAnsi="宋体"/>
          <w:sz w:val="21"/>
          <w:szCs w:val="21"/>
        </w:rPr>
        <w:t>D</w:t>
      </w:r>
      <w:r w:rsidRPr="008E4E17">
        <w:rPr>
          <w:rFonts w:hAnsi="宋体" w:hint="eastAsia"/>
          <w:sz w:val="21"/>
          <w:szCs w:val="21"/>
        </w:rPr>
        <w:t>．</w:t>
      </w:r>
      <w:r w:rsidRPr="008E4E17">
        <w:rPr>
          <w:rFonts w:hAnsi="宋体"/>
          <w:sz w:val="21"/>
          <w:szCs w:val="21"/>
        </w:rPr>
        <w:t>下降</w:t>
      </w:r>
      <w:r w:rsidRPr="008E4E17">
        <w:rPr>
          <w:rFonts w:hAnsi="宋体"/>
          <w:sz w:val="21"/>
          <w:szCs w:val="21"/>
        </w:rPr>
        <w:t>6.6</w:t>
      </w:r>
      <w:r w:rsidRPr="008E4E17">
        <w:rPr>
          <w:rFonts w:hAnsi="宋体"/>
          <w:sz w:val="21"/>
          <w:szCs w:val="21"/>
        </w:rPr>
        <w:t>个百分点</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00995F8F">
        <w:rPr>
          <w:rFonts w:hAnsi="宋体" w:hint="eastAsia"/>
          <w:sz w:val="21"/>
          <w:szCs w:val="21"/>
        </w:rPr>
        <w:t>20</w:t>
      </w:r>
      <w:r w:rsidRPr="008E4E17">
        <w:rPr>
          <w:rFonts w:hAnsi="宋体" w:hint="eastAsia"/>
          <w:sz w:val="21"/>
          <w:szCs w:val="21"/>
        </w:rPr>
        <w:t>．</w:t>
      </w:r>
      <w:r w:rsidRPr="008E4E17">
        <w:rPr>
          <w:rFonts w:hAnsi="宋体"/>
          <w:sz w:val="21"/>
          <w:szCs w:val="21"/>
        </w:rPr>
        <w:t>根据所给材料</w:t>
      </w:r>
      <w:r w:rsidRPr="008E4E17">
        <w:rPr>
          <w:rFonts w:hAnsi="宋体" w:hint="eastAsia"/>
          <w:sz w:val="21"/>
          <w:szCs w:val="21"/>
        </w:rPr>
        <w:t>，</w:t>
      </w:r>
      <w:r w:rsidRPr="008E4E17">
        <w:rPr>
          <w:rFonts w:hAnsi="宋体"/>
          <w:sz w:val="21"/>
          <w:szCs w:val="21"/>
        </w:rPr>
        <w:t>下列说法中不正确的一项是</w:t>
      </w:r>
      <w:r w:rsidRPr="008E4E17">
        <w:rPr>
          <w:rFonts w:hAnsi="宋体" w:hint="eastAsia"/>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20</w:t>
      </w:r>
      <w:r w:rsidRPr="008E4E17">
        <w:rPr>
          <w:rFonts w:hAnsi="宋体" w:hint="eastAsia"/>
          <w:sz w:val="21"/>
          <w:szCs w:val="21"/>
        </w:rPr>
        <w:t>1</w:t>
      </w:r>
      <w:r w:rsidRPr="008E4E17">
        <w:rPr>
          <w:rFonts w:hAnsi="宋体"/>
          <w:sz w:val="21"/>
          <w:szCs w:val="21"/>
        </w:rPr>
        <w:t>2</w:t>
      </w:r>
      <w:r w:rsidRPr="008E4E17">
        <w:rPr>
          <w:rFonts w:hAnsi="宋体"/>
          <w:sz w:val="21"/>
          <w:szCs w:val="21"/>
        </w:rPr>
        <w:t>年</w:t>
      </w:r>
      <w:r w:rsidRPr="008E4E17">
        <w:rPr>
          <w:rFonts w:hAnsi="宋体" w:hint="eastAsia"/>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月，十大产业中投资超过总体平均水平的有</w:t>
      </w:r>
      <w:r w:rsidRPr="008E4E17">
        <w:rPr>
          <w:rFonts w:hAnsi="宋体"/>
          <w:sz w:val="21"/>
          <w:szCs w:val="21"/>
        </w:rPr>
        <w:t>3</w:t>
      </w:r>
      <w:r w:rsidRPr="008E4E17">
        <w:rPr>
          <w:rFonts w:hAnsi="宋体"/>
          <w:sz w:val="21"/>
          <w:szCs w:val="21"/>
        </w:rPr>
        <w:t>个</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B</w:t>
      </w:r>
      <w:r w:rsidRPr="008E4E17">
        <w:rPr>
          <w:rFonts w:hAnsi="宋体" w:hint="eastAsia"/>
          <w:sz w:val="21"/>
          <w:szCs w:val="21"/>
        </w:rPr>
        <w:t>．</w:t>
      </w:r>
      <w:r w:rsidRPr="008E4E17">
        <w:rPr>
          <w:rFonts w:hAnsi="宋体"/>
          <w:sz w:val="21"/>
          <w:szCs w:val="21"/>
        </w:rPr>
        <w:t>2011</w:t>
      </w:r>
      <w:r w:rsidRPr="008E4E17">
        <w:rPr>
          <w:rFonts w:hAnsi="宋体"/>
          <w:sz w:val="21"/>
          <w:szCs w:val="21"/>
        </w:rPr>
        <w:t>年</w:t>
      </w: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月，十大产业中非国有投资接近</w:t>
      </w:r>
      <w:r w:rsidRPr="008E4E17">
        <w:rPr>
          <w:rFonts w:hAnsi="宋体"/>
          <w:sz w:val="21"/>
          <w:szCs w:val="21"/>
        </w:rPr>
        <w:t>800</w:t>
      </w:r>
      <w:r w:rsidRPr="008E4E17">
        <w:rPr>
          <w:rFonts w:hAnsi="宋体"/>
          <w:sz w:val="21"/>
          <w:szCs w:val="21"/>
        </w:rPr>
        <w:t>亿元</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C</w:t>
      </w:r>
      <w:r w:rsidRPr="008E4E17">
        <w:rPr>
          <w:rFonts w:hAnsi="宋体" w:hint="eastAsia"/>
          <w:sz w:val="21"/>
          <w:szCs w:val="21"/>
        </w:rPr>
        <w:t>．</w:t>
      </w:r>
      <w:r w:rsidRPr="008E4E17">
        <w:rPr>
          <w:rFonts w:hAnsi="宋体"/>
          <w:sz w:val="21"/>
          <w:szCs w:val="21"/>
        </w:rPr>
        <w:t>2012</w:t>
      </w:r>
      <w:r w:rsidRPr="008E4E17">
        <w:rPr>
          <w:rFonts w:hAnsi="宋体"/>
          <w:sz w:val="21"/>
          <w:szCs w:val="21"/>
        </w:rPr>
        <w:t>年</w:t>
      </w:r>
      <w:r w:rsidRPr="008E4E17">
        <w:rPr>
          <w:rFonts w:hAnsi="宋体"/>
          <w:sz w:val="21"/>
          <w:szCs w:val="21"/>
        </w:rPr>
        <w:t>l</w:t>
      </w:r>
      <w:r w:rsidRPr="008E4E17">
        <w:rPr>
          <w:rFonts w:hAnsi="宋体"/>
          <w:sz w:val="21"/>
          <w:szCs w:val="21"/>
        </w:rPr>
        <w:t>～</w:t>
      </w:r>
      <w:r w:rsidRPr="008E4E17">
        <w:rPr>
          <w:rFonts w:hAnsi="宋体"/>
          <w:sz w:val="21"/>
          <w:szCs w:val="21"/>
        </w:rPr>
        <w:t>6</w:t>
      </w:r>
      <w:r w:rsidRPr="008E4E17">
        <w:rPr>
          <w:rFonts w:hAnsi="宋体"/>
          <w:sz w:val="21"/>
          <w:szCs w:val="21"/>
        </w:rPr>
        <w:t>月，十大产业本年资金到位资金中自筹资金占比超过八五成</w:t>
      </w:r>
    </w:p>
    <w:p w:rsidR="009222EF" w:rsidRPr="008E4E17" w:rsidRDefault="009222EF" w:rsidP="009222EF">
      <w:pPr>
        <w:spacing w:line="360" w:lineRule="exact"/>
        <w:ind w:firstLineChars="200" w:firstLine="420"/>
        <w:rPr>
          <w:sz w:val="21"/>
          <w:szCs w:val="21"/>
        </w:rPr>
      </w:pPr>
      <w:r w:rsidRPr="008E4E17">
        <w:rPr>
          <w:rFonts w:hAnsi="宋体"/>
          <w:sz w:val="21"/>
          <w:szCs w:val="21"/>
        </w:rPr>
        <w:t>D</w:t>
      </w:r>
      <w:r w:rsidRPr="008E4E17">
        <w:rPr>
          <w:rFonts w:hAnsi="宋体" w:hint="eastAsia"/>
          <w:sz w:val="21"/>
          <w:szCs w:val="21"/>
        </w:rPr>
        <w:t>．</w:t>
      </w:r>
      <w:r w:rsidRPr="008E4E17">
        <w:rPr>
          <w:rFonts w:hAnsi="宋体"/>
          <w:sz w:val="21"/>
          <w:szCs w:val="21"/>
        </w:rPr>
        <w:t>2011</w:t>
      </w:r>
      <w:r w:rsidRPr="008E4E17">
        <w:rPr>
          <w:rFonts w:hAnsi="宋体"/>
          <w:sz w:val="21"/>
          <w:szCs w:val="21"/>
        </w:rPr>
        <w:t>年</w:t>
      </w: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月，十大产业中扩建投资大于改建和技术改造投资</w:t>
      </w:r>
    </w:p>
    <w:p w:rsidR="009222EF" w:rsidRPr="008E4E17" w:rsidRDefault="009222EF" w:rsidP="009222EF">
      <w:pPr>
        <w:spacing w:line="360" w:lineRule="auto"/>
        <w:ind w:firstLineChars="196" w:firstLine="413"/>
        <w:rPr>
          <w:sz w:val="21"/>
          <w:szCs w:val="21"/>
        </w:rPr>
      </w:pPr>
      <w:r w:rsidRPr="008E4E17">
        <w:rPr>
          <w:rFonts w:hint="eastAsia"/>
          <w:b/>
          <w:sz w:val="21"/>
          <w:szCs w:val="21"/>
        </w:rPr>
        <w:t>参考答案与解析</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A</w:t>
      </w:r>
      <w:r w:rsidRPr="008E4E17">
        <w:rPr>
          <w:rFonts w:eastAsia="楷体_GB2312" w:hint="eastAsia"/>
          <w:sz w:val="21"/>
          <w:szCs w:val="21"/>
        </w:rPr>
        <w:t>。实现中华民族伟大复兴，是近代以来中国人民最伟大的梦想，我们称之为“中国梦”，基本内涵是实现国家富强、民族复兴、人民幸福。因此</w:t>
      </w:r>
      <w:r w:rsidRPr="008E4E17">
        <w:rPr>
          <w:rFonts w:eastAsia="楷体_GB2312" w:hint="eastAsia"/>
          <w:sz w:val="21"/>
          <w:szCs w:val="21"/>
        </w:rPr>
        <w:t>A</w:t>
      </w:r>
      <w:r w:rsidRPr="008E4E17">
        <w:rPr>
          <w:rFonts w:eastAsia="楷体_GB2312" w:hint="eastAsia"/>
          <w:sz w:val="21"/>
          <w:szCs w:val="21"/>
        </w:rPr>
        <w:t>项正确。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A</w:t>
      </w:r>
      <w:r w:rsidRPr="008E4E17">
        <w:rPr>
          <w:rFonts w:eastAsia="楷体_GB2312" w:hint="eastAsia"/>
          <w:sz w:val="21"/>
          <w:szCs w:val="21"/>
        </w:rPr>
        <w:t>。《国民革命与农民运动》属于毛泽东思想萌芽时期的著作。</w:t>
      </w:r>
      <w:r w:rsidRPr="008E4E17">
        <w:rPr>
          <w:rFonts w:eastAsia="楷体_GB2312" w:hint="eastAsia"/>
          <w:sz w:val="21"/>
          <w:szCs w:val="21"/>
        </w:rPr>
        <w:t>B</w:t>
      </w:r>
      <w:r w:rsidRPr="008E4E17">
        <w:rPr>
          <w:rFonts w:eastAsia="楷体_GB2312" w:hint="eastAsia"/>
          <w:sz w:val="21"/>
          <w:szCs w:val="21"/>
        </w:rPr>
        <w:t>项《星星之</w:t>
      </w:r>
      <w:r w:rsidRPr="008E4E17">
        <w:rPr>
          <w:rFonts w:eastAsia="楷体_GB2312" w:hint="eastAsia"/>
          <w:sz w:val="21"/>
          <w:szCs w:val="21"/>
        </w:rPr>
        <w:lastRenderedPageBreak/>
        <w:t>火，可以燎原》和</w:t>
      </w:r>
      <w:r w:rsidRPr="008E4E17">
        <w:rPr>
          <w:rFonts w:eastAsia="楷体_GB2312" w:hint="eastAsia"/>
          <w:sz w:val="21"/>
          <w:szCs w:val="21"/>
        </w:rPr>
        <w:t>C</w:t>
      </w:r>
      <w:r w:rsidRPr="008E4E17">
        <w:rPr>
          <w:rFonts w:eastAsia="楷体_GB2312" w:hint="eastAsia"/>
          <w:sz w:val="21"/>
          <w:szCs w:val="21"/>
        </w:rPr>
        <w:t>项《反对本本主义》都属于毛泽东思想形成阶段的著作。</w:t>
      </w:r>
      <w:r w:rsidRPr="008E4E17">
        <w:rPr>
          <w:rFonts w:eastAsia="楷体_GB2312" w:hint="eastAsia"/>
          <w:sz w:val="21"/>
          <w:szCs w:val="21"/>
        </w:rPr>
        <w:t>D</w:t>
      </w:r>
      <w:r w:rsidRPr="008E4E17">
        <w:rPr>
          <w:rFonts w:eastAsia="楷体_GB2312" w:hint="eastAsia"/>
          <w:sz w:val="21"/>
          <w:szCs w:val="21"/>
        </w:rPr>
        <w:t>项《中国革命与中国共产党》属于毛泽东思想成熟阶段的著作。</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3</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D</w:t>
      </w:r>
      <w:r w:rsidRPr="008E4E17">
        <w:rPr>
          <w:rFonts w:eastAsia="楷体_GB2312" w:hint="eastAsia"/>
          <w:sz w:val="21"/>
          <w:szCs w:val="21"/>
        </w:rPr>
        <w:t>。航空母舰在第二次世界大战中首次应用，因此</w:t>
      </w:r>
      <w:r w:rsidRPr="008E4E17">
        <w:rPr>
          <w:rFonts w:eastAsia="楷体_GB2312" w:hint="eastAsia"/>
          <w:sz w:val="21"/>
          <w:szCs w:val="21"/>
        </w:rPr>
        <w:t>D</w:t>
      </w:r>
      <w:r w:rsidRPr="008E4E17">
        <w:rPr>
          <w:rFonts w:eastAsia="楷体_GB2312" w:hint="eastAsia"/>
          <w:sz w:val="21"/>
          <w:szCs w:val="21"/>
        </w:rPr>
        <w:t>项说法错误。</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4</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B</w:t>
      </w:r>
      <w:r w:rsidRPr="008E4E17">
        <w:rPr>
          <w:rFonts w:eastAsia="楷体_GB2312" w:hint="eastAsia"/>
          <w:sz w:val="21"/>
          <w:szCs w:val="21"/>
        </w:rPr>
        <w:t>。</w:t>
      </w:r>
      <w:r w:rsidRPr="008E4E17">
        <w:rPr>
          <w:rFonts w:eastAsia="楷体_GB2312" w:hint="eastAsia"/>
          <w:sz w:val="21"/>
          <w:szCs w:val="21"/>
        </w:rPr>
        <w:t>1982</w:t>
      </w:r>
      <w:r w:rsidRPr="008E4E17">
        <w:rPr>
          <w:rFonts w:eastAsia="楷体_GB2312" w:hint="eastAsia"/>
          <w:sz w:val="21"/>
          <w:szCs w:val="21"/>
        </w:rPr>
        <w:t>年</w:t>
      </w:r>
      <w:r w:rsidRPr="008E4E17">
        <w:rPr>
          <w:rFonts w:eastAsia="楷体_GB2312" w:hint="eastAsia"/>
          <w:sz w:val="21"/>
          <w:szCs w:val="21"/>
        </w:rPr>
        <w:tab/>
      </w:r>
      <w:r w:rsidRPr="008E4E17">
        <w:rPr>
          <w:rFonts w:eastAsia="楷体_GB2312" w:hint="eastAsia"/>
          <w:sz w:val="21"/>
          <w:szCs w:val="21"/>
        </w:rPr>
        <w:t>，中共十二大第一次提出“建设有中国特色的社会主义”这一崭新命题；</w:t>
      </w:r>
      <w:r w:rsidRPr="008E4E17">
        <w:rPr>
          <w:rFonts w:eastAsia="楷体_GB2312" w:hint="eastAsia"/>
          <w:sz w:val="21"/>
          <w:szCs w:val="21"/>
        </w:rPr>
        <w:t>1987</w:t>
      </w:r>
      <w:r w:rsidRPr="008E4E17">
        <w:rPr>
          <w:rFonts w:eastAsia="楷体_GB2312" w:hint="eastAsia"/>
          <w:sz w:val="21"/>
          <w:szCs w:val="21"/>
        </w:rPr>
        <w:t>年，中共十三大提出社会主义初级阶段理论、党的基本路线、“三步走”战略；</w:t>
      </w:r>
      <w:r w:rsidRPr="008E4E17">
        <w:rPr>
          <w:rFonts w:eastAsia="楷体_GB2312" w:hint="eastAsia"/>
          <w:sz w:val="21"/>
          <w:szCs w:val="21"/>
        </w:rPr>
        <w:t>1992</w:t>
      </w:r>
      <w:r w:rsidRPr="008E4E17">
        <w:rPr>
          <w:rFonts w:eastAsia="楷体_GB2312" w:hint="eastAsia"/>
          <w:sz w:val="21"/>
          <w:szCs w:val="21"/>
        </w:rPr>
        <w:t>年，中共十四大提出建立社会主义市场经济体制；</w:t>
      </w:r>
      <w:r w:rsidRPr="008E4E17">
        <w:rPr>
          <w:rFonts w:eastAsia="楷体_GB2312" w:hint="eastAsia"/>
          <w:sz w:val="21"/>
          <w:szCs w:val="21"/>
        </w:rPr>
        <w:t>2012</w:t>
      </w:r>
      <w:r w:rsidRPr="008E4E17">
        <w:rPr>
          <w:rFonts w:eastAsia="楷体_GB2312" w:hint="eastAsia"/>
          <w:sz w:val="21"/>
          <w:szCs w:val="21"/>
        </w:rPr>
        <w:t>年，中共十八大把科学发展观确立为党的指导思想，提出全面建成小康社会，因此正确的顺序应该为</w:t>
      </w:r>
      <w:r w:rsidRPr="008E4E17">
        <w:rPr>
          <w:rFonts w:hint="eastAsia"/>
          <w:sz w:val="21"/>
          <w:szCs w:val="21"/>
        </w:rPr>
        <w:t>③④②①</w:t>
      </w:r>
      <w:r w:rsidRPr="008E4E17">
        <w:rPr>
          <w:rFonts w:eastAsia="楷体_GB2312" w:hint="eastAsia"/>
          <w:sz w:val="21"/>
          <w:szCs w:val="21"/>
        </w:rPr>
        <w:t>。</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5</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B</w:t>
      </w:r>
      <w:r w:rsidRPr="008E4E17">
        <w:rPr>
          <w:rFonts w:eastAsia="楷体_GB2312" w:hint="eastAsia"/>
          <w:sz w:val="21"/>
          <w:szCs w:val="21"/>
        </w:rPr>
        <w:t>。在经济未实现充分就业的情况下，刺激总需求会加剧通货膨胀，抑制总需求通过传导机制会加剧失业，抑制总供给亦会加剧失业，而只有刺激总供给可以增加就业岗位，同时缓解价格上涨、通货膨胀。因此</w:t>
      </w:r>
      <w:r w:rsidRPr="008E4E17">
        <w:rPr>
          <w:rFonts w:eastAsia="楷体_GB2312" w:hint="eastAsia"/>
          <w:sz w:val="21"/>
          <w:szCs w:val="21"/>
        </w:rPr>
        <w:t>B</w:t>
      </w:r>
      <w:r w:rsidRPr="008E4E17">
        <w:rPr>
          <w:rFonts w:eastAsia="楷体_GB2312" w:hint="eastAsia"/>
          <w:sz w:val="21"/>
          <w:szCs w:val="21"/>
        </w:rPr>
        <w:t>项正确。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6</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B</w:t>
      </w:r>
      <w:r w:rsidRPr="008E4E17">
        <w:rPr>
          <w:rFonts w:eastAsia="楷体_GB2312" w:hint="eastAsia"/>
          <w:sz w:val="21"/>
          <w:szCs w:val="21"/>
        </w:rPr>
        <w:t>。“玄武门之变”、“贞观之治”、“安史之乱”均发生在唐朝，“开皇之治”发生在隋朝。</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7</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A</w:t>
      </w:r>
      <w:r w:rsidRPr="008E4E17">
        <w:rPr>
          <w:rFonts w:eastAsia="楷体_GB2312" w:hint="eastAsia"/>
          <w:sz w:val="21"/>
          <w:szCs w:val="21"/>
        </w:rPr>
        <w:t>。中国佛教四大名山分别是山西五台山、浙江普陀山、四川峨眉山、安徽九华山。有“金五台、银普陀、铜峨眉、铁九华”之称。</w:t>
      </w:r>
    </w:p>
    <w:p w:rsidR="009222EF" w:rsidRPr="008E4E17" w:rsidRDefault="009222EF" w:rsidP="009222EF">
      <w:pPr>
        <w:spacing w:line="360" w:lineRule="exact"/>
        <w:ind w:firstLineChars="200" w:firstLine="420"/>
        <w:rPr>
          <w:rFonts w:eastAsia="楷体_GB2312"/>
          <w:bCs/>
          <w:sz w:val="21"/>
          <w:szCs w:val="21"/>
        </w:rPr>
      </w:pPr>
      <w:r w:rsidRPr="008E4E17">
        <w:rPr>
          <w:rFonts w:hint="eastAsia"/>
          <w:sz w:val="21"/>
          <w:szCs w:val="21"/>
        </w:rPr>
        <w:t>8</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bCs/>
          <w:sz w:val="21"/>
          <w:szCs w:val="21"/>
        </w:rPr>
        <w:t>D</w:t>
      </w:r>
      <w:r w:rsidRPr="008E4E17">
        <w:rPr>
          <w:rFonts w:eastAsia="楷体_GB2312" w:hint="eastAsia"/>
          <w:bCs/>
          <w:sz w:val="21"/>
          <w:szCs w:val="21"/>
        </w:rPr>
        <w:t>。甲乙两人参与的是聚众斗殴，在相互斗殴中甲乙两人都有伤害对方的动机，不存在防卫或避险的意图，甲用木棒击中乙头部致乙死亡的行为，构成故意杀人罪。</w:t>
      </w:r>
    </w:p>
    <w:p w:rsidR="009222EF" w:rsidRPr="008E4E17" w:rsidRDefault="009222EF" w:rsidP="009222EF">
      <w:pPr>
        <w:spacing w:line="360" w:lineRule="exact"/>
        <w:ind w:firstLineChars="200" w:firstLine="420"/>
        <w:rPr>
          <w:b/>
          <w:sz w:val="21"/>
          <w:szCs w:val="21"/>
        </w:rPr>
      </w:pPr>
      <w:r w:rsidRPr="008E4E17">
        <w:rPr>
          <w:rFonts w:eastAsia="楷体_GB2312" w:hint="eastAsia"/>
          <w:sz w:val="21"/>
          <w:szCs w:val="21"/>
        </w:rPr>
        <w:t>9</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C</w:t>
      </w:r>
      <w:r w:rsidRPr="008E4E17">
        <w:rPr>
          <w:rFonts w:eastAsia="楷体_GB2312" w:hint="eastAsia"/>
          <w:sz w:val="21"/>
          <w:szCs w:val="21"/>
        </w:rPr>
        <w:t>。</w:t>
      </w:r>
      <w:r w:rsidRPr="008E4E17">
        <w:rPr>
          <w:rFonts w:ascii="宋体" w:hAnsi="宋体" w:cs="宋体" w:hint="eastAsia"/>
          <w:sz w:val="21"/>
          <w:szCs w:val="21"/>
        </w:rPr>
        <w:t>①</w:t>
      </w:r>
      <w:r w:rsidRPr="008E4E17">
        <w:rPr>
          <w:rFonts w:eastAsia="楷体_GB2312" w:hint="eastAsia"/>
          <w:sz w:val="21"/>
          <w:szCs w:val="21"/>
        </w:rPr>
        <w:t>的意思是人类是一切物种中最有灵性的；</w:t>
      </w:r>
      <w:r w:rsidRPr="008E4E17">
        <w:rPr>
          <w:rFonts w:eastAsia="楷体_GB2312"/>
          <w:sz w:val="21"/>
          <w:szCs w:val="21"/>
        </w:rPr>
        <w:t>②</w:t>
      </w:r>
      <w:r w:rsidRPr="008E4E17">
        <w:rPr>
          <w:rFonts w:eastAsia="楷体_GB2312" w:hint="eastAsia"/>
          <w:sz w:val="21"/>
          <w:szCs w:val="21"/>
        </w:rPr>
        <w:t>的意思是人的伤亡情况比财物更重要；</w:t>
      </w:r>
      <w:r w:rsidRPr="008E4E17">
        <w:rPr>
          <w:rFonts w:eastAsia="楷体_GB2312"/>
          <w:sz w:val="21"/>
          <w:szCs w:val="21"/>
        </w:rPr>
        <w:t>③</w:t>
      </w:r>
      <w:r w:rsidRPr="008E4E17">
        <w:rPr>
          <w:rFonts w:eastAsia="楷体_GB2312" w:hint="eastAsia"/>
          <w:sz w:val="21"/>
          <w:szCs w:val="21"/>
        </w:rPr>
        <w:t>论述了学习与思考的关系；</w:t>
      </w:r>
      <w:r w:rsidRPr="008E4E17">
        <w:rPr>
          <w:rFonts w:eastAsia="楷体_GB2312"/>
          <w:sz w:val="21"/>
          <w:szCs w:val="21"/>
        </w:rPr>
        <w:t>④</w:t>
      </w:r>
      <w:r w:rsidRPr="008E4E17">
        <w:rPr>
          <w:rFonts w:eastAsia="楷体_GB2312" w:hint="eastAsia"/>
          <w:sz w:val="21"/>
          <w:szCs w:val="21"/>
        </w:rPr>
        <w:t>意指水火、草木、禽兽都不像人那样有气、有生命、有知觉，所以人在天下万物中最为尊贵。显然</w:t>
      </w:r>
      <w:r w:rsidRPr="008E4E17">
        <w:rPr>
          <w:rFonts w:eastAsia="楷体_GB2312"/>
          <w:sz w:val="21"/>
          <w:szCs w:val="21"/>
        </w:rPr>
        <w:t>③</w:t>
      </w:r>
      <w:r w:rsidRPr="008E4E17">
        <w:rPr>
          <w:rFonts w:eastAsia="楷体_GB2312" w:hint="eastAsia"/>
          <w:sz w:val="21"/>
          <w:szCs w:val="21"/>
        </w:rPr>
        <w:t>没有体现关注人、重视人、崇尚人的价值取向，因此</w:t>
      </w:r>
      <w:r w:rsidRPr="008E4E17">
        <w:rPr>
          <w:rFonts w:eastAsia="楷体_GB2312" w:hint="eastAsia"/>
          <w:sz w:val="21"/>
          <w:szCs w:val="21"/>
        </w:rPr>
        <w:t>C</w:t>
      </w:r>
      <w:r w:rsidRPr="008E4E17">
        <w:rPr>
          <w:rFonts w:eastAsia="楷体_GB2312" w:hint="eastAsia"/>
          <w:sz w:val="21"/>
          <w:szCs w:val="21"/>
        </w:rPr>
        <w:t>项正确。</w:t>
      </w:r>
    </w:p>
    <w:p w:rsidR="009222EF" w:rsidRPr="008E4E17" w:rsidRDefault="009222EF" w:rsidP="009222EF">
      <w:pPr>
        <w:spacing w:line="360" w:lineRule="exact"/>
        <w:ind w:firstLineChars="200" w:firstLine="420"/>
        <w:rPr>
          <w:rFonts w:eastAsia="楷体_GB2312"/>
          <w:bCs/>
          <w:sz w:val="21"/>
          <w:szCs w:val="21"/>
        </w:rPr>
      </w:pPr>
      <w:r w:rsidRPr="008E4E17">
        <w:rPr>
          <w:rFonts w:hint="eastAsia"/>
          <w:sz w:val="21"/>
          <w:szCs w:val="21"/>
        </w:rPr>
        <w:t>10</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bCs/>
          <w:sz w:val="21"/>
          <w:szCs w:val="21"/>
        </w:rPr>
        <w:t>B</w:t>
      </w:r>
      <w:r w:rsidRPr="008E4E17">
        <w:rPr>
          <w:rFonts w:eastAsia="楷体_GB2312" w:hint="eastAsia"/>
          <w:bCs/>
          <w:sz w:val="21"/>
          <w:szCs w:val="21"/>
        </w:rPr>
        <w:t>。《行政诉讼法》第</w:t>
      </w:r>
      <w:r w:rsidRPr="008E4E17">
        <w:rPr>
          <w:rFonts w:eastAsia="楷体_GB2312" w:hint="eastAsia"/>
          <w:bCs/>
          <w:sz w:val="21"/>
          <w:szCs w:val="21"/>
        </w:rPr>
        <w:t>24</w:t>
      </w:r>
      <w:r w:rsidRPr="008E4E17">
        <w:rPr>
          <w:rFonts w:eastAsia="楷体_GB2312" w:hint="eastAsia"/>
          <w:bCs/>
          <w:sz w:val="21"/>
          <w:szCs w:val="21"/>
        </w:rPr>
        <w:t>条第</w:t>
      </w:r>
      <w:r w:rsidRPr="008E4E17">
        <w:rPr>
          <w:rFonts w:eastAsia="楷体_GB2312" w:hint="eastAsia"/>
          <w:bCs/>
          <w:sz w:val="21"/>
          <w:szCs w:val="21"/>
        </w:rPr>
        <w:t>2</w:t>
      </w:r>
      <w:r w:rsidRPr="008E4E17">
        <w:rPr>
          <w:rFonts w:eastAsia="楷体_GB2312" w:hint="eastAsia"/>
          <w:bCs/>
          <w:sz w:val="21"/>
          <w:szCs w:val="21"/>
        </w:rPr>
        <w:t>款规定：“有权提起诉讼的公民死亡，其近亲属可以提起诉讼。”这里的近亲属包括配偶、父母、子女、兄弟姐妹、祖父母、外祖父母、孙子女、外孙子女和其他具有扶养、赡养关系的亲属。本案中李某死亡，即丧失了法律主体资格，李某的妻子可以作为原告提起诉讼，但不能以李某代理人的身份起诉。因此</w:t>
      </w:r>
      <w:r w:rsidRPr="008E4E17">
        <w:rPr>
          <w:rFonts w:eastAsia="楷体_GB2312" w:hint="eastAsia"/>
          <w:bCs/>
          <w:sz w:val="21"/>
          <w:szCs w:val="21"/>
        </w:rPr>
        <w:t>A</w:t>
      </w:r>
      <w:r w:rsidRPr="008E4E17">
        <w:rPr>
          <w:rFonts w:eastAsia="楷体_GB2312" w:hint="eastAsia"/>
          <w:bCs/>
          <w:sz w:val="21"/>
          <w:szCs w:val="21"/>
        </w:rPr>
        <w:t>项错误。</w:t>
      </w:r>
    </w:p>
    <w:p w:rsidR="009222EF" w:rsidRPr="008E4E17" w:rsidRDefault="009222EF" w:rsidP="009222EF">
      <w:pPr>
        <w:spacing w:line="360" w:lineRule="exact"/>
        <w:ind w:firstLineChars="200" w:firstLine="420"/>
        <w:rPr>
          <w:rFonts w:eastAsia="楷体_GB2312"/>
          <w:bCs/>
          <w:sz w:val="21"/>
          <w:szCs w:val="21"/>
        </w:rPr>
      </w:pPr>
      <w:r w:rsidRPr="008E4E17">
        <w:rPr>
          <w:rFonts w:eastAsia="楷体_GB2312" w:hint="eastAsia"/>
          <w:bCs/>
          <w:sz w:val="21"/>
          <w:szCs w:val="21"/>
        </w:rPr>
        <w:t>《行政诉讼法解释》第</w:t>
      </w:r>
      <w:r w:rsidRPr="008E4E17">
        <w:rPr>
          <w:rFonts w:eastAsia="楷体_GB2312" w:hint="eastAsia"/>
          <w:bCs/>
          <w:sz w:val="21"/>
          <w:szCs w:val="21"/>
        </w:rPr>
        <w:t>24</w:t>
      </w:r>
      <w:r w:rsidRPr="008E4E17">
        <w:rPr>
          <w:rFonts w:eastAsia="楷体_GB2312" w:hint="eastAsia"/>
          <w:bCs/>
          <w:sz w:val="21"/>
          <w:szCs w:val="21"/>
        </w:rPr>
        <w:t>条第</w:t>
      </w:r>
      <w:r w:rsidRPr="008E4E17">
        <w:rPr>
          <w:rFonts w:eastAsia="楷体_GB2312" w:hint="eastAsia"/>
          <w:bCs/>
          <w:sz w:val="21"/>
          <w:szCs w:val="21"/>
        </w:rPr>
        <w:t>1</w:t>
      </w:r>
      <w:r w:rsidRPr="008E4E17">
        <w:rPr>
          <w:rFonts w:eastAsia="楷体_GB2312" w:hint="eastAsia"/>
          <w:bCs/>
          <w:sz w:val="21"/>
          <w:szCs w:val="21"/>
        </w:rPr>
        <w:t>款规定：“行政机关的同一具体行政行为涉及两个以上利害关系人，其中一部分利害关系人对具体行政行为不服提起诉讼，人民法院应当通知没有起诉的其他利害关系人作为第三人参加诉讼。”本案中，李某之妻不服国家专利复审机构的决定提起诉讼，而该决定是依据王某的申请作出的，所以，王某是本案的利害关系人，法院应当通知其参加诉讼。且《专利法》第</w:t>
      </w:r>
      <w:r w:rsidRPr="008E4E17">
        <w:rPr>
          <w:rFonts w:eastAsia="楷体_GB2312" w:hint="eastAsia"/>
          <w:bCs/>
          <w:sz w:val="21"/>
          <w:szCs w:val="21"/>
        </w:rPr>
        <w:t>46</w:t>
      </w:r>
      <w:r w:rsidRPr="008E4E17">
        <w:rPr>
          <w:rFonts w:eastAsia="楷体_GB2312" w:hint="eastAsia"/>
          <w:bCs/>
          <w:sz w:val="21"/>
          <w:szCs w:val="21"/>
        </w:rPr>
        <w:t>条第</w:t>
      </w:r>
      <w:r w:rsidRPr="008E4E17">
        <w:rPr>
          <w:rFonts w:eastAsia="楷体_GB2312" w:hint="eastAsia"/>
          <w:bCs/>
          <w:sz w:val="21"/>
          <w:szCs w:val="21"/>
        </w:rPr>
        <w:t>2</w:t>
      </w:r>
      <w:r w:rsidRPr="008E4E17">
        <w:rPr>
          <w:rFonts w:eastAsia="楷体_GB2312" w:hint="eastAsia"/>
          <w:bCs/>
          <w:sz w:val="21"/>
          <w:szCs w:val="21"/>
        </w:rPr>
        <w:t>款规定：“对专利复审委员会宣告专利权无效或者维持专利权的决定不服的，可以自收到通知之日起三个月内向人民法院起诉。人民法院应当通知无效宣告请求程序的对方当事人作为第三人参加诉讼。”因此</w:t>
      </w:r>
      <w:r w:rsidRPr="008E4E17">
        <w:rPr>
          <w:rFonts w:eastAsia="楷体_GB2312" w:hint="eastAsia"/>
          <w:bCs/>
          <w:sz w:val="21"/>
          <w:szCs w:val="21"/>
        </w:rPr>
        <w:t>B</w:t>
      </w:r>
      <w:r w:rsidRPr="008E4E17">
        <w:rPr>
          <w:rFonts w:eastAsia="楷体_GB2312" w:hint="eastAsia"/>
          <w:bCs/>
          <w:sz w:val="21"/>
          <w:szCs w:val="21"/>
        </w:rPr>
        <w:t>项正确。</w:t>
      </w:r>
    </w:p>
    <w:p w:rsidR="009222EF" w:rsidRPr="008E4E17" w:rsidRDefault="009222EF" w:rsidP="009222EF">
      <w:pPr>
        <w:spacing w:line="360" w:lineRule="exact"/>
        <w:ind w:firstLineChars="200" w:firstLine="420"/>
        <w:rPr>
          <w:rFonts w:eastAsia="楷体_GB2312"/>
          <w:bCs/>
          <w:sz w:val="21"/>
          <w:szCs w:val="21"/>
        </w:rPr>
      </w:pPr>
      <w:r w:rsidRPr="008E4E17">
        <w:rPr>
          <w:rFonts w:eastAsia="楷体_GB2312" w:hint="eastAsia"/>
          <w:bCs/>
          <w:sz w:val="21"/>
          <w:szCs w:val="21"/>
        </w:rPr>
        <w:t>《行政诉讼法》第</w:t>
      </w:r>
      <w:r w:rsidRPr="008E4E17">
        <w:rPr>
          <w:rFonts w:eastAsia="楷体_GB2312" w:hint="eastAsia"/>
          <w:bCs/>
          <w:sz w:val="21"/>
          <w:szCs w:val="21"/>
        </w:rPr>
        <w:t>39</w:t>
      </w:r>
      <w:r w:rsidRPr="008E4E17">
        <w:rPr>
          <w:rFonts w:eastAsia="楷体_GB2312" w:hint="eastAsia"/>
          <w:bCs/>
          <w:sz w:val="21"/>
          <w:szCs w:val="21"/>
        </w:rPr>
        <w:t>条规定：“公民、法人或其他组织直接向人民法院提起诉讼的，应当在作出具体行政行为之日起三个月内提出。法律另有规定的除外。”本案属于专利案件，而《专利法》没有对起诉期限作出例外规定。因此</w:t>
      </w:r>
      <w:r w:rsidRPr="008E4E17">
        <w:rPr>
          <w:rFonts w:eastAsia="楷体_GB2312" w:hint="eastAsia"/>
          <w:bCs/>
          <w:sz w:val="21"/>
          <w:szCs w:val="21"/>
        </w:rPr>
        <w:t>C</w:t>
      </w:r>
      <w:r w:rsidRPr="008E4E17">
        <w:rPr>
          <w:rFonts w:eastAsia="楷体_GB2312" w:hint="eastAsia"/>
          <w:bCs/>
          <w:sz w:val="21"/>
          <w:szCs w:val="21"/>
        </w:rPr>
        <w:t>项错误。</w:t>
      </w:r>
    </w:p>
    <w:p w:rsidR="009222EF" w:rsidRPr="008E4E17" w:rsidRDefault="009222EF" w:rsidP="009222EF">
      <w:pPr>
        <w:spacing w:line="360" w:lineRule="exact"/>
        <w:ind w:firstLineChars="200" w:firstLine="420"/>
        <w:rPr>
          <w:rFonts w:eastAsia="楷体_GB2312"/>
          <w:bCs/>
          <w:sz w:val="21"/>
          <w:szCs w:val="21"/>
        </w:rPr>
      </w:pPr>
      <w:r w:rsidRPr="008E4E17">
        <w:rPr>
          <w:rFonts w:eastAsia="楷体_GB2312" w:hint="eastAsia"/>
          <w:bCs/>
          <w:sz w:val="21"/>
          <w:szCs w:val="21"/>
        </w:rPr>
        <w:t>依据上引《专利法》规定，本案属于自由选择案件，无需复议前置。因此</w:t>
      </w:r>
      <w:r w:rsidRPr="008E4E17">
        <w:rPr>
          <w:rFonts w:eastAsia="楷体_GB2312" w:hint="eastAsia"/>
          <w:bCs/>
          <w:sz w:val="21"/>
          <w:szCs w:val="21"/>
        </w:rPr>
        <w:t>D</w:t>
      </w:r>
      <w:r w:rsidRPr="008E4E17">
        <w:rPr>
          <w:rFonts w:eastAsia="楷体_GB2312" w:hint="eastAsia"/>
          <w:bCs/>
          <w:sz w:val="21"/>
          <w:szCs w:val="21"/>
        </w:rPr>
        <w:t>项错误。</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11</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A</w:t>
      </w:r>
      <w:r w:rsidRPr="008E4E17">
        <w:rPr>
          <w:rFonts w:eastAsia="楷体_GB2312" w:hint="eastAsia"/>
          <w:sz w:val="21"/>
          <w:szCs w:val="21"/>
        </w:rPr>
        <w:t>。亚热带地中海气候的特点是：夏季炎热干燥、冬季温和多雨，是十三种气候类型中唯一一种雨热不同期的气候类型。选项中只有那不勒斯属于地中海气候，因此</w:t>
      </w:r>
      <w:r w:rsidRPr="008E4E17">
        <w:rPr>
          <w:rFonts w:eastAsia="楷体_GB2312" w:hint="eastAsia"/>
          <w:sz w:val="21"/>
          <w:szCs w:val="21"/>
        </w:rPr>
        <w:lastRenderedPageBreak/>
        <w:t>A</w:t>
      </w:r>
      <w:r w:rsidRPr="008E4E17">
        <w:rPr>
          <w:rFonts w:eastAsia="楷体_GB2312" w:hint="eastAsia"/>
          <w:sz w:val="21"/>
          <w:szCs w:val="21"/>
        </w:rPr>
        <w:t>项正确。</w:t>
      </w:r>
    </w:p>
    <w:p w:rsidR="009222EF" w:rsidRPr="008E4E17" w:rsidRDefault="009222EF" w:rsidP="009222EF">
      <w:pPr>
        <w:spacing w:line="360" w:lineRule="exact"/>
        <w:ind w:firstLineChars="200" w:firstLine="420"/>
        <w:rPr>
          <w:rFonts w:eastAsia="楷体_GB2312"/>
          <w:bCs/>
          <w:sz w:val="21"/>
          <w:szCs w:val="21"/>
        </w:rPr>
      </w:pPr>
      <w:r w:rsidRPr="008E4E17">
        <w:rPr>
          <w:rFonts w:hint="eastAsia"/>
          <w:sz w:val="21"/>
          <w:szCs w:val="21"/>
        </w:rPr>
        <w:t>12</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bCs/>
          <w:sz w:val="21"/>
          <w:szCs w:val="21"/>
        </w:rPr>
        <w:t>B</w:t>
      </w:r>
      <w:r w:rsidRPr="008E4E17">
        <w:rPr>
          <w:rFonts w:eastAsia="楷体_GB2312" w:hint="eastAsia"/>
          <w:bCs/>
          <w:sz w:val="21"/>
          <w:szCs w:val="21"/>
        </w:rPr>
        <w:t>。</w:t>
      </w:r>
      <w:r w:rsidRPr="008E4E17">
        <w:rPr>
          <w:rFonts w:eastAsia="楷体_GB2312"/>
          <w:bCs/>
          <w:sz w:val="21"/>
          <w:szCs w:val="21"/>
        </w:rPr>
        <w:t>在民主的国家里法律有高于一切的权威，而在专制的国家里只有国王一人的权威。民主的国家里掌握立法权的是广大人民，他们为自己的利益而立法；而专制的国家里法律具有极强的随意性，君主的个人意志就可以任意左右法律的适用与否以及量刑轻重。</w:t>
      </w:r>
      <w:r w:rsidRPr="008E4E17">
        <w:rPr>
          <w:rFonts w:eastAsia="楷体_GB2312" w:hint="eastAsia"/>
          <w:bCs/>
          <w:sz w:val="21"/>
          <w:szCs w:val="21"/>
        </w:rPr>
        <w:t>因此</w:t>
      </w:r>
      <w:r w:rsidRPr="008E4E17">
        <w:rPr>
          <w:rFonts w:eastAsia="楷体_GB2312" w:hint="eastAsia"/>
          <w:bCs/>
          <w:sz w:val="21"/>
          <w:szCs w:val="21"/>
        </w:rPr>
        <w:t>A</w:t>
      </w:r>
      <w:r w:rsidRPr="008E4E17">
        <w:rPr>
          <w:rFonts w:eastAsia="楷体_GB2312" w:hint="eastAsia"/>
          <w:bCs/>
          <w:sz w:val="21"/>
          <w:szCs w:val="21"/>
        </w:rPr>
        <w:t>、</w:t>
      </w:r>
      <w:r w:rsidRPr="008E4E17">
        <w:rPr>
          <w:rFonts w:eastAsia="楷体_GB2312" w:hint="eastAsia"/>
          <w:bCs/>
          <w:sz w:val="21"/>
          <w:szCs w:val="21"/>
        </w:rPr>
        <w:t>C</w:t>
      </w:r>
      <w:r w:rsidRPr="008E4E17">
        <w:rPr>
          <w:rFonts w:eastAsia="楷体_GB2312" w:hint="eastAsia"/>
          <w:bCs/>
          <w:sz w:val="21"/>
          <w:szCs w:val="21"/>
        </w:rPr>
        <w:t>、</w:t>
      </w:r>
      <w:r w:rsidRPr="008E4E17">
        <w:rPr>
          <w:rFonts w:eastAsia="楷体_GB2312" w:hint="eastAsia"/>
          <w:bCs/>
          <w:sz w:val="21"/>
          <w:szCs w:val="21"/>
        </w:rPr>
        <w:t>D</w:t>
      </w:r>
      <w:r w:rsidRPr="008E4E17">
        <w:rPr>
          <w:rFonts w:eastAsia="楷体_GB2312" w:hint="eastAsia"/>
          <w:bCs/>
          <w:sz w:val="21"/>
          <w:szCs w:val="21"/>
        </w:rPr>
        <w:t>三项正确。</w:t>
      </w:r>
      <w:r w:rsidRPr="008E4E17">
        <w:rPr>
          <w:rFonts w:eastAsia="楷体_GB2312"/>
          <w:bCs/>
          <w:sz w:val="21"/>
          <w:szCs w:val="21"/>
        </w:rPr>
        <w:t>B</w:t>
      </w:r>
      <w:r w:rsidRPr="008E4E17">
        <w:rPr>
          <w:rFonts w:eastAsia="楷体_GB2312"/>
          <w:bCs/>
          <w:sz w:val="21"/>
          <w:szCs w:val="21"/>
        </w:rPr>
        <w:t>项错误，在民主国家，立法权</w:t>
      </w:r>
      <w:r w:rsidRPr="008E4E17">
        <w:rPr>
          <w:rFonts w:eastAsia="楷体_GB2312" w:hint="eastAsia"/>
          <w:bCs/>
          <w:sz w:val="21"/>
          <w:szCs w:val="21"/>
        </w:rPr>
        <w:t>的</w:t>
      </w:r>
      <w:r w:rsidRPr="008E4E17">
        <w:rPr>
          <w:rFonts w:eastAsia="楷体_GB2312"/>
          <w:bCs/>
          <w:sz w:val="21"/>
          <w:szCs w:val="21"/>
        </w:rPr>
        <w:t>主体是广大民众，国王或君主有参与权。</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13</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C</w:t>
      </w:r>
      <w:r w:rsidRPr="008E4E17">
        <w:rPr>
          <w:rFonts w:eastAsia="楷体_GB2312" w:hint="eastAsia"/>
          <w:sz w:val="21"/>
          <w:szCs w:val="21"/>
        </w:rPr>
        <w:t>。马踏飞燕为汉代的青铜器文物，不是商代，因此</w:t>
      </w:r>
      <w:r w:rsidRPr="008E4E17">
        <w:rPr>
          <w:rFonts w:eastAsia="楷体_GB2312" w:hint="eastAsia"/>
          <w:sz w:val="21"/>
          <w:szCs w:val="21"/>
        </w:rPr>
        <w:t>C</w:t>
      </w:r>
      <w:r w:rsidRPr="008E4E17">
        <w:rPr>
          <w:rFonts w:eastAsia="楷体_GB2312" w:hint="eastAsia"/>
          <w:sz w:val="21"/>
          <w:szCs w:val="21"/>
        </w:rPr>
        <w:t>项错误。</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14</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A</w:t>
      </w:r>
      <w:r w:rsidRPr="008E4E17">
        <w:rPr>
          <w:rFonts w:eastAsia="楷体_GB2312" w:hint="eastAsia"/>
          <w:sz w:val="21"/>
          <w:szCs w:val="21"/>
        </w:rPr>
        <w:t>。</w:t>
      </w:r>
      <w:r w:rsidRPr="008E4E17">
        <w:rPr>
          <w:rFonts w:eastAsia="楷体_GB2312" w:hint="eastAsia"/>
          <w:sz w:val="21"/>
          <w:szCs w:val="21"/>
        </w:rPr>
        <w:t>B</w:t>
      </w:r>
      <w:r w:rsidRPr="008E4E17">
        <w:rPr>
          <w:rFonts w:eastAsia="楷体_GB2312" w:hint="eastAsia"/>
          <w:sz w:val="21"/>
          <w:szCs w:val="21"/>
        </w:rPr>
        <w:t>项错误，浑天仪的浑仪是测量天体球面坐标的一种仪器，而浑象是古代用来演示天象的仪表。</w:t>
      </w:r>
      <w:r w:rsidRPr="008E4E17">
        <w:rPr>
          <w:rFonts w:eastAsia="楷体_GB2312" w:hint="eastAsia"/>
          <w:sz w:val="21"/>
          <w:szCs w:val="21"/>
        </w:rPr>
        <w:t>C</w:t>
      </w:r>
      <w:r w:rsidRPr="008E4E17">
        <w:rPr>
          <w:rFonts w:eastAsia="楷体_GB2312" w:hint="eastAsia"/>
          <w:sz w:val="21"/>
          <w:szCs w:val="21"/>
        </w:rPr>
        <w:t>项错误，“秋七月，有星孛入于北斗”，出自于《春秋》。</w:t>
      </w:r>
      <w:r w:rsidRPr="008E4E17">
        <w:rPr>
          <w:rFonts w:eastAsia="楷体_GB2312" w:hint="eastAsia"/>
          <w:sz w:val="21"/>
          <w:szCs w:val="21"/>
        </w:rPr>
        <w:t>D</w:t>
      </w:r>
      <w:r w:rsidRPr="008E4E17">
        <w:rPr>
          <w:rFonts w:eastAsia="楷体_GB2312" w:hint="eastAsia"/>
          <w:sz w:val="21"/>
          <w:szCs w:val="21"/>
        </w:rPr>
        <w:t>项错误，创制《大明历》，最早将岁差引进历法的天文学家为祖冲之。</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15</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A</w:t>
      </w:r>
      <w:r w:rsidRPr="008E4E17">
        <w:rPr>
          <w:rFonts w:eastAsia="楷体_GB2312" w:hint="eastAsia"/>
          <w:sz w:val="21"/>
          <w:szCs w:val="21"/>
        </w:rPr>
        <w:t>。</w:t>
      </w:r>
      <w:r w:rsidRPr="008E4E17">
        <w:rPr>
          <w:rFonts w:eastAsia="楷体_GB2312" w:hint="eastAsia"/>
          <w:sz w:val="21"/>
          <w:szCs w:val="21"/>
        </w:rPr>
        <w:t>A</w:t>
      </w:r>
      <w:r w:rsidRPr="008E4E17">
        <w:rPr>
          <w:rFonts w:eastAsia="楷体_GB2312" w:hint="eastAsia"/>
          <w:sz w:val="21"/>
          <w:szCs w:val="21"/>
        </w:rPr>
        <w:t>项中的诗句出自《望天门山》，是唐代伟大诗人李白所作的一首七言绝句，为开元十三年（</w:t>
      </w:r>
      <w:r w:rsidRPr="008E4E17">
        <w:rPr>
          <w:rFonts w:eastAsia="楷体_GB2312" w:hint="eastAsia"/>
          <w:sz w:val="21"/>
          <w:szCs w:val="21"/>
        </w:rPr>
        <w:t>725</w:t>
      </w:r>
      <w:r w:rsidRPr="008E4E17">
        <w:rPr>
          <w:rFonts w:eastAsia="楷体_GB2312" w:hint="eastAsia"/>
          <w:sz w:val="21"/>
          <w:szCs w:val="21"/>
        </w:rPr>
        <w:t>）李白赴江东途中行至天门山时所作。因此</w:t>
      </w:r>
      <w:r w:rsidRPr="008E4E17">
        <w:rPr>
          <w:rFonts w:eastAsia="楷体_GB2312" w:hint="eastAsia"/>
          <w:sz w:val="21"/>
          <w:szCs w:val="21"/>
        </w:rPr>
        <w:t>A</w:t>
      </w:r>
      <w:r w:rsidRPr="008E4E17">
        <w:rPr>
          <w:rFonts w:eastAsia="楷体_GB2312" w:hint="eastAsia"/>
          <w:sz w:val="21"/>
          <w:szCs w:val="21"/>
        </w:rPr>
        <w:t>项对应错误。</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16</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D</w:t>
      </w:r>
      <w:r w:rsidRPr="008E4E17">
        <w:rPr>
          <w:rFonts w:eastAsia="楷体_GB2312" w:hint="eastAsia"/>
          <w:sz w:val="21"/>
          <w:szCs w:val="21"/>
        </w:rPr>
        <w:t>。海洋资源是指海洋中的矿产资源、化学资源、生物资源和动力资源，</w:t>
      </w:r>
      <w:r w:rsidRPr="008E4E17">
        <w:rPr>
          <w:rFonts w:eastAsia="楷体_GB2312" w:hint="eastAsia"/>
          <w:sz w:val="21"/>
          <w:szCs w:val="21"/>
        </w:rPr>
        <w:t>D</w:t>
      </w:r>
      <w:r w:rsidRPr="008E4E17">
        <w:rPr>
          <w:rFonts w:eastAsia="楷体_GB2312" w:hint="eastAsia"/>
          <w:sz w:val="21"/>
          <w:szCs w:val="21"/>
        </w:rPr>
        <w:t>项正确。</w:t>
      </w:r>
    </w:p>
    <w:p w:rsidR="009222EF" w:rsidRPr="008E4E17" w:rsidRDefault="009222EF" w:rsidP="009222EF">
      <w:pPr>
        <w:tabs>
          <w:tab w:val="left" w:pos="3870"/>
        </w:tabs>
        <w:spacing w:line="360" w:lineRule="exact"/>
        <w:ind w:firstLineChars="200" w:firstLine="420"/>
        <w:jc w:val="left"/>
        <w:rPr>
          <w:rFonts w:eastAsia="楷体_GB2312"/>
          <w:sz w:val="21"/>
          <w:szCs w:val="21"/>
        </w:rPr>
      </w:pPr>
      <w:r w:rsidRPr="008E4E17">
        <w:rPr>
          <w:rFonts w:eastAsia="楷体_GB2312" w:hint="eastAsia"/>
          <w:sz w:val="21"/>
          <w:szCs w:val="21"/>
        </w:rPr>
        <w:t>17</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C</w:t>
      </w:r>
      <w:r w:rsidRPr="008E4E17">
        <w:rPr>
          <w:rFonts w:eastAsia="楷体_GB2312" w:hint="eastAsia"/>
          <w:sz w:val="21"/>
          <w:szCs w:val="21"/>
        </w:rPr>
        <w:t>。中药主要由植物药（根、茎、叶、果）、动物药（内脏、皮、骨、器官等）和矿物药组成。</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18</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B</w:t>
      </w:r>
      <w:r w:rsidRPr="008E4E17">
        <w:rPr>
          <w:rFonts w:eastAsia="楷体_GB2312" w:hint="eastAsia"/>
          <w:sz w:val="21"/>
          <w:szCs w:val="21"/>
        </w:rPr>
        <w:t>。</w:t>
      </w:r>
      <w:r w:rsidRPr="008E4E17">
        <w:rPr>
          <w:rFonts w:eastAsia="楷体_GB2312" w:hint="eastAsia"/>
          <w:sz w:val="21"/>
          <w:szCs w:val="21"/>
        </w:rPr>
        <w:t>2004</w:t>
      </w:r>
      <w:r w:rsidRPr="008E4E17">
        <w:rPr>
          <w:rFonts w:eastAsia="楷体_GB2312" w:hint="eastAsia"/>
          <w:sz w:val="21"/>
          <w:szCs w:val="21"/>
        </w:rPr>
        <w:t>年初，国际足联确认足球起源于中国，“蹴鞠”是有史料记载的最早的足球活动，《战国策》和《史记》是最早记录蹴鞠的文献典籍。但现代足球则起源于英国，</w:t>
      </w:r>
      <w:r w:rsidRPr="008E4E17">
        <w:rPr>
          <w:rFonts w:eastAsia="楷体_GB2312" w:hint="eastAsia"/>
          <w:sz w:val="21"/>
          <w:szCs w:val="21"/>
        </w:rPr>
        <w:t>1863</w:t>
      </w:r>
      <w:r w:rsidRPr="008E4E17">
        <w:rPr>
          <w:rFonts w:eastAsia="楷体_GB2312" w:hint="eastAsia"/>
          <w:sz w:val="21"/>
          <w:szCs w:val="21"/>
        </w:rPr>
        <w:t>年，第一份正式的足球比赛规则在英国创立，标志着现代足球运动的诞生。因此</w:t>
      </w:r>
      <w:r w:rsidRPr="008E4E17">
        <w:rPr>
          <w:rFonts w:eastAsia="楷体_GB2312" w:hint="eastAsia"/>
          <w:sz w:val="21"/>
          <w:szCs w:val="21"/>
        </w:rPr>
        <w:t>B</w:t>
      </w:r>
      <w:r w:rsidRPr="008E4E17">
        <w:rPr>
          <w:rFonts w:eastAsia="楷体_GB2312" w:hint="eastAsia"/>
          <w:sz w:val="21"/>
          <w:szCs w:val="21"/>
        </w:rPr>
        <w:t>项说法错误。</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19</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B</w:t>
      </w:r>
      <w:r w:rsidRPr="008E4E17">
        <w:rPr>
          <w:rFonts w:eastAsia="楷体_GB2312" w:hint="eastAsia"/>
          <w:sz w:val="21"/>
          <w:szCs w:val="21"/>
        </w:rPr>
        <w:t>。</w:t>
      </w:r>
      <w:r w:rsidRPr="008E4E17">
        <w:rPr>
          <w:rFonts w:eastAsia="楷体_GB2312" w:hint="eastAsia"/>
          <w:sz w:val="21"/>
          <w:szCs w:val="21"/>
        </w:rPr>
        <w:t>A</w:t>
      </w:r>
      <w:r w:rsidRPr="008E4E17">
        <w:rPr>
          <w:rFonts w:eastAsia="楷体_GB2312" w:hint="eastAsia"/>
          <w:sz w:val="21"/>
          <w:szCs w:val="21"/>
        </w:rPr>
        <w:t>项错误，汉字演变的总趋势是由繁到简。</w:t>
      </w:r>
      <w:r w:rsidRPr="008E4E17">
        <w:rPr>
          <w:rFonts w:eastAsia="楷体_GB2312" w:hint="eastAsia"/>
          <w:sz w:val="21"/>
          <w:szCs w:val="21"/>
        </w:rPr>
        <w:t>B</w:t>
      </w:r>
      <w:r w:rsidRPr="008E4E17">
        <w:rPr>
          <w:rFonts w:eastAsia="楷体_GB2312" w:hint="eastAsia"/>
          <w:sz w:val="21"/>
          <w:szCs w:val="21"/>
        </w:rPr>
        <w:t>项说法正确。</w:t>
      </w:r>
      <w:r w:rsidRPr="008E4E17">
        <w:rPr>
          <w:rFonts w:eastAsia="楷体_GB2312" w:hint="eastAsia"/>
          <w:sz w:val="21"/>
          <w:szCs w:val="21"/>
        </w:rPr>
        <w:t>C</w:t>
      </w:r>
      <w:r w:rsidRPr="008E4E17">
        <w:rPr>
          <w:rFonts w:eastAsia="楷体_GB2312" w:hint="eastAsia"/>
          <w:sz w:val="21"/>
          <w:szCs w:val="21"/>
        </w:rPr>
        <w:t>项错误，王羲之的《兰亭集序》不是楷书，而是行书，被誉为“天下第一行书”。</w:t>
      </w:r>
      <w:r w:rsidRPr="008E4E17">
        <w:rPr>
          <w:rFonts w:eastAsia="楷体_GB2312" w:hint="eastAsia"/>
          <w:sz w:val="21"/>
          <w:szCs w:val="21"/>
        </w:rPr>
        <w:t>D</w:t>
      </w:r>
      <w:r w:rsidRPr="008E4E17">
        <w:rPr>
          <w:rFonts w:eastAsia="楷体_GB2312" w:hint="eastAsia"/>
          <w:sz w:val="21"/>
          <w:szCs w:val="21"/>
        </w:rPr>
        <w:t>项，“笔画简约，线条流畅”一般是草书、行书的特点，而不是楷书的特点。</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20</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sz w:val="21"/>
          <w:szCs w:val="21"/>
        </w:rPr>
        <w:t>D</w:t>
      </w:r>
      <w:r w:rsidRPr="008E4E17">
        <w:rPr>
          <w:rFonts w:eastAsia="楷体_GB2312"/>
          <w:sz w:val="21"/>
          <w:szCs w:val="21"/>
        </w:rPr>
        <w:t>。由于切断电源后再次启动电脑需要花费一定的时间，有些人即使不使用电脑，也一直不关闭显示屏。测试数据表明，如果将电脑设置为将作业数据暂时保存于硬盘</w:t>
      </w:r>
      <w:r w:rsidRPr="008E4E17">
        <w:rPr>
          <w:rFonts w:ascii="楷体_GB2312" w:eastAsia="楷体_GB2312" w:hint="eastAsia"/>
          <w:sz w:val="21"/>
          <w:szCs w:val="21"/>
        </w:rPr>
        <w:t>的“睡眠状态”，此时</w:t>
      </w:r>
      <w:r w:rsidRPr="008E4E17">
        <w:rPr>
          <w:rFonts w:eastAsia="楷体_GB2312"/>
          <w:sz w:val="21"/>
          <w:szCs w:val="21"/>
        </w:rPr>
        <w:t>的耗电仅为约</w:t>
      </w:r>
      <w:r w:rsidRPr="008E4E17">
        <w:rPr>
          <w:rFonts w:eastAsia="楷体_GB2312"/>
          <w:sz w:val="21"/>
          <w:szCs w:val="21"/>
        </w:rPr>
        <w:t>3.8</w:t>
      </w:r>
      <w:r w:rsidRPr="008E4E17">
        <w:rPr>
          <w:rFonts w:eastAsia="楷体_GB2312"/>
          <w:sz w:val="21"/>
          <w:szCs w:val="21"/>
        </w:rPr>
        <w:t>瓦。即使是向内存供电</w:t>
      </w:r>
      <w:r w:rsidRPr="008E4E17">
        <w:rPr>
          <w:rFonts w:ascii="楷体_GB2312" w:eastAsia="楷体_GB2312" w:hint="eastAsia"/>
          <w:sz w:val="21"/>
          <w:szCs w:val="21"/>
        </w:rPr>
        <w:t>的“待机状态”，</w:t>
      </w:r>
      <w:r w:rsidRPr="008E4E17">
        <w:rPr>
          <w:rFonts w:eastAsia="楷体_GB2312"/>
          <w:sz w:val="21"/>
          <w:szCs w:val="21"/>
        </w:rPr>
        <w:t>也只耗电约</w:t>
      </w:r>
      <w:r w:rsidRPr="008E4E17">
        <w:rPr>
          <w:rFonts w:eastAsia="楷体_GB2312"/>
          <w:sz w:val="21"/>
          <w:szCs w:val="21"/>
        </w:rPr>
        <w:t>5.7</w:t>
      </w:r>
      <w:r w:rsidRPr="008E4E17">
        <w:rPr>
          <w:rFonts w:eastAsia="楷体_GB2312"/>
          <w:sz w:val="21"/>
          <w:szCs w:val="21"/>
        </w:rPr>
        <w:t>瓦，与始终打开显示器相比可节电约</w:t>
      </w:r>
      <w:r w:rsidRPr="008E4E17">
        <w:rPr>
          <w:rFonts w:eastAsia="楷体_GB2312"/>
          <w:sz w:val="21"/>
          <w:szCs w:val="21"/>
        </w:rPr>
        <w:t>70%</w:t>
      </w:r>
      <w:r w:rsidRPr="008E4E17">
        <w:rPr>
          <w:rFonts w:eastAsia="楷体_GB2312"/>
          <w:sz w:val="21"/>
          <w:szCs w:val="21"/>
        </w:rPr>
        <w:t>。对于笔记本电脑，灵活使用内置的节电程序，也可取得明显的节电效果。</w:t>
      </w:r>
      <w:r w:rsidRPr="008E4E17">
        <w:rPr>
          <w:rFonts w:eastAsia="楷体_GB2312" w:hint="eastAsia"/>
          <w:sz w:val="21"/>
          <w:szCs w:val="21"/>
        </w:rPr>
        <w:t>D</w:t>
      </w:r>
      <w:r w:rsidRPr="008E4E17">
        <w:rPr>
          <w:rFonts w:eastAsia="楷体_GB2312" w:hint="eastAsia"/>
          <w:sz w:val="21"/>
          <w:szCs w:val="21"/>
        </w:rPr>
        <w:t>项说法不成立。</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2</w:t>
      </w:r>
      <w:r w:rsidRPr="008E4E17">
        <w:rPr>
          <w:rFonts w:eastAsia="楷体_GB2312" w:hint="eastAsia"/>
          <w:sz w:val="21"/>
          <w:szCs w:val="21"/>
        </w:rPr>
        <w:t>1</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。四个成语</w:t>
      </w:r>
      <w:r w:rsidRPr="008E4E17">
        <w:rPr>
          <w:rFonts w:ascii="楷体_GB2312" w:eastAsia="楷体_GB2312" w:hint="eastAsia"/>
          <w:sz w:val="21"/>
          <w:szCs w:val="21"/>
        </w:rPr>
        <w:t>都有“多”的意</w:t>
      </w:r>
      <w:r w:rsidRPr="008E4E17">
        <w:rPr>
          <w:rFonts w:eastAsia="楷体_GB2312"/>
          <w:sz w:val="21"/>
          <w:szCs w:val="21"/>
        </w:rPr>
        <w:t>思，但适用对象</w:t>
      </w:r>
      <w:r w:rsidRPr="008E4E17">
        <w:rPr>
          <w:rFonts w:ascii="楷体_GB2312" w:eastAsia="楷体_GB2312" w:hint="eastAsia"/>
          <w:sz w:val="21"/>
          <w:szCs w:val="21"/>
        </w:rPr>
        <w:t>不同。“汗牛充栋”形容藏书很多，“罄竹难书”形容</w:t>
      </w:r>
      <w:r w:rsidRPr="008E4E17">
        <w:rPr>
          <w:rFonts w:eastAsia="楷体_GB2312"/>
          <w:sz w:val="21"/>
          <w:szCs w:val="21"/>
        </w:rPr>
        <w:t>罪恶很多</w:t>
      </w:r>
      <w:r w:rsidRPr="008E4E17">
        <w:rPr>
          <w:rFonts w:eastAsia="楷体_GB2312" w:hint="eastAsia"/>
          <w:sz w:val="21"/>
          <w:szCs w:val="21"/>
        </w:rPr>
        <w:t>，</w:t>
      </w:r>
      <w:r w:rsidRPr="008E4E17">
        <w:rPr>
          <w:rFonts w:eastAsia="楷体_GB2312"/>
          <w:sz w:val="21"/>
          <w:szCs w:val="21"/>
        </w:rPr>
        <w:t>都不</w:t>
      </w:r>
      <w:r w:rsidRPr="008E4E17">
        <w:rPr>
          <w:rFonts w:eastAsia="楷体_GB2312" w:hint="eastAsia"/>
          <w:sz w:val="21"/>
          <w:szCs w:val="21"/>
        </w:rPr>
        <w:t>适合</w:t>
      </w:r>
      <w:r w:rsidRPr="008E4E17">
        <w:rPr>
          <w:rFonts w:ascii="楷体_GB2312" w:eastAsia="楷体_GB2312" w:hint="eastAsia"/>
          <w:sz w:val="21"/>
          <w:szCs w:val="21"/>
        </w:rPr>
        <w:t>形容诗句</w:t>
      </w:r>
      <w:r w:rsidRPr="008E4E17">
        <w:rPr>
          <w:rFonts w:eastAsia="楷体_GB2312"/>
          <w:sz w:val="21"/>
          <w:szCs w:val="21"/>
        </w:rPr>
        <w:t>，排除</w:t>
      </w:r>
      <w:r w:rsidRPr="008E4E17">
        <w:rPr>
          <w:rFonts w:eastAsia="楷体_GB2312"/>
          <w:sz w:val="21"/>
          <w:szCs w:val="21"/>
        </w:rPr>
        <w:t>B</w:t>
      </w:r>
      <w:r w:rsidRPr="008E4E17">
        <w:rPr>
          <w:rFonts w:eastAsia="楷体_GB2312"/>
          <w:sz w:val="21"/>
          <w:szCs w:val="21"/>
        </w:rPr>
        <w:t>、</w:t>
      </w:r>
      <w:r w:rsidRPr="008E4E17">
        <w:rPr>
          <w:rFonts w:eastAsia="楷体_GB2312"/>
          <w:sz w:val="21"/>
          <w:szCs w:val="21"/>
        </w:rPr>
        <w:t>C</w:t>
      </w:r>
      <w:r w:rsidRPr="008E4E17">
        <w:rPr>
          <w:rFonts w:eastAsia="楷体_GB2312" w:hint="eastAsia"/>
          <w:sz w:val="21"/>
          <w:szCs w:val="21"/>
        </w:rPr>
        <w:t>两</w:t>
      </w:r>
      <w:r w:rsidRPr="008E4E17">
        <w:rPr>
          <w:rFonts w:eastAsia="楷体_GB2312"/>
          <w:sz w:val="21"/>
          <w:szCs w:val="21"/>
        </w:rPr>
        <w:t>项。</w:t>
      </w:r>
      <w:r w:rsidRPr="008E4E17">
        <w:rPr>
          <w:rFonts w:ascii="楷体_GB2312" w:eastAsia="楷体_GB2312" w:hint="eastAsia"/>
          <w:sz w:val="21"/>
          <w:szCs w:val="21"/>
        </w:rPr>
        <w:t>“不一而足”指</w:t>
      </w:r>
      <w:r w:rsidRPr="008E4E17">
        <w:rPr>
          <w:rFonts w:eastAsia="楷体_GB2312"/>
          <w:sz w:val="21"/>
          <w:szCs w:val="21"/>
        </w:rPr>
        <w:t>同类事物或现象很多，反复出现，不能一一列举。词义</w:t>
      </w:r>
      <w:r w:rsidRPr="008E4E17">
        <w:rPr>
          <w:rFonts w:eastAsia="楷体_GB2312" w:hint="eastAsia"/>
          <w:sz w:val="21"/>
          <w:szCs w:val="21"/>
        </w:rPr>
        <w:t>虽</w:t>
      </w:r>
      <w:r w:rsidRPr="008E4E17">
        <w:rPr>
          <w:rFonts w:eastAsia="楷体_GB2312"/>
          <w:sz w:val="21"/>
          <w:szCs w:val="21"/>
        </w:rPr>
        <w:t>与句意相符，</w:t>
      </w:r>
      <w:r w:rsidRPr="008E4E17">
        <w:rPr>
          <w:rFonts w:ascii="楷体_GB2312" w:eastAsia="楷体_GB2312" w:hint="eastAsia"/>
          <w:sz w:val="21"/>
          <w:szCs w:val="21"/>
        </w:rPr>
        <w:t>但“不一而足”一般</w:t>
      </w:r>
      <w:r w:rsidRPr="008E4E17">
        <w:rPr>
          <w:rFonts w:eastAsia="楷体_GB2312"/>
          <w:sz w:val="21"/>
          <w:szCs w:val="21"/>
        </w:rPr>
        <w:t>用于句尾，排除</w:t>
      </w:r>
      <w:r w:rsidRPr="008E4E17">
        <w:rPr>
          <w:rFonts w:eastAsia="楷体_GB2312"/>
          <w:sz w:val="21"/>
          <w:szCs w:val="21"/>
        </w:rPr>
        <w:t>D</w:t>
      </w:r>
      <w:r w:rsidRPr="008E4E17">
        <w:rPr>
          <w:rFonts w:eastAsia="楷体_GB2312"/>
          <w:sz w:val="21"/>
          <w:szCs w:val="21"/>
        </w:rPr>
        <w:t>项。</w:t>
      </w:r>
      <w:r w:rsidRPr="008E4E17">
        <w:rPr>
          <w:rFonts w:eastAsia="楷体_GB2312" w:hint="eastAsia"/>
          <w:sz w:val="21"/>
          <w:szCs w:val="21"/>
        </w:rPr>
        <w:t>只有</w:t>
      </w:r>
      <w:r w:rsidRPr="008E4E17">
        <w:rPr>
          <w:rFonts w:ascii="楷体_GB2312" w:eastAsia="楷体_GB2312" w:hint="eastAsia"/>
          <w:sz w:val="21"/>
          <w:szCs w:val="21"/>
        </w:rPr>
        <w:t>“数不胜数”</w:t>
      </w:r>
      <w:r w:rsidRPr="008E4E17">
        <w:rPr>
          <w:rFonts w:eastAsia="楷体_GB2312"/>
          <w:sz w:val="21"/>
          <w:szCs w:val="21"/>
        </w:rPr>
        <w:t>最为恰当。</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22</w:t>
      </w:r>
      <w:r w:rsidRPr="008E4E17">
        <w:rPr>
          <w:rFonts w:eastAsia="楷体_GB2312" w:hint="eastAsia"/>
          <w:sz w:val="21"/>
          <w:szCs w:val="21"/>
        </w:rPr>
        <w:t>．</w:t>
      </w:r>
      <w:r w:rsidRPr="008E4E17">
        <w:rPr>
          <w:rFonts w:eastAsia="楷体_GB2312" w:hint="eastAsia"/>
          <w:b/>
          <w:sz w:val="21"/>
          <w:szCs w:val="21"/>
        </w:rPr>
        <w:t>【解析】</w:t>
      </w:r>
      <w:r w:rsidRPr="008E4E17">
        <w:rPr>
          <w:rFonts w:eastAsia="楷体_GB2312" w:hint="eastAsia"/>
          <w:sz w:val="21"/>
          <w:szCs w:val="21"/>
        </w:rPr>
        <w:t>C</w:t>
      </w:r>
      <w:r w:rsidRPr="008E4E17">
        <w:rPr>
          <w:rFonts w:eastAsia="楷体_GB2312" w:hint="eastAsia"/>
          <w:sz w:val="21"/>
          <w:szCs w:val="21"/>
        </w:rPr>
        <w:t>。先看第二空，只有“转化”与“……为社会财富”这一句式搭配恰当。将“匹配”代入第一空，符合句意。</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23</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w:t>
      </w:r>
      <w:r w:rsidRPr="008E4E17">
        <w:rPr>
          <w:rFonts w:eastAsia="楷体_GB2312" w:hint="eastAsia"/>
          <w:sz w:val="21"/>
          <w:szCs w:val="21"/>
        </w:rPr>
        <w:t>先看第一空，比较</w:t>
      </w:r>
      <w:r w:rsidRPr="008E4E17">
        <w:rPr>
          <w:rFonts w:eastAsia="楷体_GB2312"/>
          <w:sz w:val="21"/>
          <w:szCs w:val="21"/>
        </w:rPr>
        <w:t>两种文化，</w:t>
      </w:r>
      <w:r w:rsidRPr="008E4E17">
        <w:rPr>
          <w:rFonts w:ascii="楷体_GB2312" w:eastAsia="楷体_GB2312" w:hint="eastAsia"/>
          <w:sz w:val="21"/>
          <w:szCs w:val="21"/>
        </w:rPr>
        <w:t>“水火不容”、“针锋相对”语义</w:t>
      </w:r>
      <w:r w:rsidRPr="008E4E17">
        <w:rPr>
          <w:rFonts w:eastAsia="楷体_GB2312"/>
          <w:sz w:val="21"/>
          <w:szCs w:val="21"/>
        </w:rPr>
        <w:t>过重，排除</w:t>
      </w:r>
      <w:r w:rsidRPr="008E4E17">
        <w:rPr>
          <w:rFonts w:eastAsia="楷体_GB2312"/>
          <w:sz w:val="21"/>
          <w:szCs w:val="21"/>
        </w:rPr>
        <w:t>A</w:t>
      </w:r>
      <w:r w:rsidRPr="008E4E17">
        <w:rPr>
          <w:rFonts w:eastAsia="楷体_GB2312"/>
          <w:sz w:val="21"/>
          <w:szCs w:val="21"/>
        </w:rPr>
        <w:t>、</w:t>
      </w:r>
      <w:r w:rsidRPr="008E4E17">
        <w:rPr>
          <w:rFonts w:eastAsia="楷体_GB2312"/>
          <w:sz w:val="21"/>
          <w:szCs w:val="21"/>
        </w:rPr>
        <w:t>D</w:t>
      </w:r>
      <w:r w:rsidRPr="008E4E17">
        <w:rPr>
          <w:rFonts w:eastAsia="楷体_GB2312" w:hint="eastAsia"/>
          <w:sz w:val="21"/>
          <w:szCs w:val="21"/>
        </w:rPr>
        <w:t>两</w:t>
      </w:r>
      <w:r w:rsidRPr="008E4E17">
        <w:rPr>
          <w:rFonts w:eastAsia="楷体_GB2312"/>
          <w:sz w:val="21"/>
          <w:szCs w:val="21"/>
        </w:rPr>
        <w:t>项。</w:t>
      </w:r>
      <w:r w:rsidRPr="008E4E17">
        <w:rPr>
          <w:rFonts w:ascii="楷体_GB2312" w:eastAsia="楷体_GB2312" w:hint="eastAsia"/>
          <w:sz w:val="21"/>
          <w:szCs w:val="21"/>
        </w:rPr>
        <w:t>“南辕北</w:t>
      </w:r>
      <w:r w:rsidRPr="008E4E17">
        <w:rPr>
          <w:rFonts w:eastAsia="楷体_GB2312"/>
          <w:sz w:val="21"/>
          <w:szCs w:val="21"/>
        </w:rPr>
        <w:t>辙</w:t>
      </w:r>
      <w:r w:rsidRPr="008E4E17">
        <w:rPr>
          <w:rFonts w:ascii="楷体_GB2312" w:eastAsia="楷体_GB2312" w:hint="eastAsia"/>
          <w:sz w:val="21"/>
          <w:szCs w:val="21"/>
        </w:rPr>
        <w:t>”比喻行动</w:t>
      </w:r>
      <w:r w:rsidRPr="008E4E17">
        <w:rPr>
          <w:rFonts w:eastAsia="楷体_GB2312"/>
          <w:sz w:val="21"/>
          <w:szCs w:val="21"/>
        </w:rPr>
        <w:t>和目的正好相反，不合文意，排除</w:t>
      </w:r>
      <w:r w:rsidRPr="008E4E17">
        <w:rPr>
          <w:rFonts w:eastAsia="楷体_GB2312"/>
          <w:sz w:val="21"/>
          <w:szCs w:val="21"/>
        </w:rPr>
        <w:t>C</w:t>
      </w:r>
      <w:r w:rsidRPr="008E4E17">
        <w:rPr>
          <w:rFonts w:eastAsia="楷体_GB2312"/>
          <w:sz w:val="21"/>
          <w:szCs w:val="21"/>
        </w:rPr>
        <w:t>项。</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2</w:t>
      </w:r>
      <w:r w:rsidRPr="008E4E17">
        <w:rPr>
          <w:rFonts w:eastAsia="楷体_GB2312" w:hint="eastAsia"/>
          <w:sz w:val="21"/>
          <w:szCs w:val="21"/>
        </w:rPr>
        <w:t>4</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C</w:t>
      </w:r>
      <w:r w:rsidRPr="008E4E17">
        <w:rPr>
          <w:rFonts w:eastAsia="楷体_GB2312"/>
          <w:sz w:val="21"/>
          <w:szCs w:val="21"/>
        </w:rPr>
        <w:t>。</w:t>
      </w:r>
      <w:r w:rsidRPr="008E4E17">
        <w:rPr>
          <w:rFonts w:eastAsia="楷体_GB2312" w:hint="eastAsia"/>
          <w:sz w:val="21"/>
          <w:szCs w:val="21"/>
        </w:rPr>
        <w:t>先看第一空，</w:t>
      </w:r>
      <w:r w:rsidRPr="008E4E17">
        <w:rPr>
          <w:rFonts w:eastAsia="楷体_GB2312"/>
          <w:sz w:val="21"/>
          <w:szCs w:val="21"/>
        </w:rPr>
        <w:t>童话故事以口述的形式被人们传承，因此第一空应填入的词</w:t>
      </w:r>
      <w:r w:rsidRPr="008E4E17">
        <w:rPr>
          <w:rFonts w:ascii="楷体_GB2312" w:eastAsia="楷体_GB2312" w:hint="eastAsia"/>
          <w:sz w:val="21"/>
          <w:szCs w:val="21"/>
        </w:rPr>
        <w:t>和“口述”相关</w:t>
      </w:r>
      <w:r w:rsidRPr="008E4E17">
        <w:rPr>
          <w:rFonts w:eastAsia="楷体_GB2312"/>
          <w:sz w:val="21"/>
          <w:szCs w:val="21"/>
        </w:rPr>
        <w:t>，排除</w:t>
      </w:r>
      <w:r w:rsidRPr="008E4E17">
        <w:rPr>
          <w:rFonts w:eastAsia="楷体_GB2312"/>
          <w:sz w:val="21"/>
          <w:szCs w:val="21"/>
        </w:rPr>
        <w:t>B</w:t>
      </w:r>
      <w:r w:rsidRPr="008E4E17">
        <w:rPr>
          <w:rFonts w:eastAsia="楷体_GB2312"/>
          <w:sz w:val="21"/>
          <w:szCs w:val="21"/>
        </w:rPr>
        <w:t>、</w:t>
      </w:r>
      <w:r w:rsidRPr="008E4E17">
        <w:rPr>
          <w:rFonts w:eastAsia="楷体_GB2312"/>
          <w:sz w:val="21"/>
          <w:szCs w:val="21"/>
        </w:rPr>
        <w:t>D</w:t>
      </w:r>
      <w:r w:rsidRPr="008E4E17">
        <w:rPr>
          <w:rFonts w:eastAsia="楷体_GB2312" w:hint="eastAsia"/>
          <w:sz w:val="21"/>
          <w:szCs w:val="21"/>
        </w:rPr>
        <w:t>两</w:t>
      </w:r>
      <w:r w:rsidRPr="008E4E17">
        <w:rPr>
          <w:rFonts w:eastAsia="楷体_GB2312"/>
          <w:sz w:val="21"/>
          <w:szCs w:val="21"/>
        </w:rPr>
        <w:t>项。</w:t>
      </w:r>
      <w:r w:rsidRPr="008E4E17">
        <w:rPr>
          <w:rFonts w:eastAsia="楷体_GB2312" w:hint="eastAsia"/>
          <w:sz w:val="21"/>
          <w:szCs w:val="21"/>
        </w:rPr>
        <w:t>再看第二空，</w:t>
      </w:r>
      <w:r w:rsidRPr="008E4E17">
        <w:rPr>
          <w:rFonts w:ascii="楷体_GB2312" w:eastAsia="楷体_GB2312" w:hint="eastAsia"/>
          <w:sz w:val="21"/>
          <w:szCs w:val="21"/>
        </w:rPr>
        <w:t>“历史”通常和“考证”搭</w:t>
      </w:r>
      <w:r w:rsidRPr="008E4E17">
        <w:rPr>
          <w:rFonts w:eastAsia="楷体_GB2312"/>
          <w:sz w:val="21"/>
          <w:szCs w:val="21"/>
        </w:rPr>
        <w:t>配，更能</w:t>
      </w:r>
      <w:r w:rsidRPr="008E4E17">
        <w:rPr>
          <w:rFonts w:eastAsia="楷体_GB2312"/>
          <w:sz w:val="21"/>
          <w:szCs w:val="21"/>
        </w:rPr>
        <w:lastRenderedPageBreak/>
        <w:t>体现历史的严肃性。</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25</w:t>
      </w:r>
      <w:r w:rsidRPr="008E4E17">
        <w:rPr>
          <w:rFonts w:eastAsia="楷体_GB2312" w:hint="eastAsia"/>
          <w:sz w:val="21"/>
          <w:szCs w:val="21"/>
        </w:rPr>
        <w:t>．</w:t>
      </w:r>
      <w:r w:rsidRPr="008E4E17">
        <w:rPr>
          <w:rFonts w:eastAsia="楷体_GB2312" w:hint="eastAsia"/>
          <w:b/>
          <w:sz w:val="21"/>
          <w:szCs w:val="21"/>
        </w:rPr>
        <w:t>【解析】</w:t>
      </w:r>
      <w:r w:rsidRPr="008E4E17">
        <w:rPr>
          <w:rFonts w:eastAsia="楷体_GB2312" w:hint="eastAsia"/>
          <w:sz w:val="21"/>
          <w:szCs w:val="21"/>
        </w:rPr>
        <w:t>C</w:t>
      </w:r>
      <w:r w:rsidRPr="008E4E17">
        <w:rPr>
          <w:rFonts w:eastAsia="楷体_GB2312" w:hint="eastAsia"/>
          <w:sz w:val="21"/>
          <w:szCs w:val="21"/>
        </w:rPr>
        <w:t>。先看第一空，根据文段大意，现实题材纪录片处境不佳，因此拍现实题材的纪录片的“成本”上升，排除</w:t>
      </w:r>
      <w:r w:rsidRPr="008E4E17">
        <w:rPr>
          <w:rFonts w:eastAsia="楷体_GB2312" w:hint="eastAsia"/>
          <w:sz w:val="21"/>
          <w:szCs w:val="21"/>
        </w:rPr>
        <w:t>B</w:t>
      </w:r>
      <w:r w:rsidRPr="008E4E17">
        <w:rPr>
          <w:rFonts w:eastAsia="楷体_GB2312" w:hint="eastAsia"/>
          <w:sz w:val="21"/>
          <w:szCs w:val="21"/>
        </w:rPr>
        <w:t>、</w:t>
      </w:r>
      <w:r w:rsidRPr="008E4E17">
        <w:rPr>
          <w:rFonts w:eastAsia="楷体_GB2312" w:hint="eastAsia"/>
          <w:sz w:val="21"/>
          <w:szCs w:val="21"/>
        </w:rPr>
        <w:t>D</w:t>
      </w:r>
      <w:r w:rsidRPr="008E4E17">
        <w:rPr>
          <w:rFonts w:eastAsia="楷体_GB2312" w:hint="eastAsia"/>
          <w:sz w:val="21"/>
          <w:szCs w:val="21"/>
        </w:rPr>
        <w:t>两项。再看第二空，“关照”是对人的关心和帮助，“观照”是对事物的观察和审视，可见此处使用“观照”最恰当，排除</w:t>
      </w:r>
      <w:r w:rsidRPr="008E4E17">
        <w:rPr>
          <w:rFonts w:eastAsia="楷体_GB2312" w:hint="eastAsia"/>
          <w:sz w:val="21"/>
          <w:szCs w:val="21"/>
        </w:rPr>
        <w:t>A</w:t>
      </w:r>
      <w:r w:rsidRPr="008E4E17">
        <w:rPr>
          <w:rFonts w:eastAsia="楷体_GB2312" w:hint="eastAsia"/>
          <w:sz w:val="21"/>
          <w:szCs w:val="21"/>
        </w:rPr>
        <w:t>项，选择</w:t>
      </w:r>
      <w:r w:rsidRPr="008E4E17">
        <w:rPr>
          <w:rFonts w:eastAsia="楷体_GB2312" w:hint="eastAsia"/>
          <w:sz w:val="21"/>
          <w:szCs w:val="21"/>
        </w:rPr>
        <w:t>C</w:t>
      </w:r>
      <w:r w:rsidRPr="008E4E17">
        <w:rPr>
          <w:rFonts w:eastAsia="楷体_GB2312" w:hint="eastAsia"/>
          <w:sz w:val="21"/>
          <w:szCs w:val="21"/>
        </w:rPr>
        <w:t>项。</w:t>
      </w:r>
    </w:p>
    <w:p w:rsidR="009222EF" w:rsidRPr="008E4E17" w:rsidRDefault="009222EF" w:rsidP="009222EF">
      <w:pPr>
        <w:spacing w:line="360" w:lineRule="exact"/>
        <w:ind w:firstLineChars="200" w:firstLine="422"/>
        <w:rPr>
          <w:rFonts w:eastAsia="楷体_GB2312"/>
          <w:b/>
          <w:sz w:val="21"/>
          <w:szCs w:val="21"/>
        </w:rPr>
      </w:pPr>
      <w:r w:rsidRPr="008E4E17">
        <w:rPr>
          <w:rFonts w:eastAsia="楷体_GB2312" w:hint="eastAsia"/>
          <w:b/>
          <w:sz w:val="21"/>
          <w:szCs w:val="21"/>
        </w:rPr>
        <w:t>【重点成语释义】</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捉襟见肘：形容衣服破烂。比喻顾此失彼，穷于应付。</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水涨船高：水位升高，船身也随之浮起。比喻事物随着它所凭借的基础的提高而增长提高。</w:t>
      </w:r>
    </w:p>
    <w:p w:rsidR="009222EF" w:rsidRPr="008E4E17" w:rsidRDefault="009222EF" w:rsidP="009222EF">
      <w:pPr>
        <w:autoSpaceDE w:val="0"/>
        <w:autoSpaceDN w:val="0"/>
        <w:adjustRightInd w:val="0"/>
        <w:spacing w:line="360" w:lineRule="exact"/>
        <w:ind w:firstLineChars="200" w:firstLine="420"/>
        <w:jc w:val="left"/>
        <w:rPr>
          <w:rFonts w:eastAsia="FZKTK--GBK1-0"/>
          <w:kern w:val="0"/>
          <w:sz w:val="21"/>
          <w:szCs w:val="21"/>
        </w:rPr>
      </w:pPr>
      <w:r w:rsidRPr="008E4E17">
        <w:rPr>
          <w:rFonts w:eastAsia="楷体_GB2312" w:hint="eastAsia"/>
          <w:sz w:val="21"/>
          <w:szCs w:val="21"/>
        </w:rPr>
        <w:t>26</w:t>
      </w:r>
      <w:r w:rsidRPr="008E4E17">
        <w:rPr>
          <w:rFonts w:eastAsia="楷体_GB2312" w:hint="eastAsia"/>
          <w:sz w:val="21"/>
          <w:szCs w:val="21"/>
        </w:rPr>
        <w:t>．</w:t>
      </w:r>
      <w:r w:rsidRPr="008E4E17">
        <w:rPr>
          <w:rFonts w:eastAsia="楷体_GB2312" w:hint="eastAsia"/>
          <w:b/>
          <w:sz w:val="21"/>
          <w:szCs w:val="21"/>
        </w:rPr>
        <w:t>【解析】</w:t>
      </w:r>
      <w:r w:rsidRPr="008E4E17">
        <w:rPr>
          <w:rFonts w:eastAsia="楷体_GB2312" w:hint="eastAsia"/>
          <w:sz w:val="21"/>
          <w:szCs w:val="21"/>
        </w:rPr>
        <w:t>D</w:t>
      </w:r>
      <w:r w:rsidRPr="008E4E17">
        <w:rPr>
          <w:rFonts w:eastAsia="楷体_GB2312" w:hint="eastAsia"/>
          <w:sz w:val="21"/>
          <w:szCs w:val="21"/>
        </w:rPr>
        <w:t>。先看第一空，</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厚此薄彼</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瞻前顾后</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的主语都是人</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都不能与</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艺术</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搭配</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排除</w:t>
      </w:r>
      <w:r w:rsidRPr="008E4E17">
        <w:rPr>
          <w:rFonts w:eastAsia="楷体_GB2312"/>
          <w:kern w:val="0"/>
          <w:sz w:val="21"/>
          <w:szCs w:val="21"/>
        </w:rPr>
        <w:t>A</w:t>
      </w:r>
      <w:r w:rsidRPr="008E4E17">
        <w:rPr>
          <w:rFonts w:eastAsia="楷体_GB2312"/>
          <w:kern w:val="0"/>
          <w:sz w:val="21"/>
          <w:szCs w:val="21"/>
        </w:rPr>
        <w:t>、</w:t>
      </w:r>
      <w:r w:rsidRPr="008E4E17">
        <w:rPr>
          <w:rFonts w:eastAsia="楷体_GB2312"/>
          <w:kern w:val="0"/>
          <w:sz w:val="21"/>
          <w:szCs w:val="21"/>
        </w:rPr>
        <w:t>B</w:t>
      </w:r>
      <w:r w:rsidRPr="008E4E17">
        <w:rPr>
          <w:rFonts w:ascii="楷体_GB2312" w:eastAsia="楷体_GB2312" w:cs="FZKTK--GBK1-0" w:hint="eastAsia"/>
          <w:kern w:val="0"/>
          <w:sz w:val="21"/>
          <w:szCs w:val="21"/>
        </w:rPr>
        <w:t>两项</w:t>
      </w:r>
      <w:r w:rsidRPr="008E4E17">
        <w:rPr>
          <w:rFonts w:ascii="楷体_GB2312" w:eastAsia="楷体_GB2312" w:cs="E-BZ" w:hint="eastAsia"/>
          <w:kern w:val="0"/>
          <w:sz w:val="21"/>
          <w:szCs w:val="21"/>
        </w:rPr>
        <w:t>。再看第二空，“立场坚定”、“态度坚决”为惯用搭配，且“不会被名利、金钱所左右”体现的是“立场”，</w:t>
      </w:r>
      <w:r w:rsidRPr="008E4E17">
        <w:rPr>
          <w:rFonts w:eastAsia="楷体_GB2312"/>
          <w:kern w:val="0"/>
          <w:sz w:val="21"/>
          <w:szCs w:val="21"/>
        </w:rPr>
        <w:t>因此</w:t>
      </w:r>
      <w:r w:rsidRPr="008E4E17">
        <w:rPr>
          <w:rFonts w:eastAsia="楷体_GB2312"/>
          <w:kern w:val="0"/>
          <w:sz w:val="21"/>
          <w:szCs w:val="21"/>
        </w:rPr>
        <w:t>D</w:t>
      </w:r>
      <w:r w:rsidRPr="008E4E17">
        <w:rPr>
          <w:rFonts w:eastAsia="楷体_GB2312"/>
          <w:kern w:val="0"/>
          <w:sz w:val="21"/>
          <w:szCs w:val="21"/>
        </w:rPr>
        <w:t>项</w:t>
      </w:r>
      <w:r w:rsidRPr="008E4E17">
        <w:rPr>
          <w:rFonts w:eastAsia="楷体_GB2312" w:hint="eastAsia"/>
          <w:kern w:val="0"/>
          <w:sz w:val="21"/>
          <w:szCs w:val="21"/>
        </w:rPr>
        <w:t>比</w:t>
      </w:r>
      <w:r w:rsidRPr="008E4E17">
        <w:rPr>
          <w:rFonts w:eastAsia="楷体_GB2312" w:hint="eastAsia"/>
          <w:kern w:val="0"/>
          <w:sz w:val="21"/>
          <w:szCs w:val="21"/>
        </w:rPr>
        <w:t>C</w:t>
      </w:r>
      <w:r w:rsidRPr="008E4E17">
        <w:rPr>
          <w:rFonts w:eastAsia="楷体_GB2312" w:hint="eastAsia"/>
          <w:kern w:val="0"/>
          <w:sz w:val="21"/>
          <w:szCs w:val="21"/>
        </w:rPr>
        <w:t>项更</w:t>
      </w:r>
      <w:r w:rsidRPr="008E4E17">
        <w:rPr>
          <w:rFonts w:eastAsia="楷体_GB2312"/>
          <w:kern w:val="0"/>
          <w:sz w:val="21"/>
          <w:szCs w:val="21"/>
        </w:rPr>
        <w:t>为恰当。</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27</w:t>
      </w:r>
      <w:r w:rsidRPr="008E4E17">
        <w:rPr>
          <w:rFonts w:eastAsia="楷体_GB2312" w:hint="eastAsia"/>
          <w:sz w:val="21"/>
          <w:szCs w:val="21"/>
        </w:rPr>
        <w:t>．</w:t>
      </w:r>
      <w:r w:rsidRPr="008E4E17">
        <w:rPr>
          <w:rFonts w:eastAsia="楷体_GB2312" w:hint="eastAsia"/>
          <w:b/>
          <w:sz w:val="21"/>
          <w:szCs w:val="21"/>
        </w:rPr>
        <w:t>【解析】</w:t>
      </w:r>
      <w:r w:rsidRPr="008E4E17">
        <w:rPr>
          <w:rFonts w:eastAsia="楷体_GB2312" w:hint="eastAsia"/>
          <w:sz w:val="21"/>
          <w:szCs w:val="21"/>
        </w:rPr>
        <w:t>A</w:t>
      </w:r>
      <w:r w:rsidRPr="008E4E17">
        <w:rPr>
          <w:rFonts w:eastAsia="楷体_GB2312" w:hint="eastAsia"/>
          <w:sz w:val="21"/>
          <w:szCs w:val="21"/>
        </w:rPr>
        <w:t>。由“还难以形成……法律网”可知，第一空填“零散”或“分散”恰当，排除</w:t>
      </w:r>
      <w:r w:rsidRPr="008E4E17">
        <w:rPr>
          <w:rFonts w:eastAsia="楷体_GB2312" w:hint="eastAsia"/>
          <w:sz w:val="21"/>
          <w:szCs w:val="21"/>
        </w:rPr>
        <w:t>B</w:t>
      </w:r>
      <w:r w:rsidRPr="008E4E17">
        <w:rPr>
          <w:rFonts w:eastAsia="楷体_GB2312" w:hint="eastAsia"/>
          <w:sz w:val="21"/>
          <w:szCs w:val="21"/>
        </w:rPr>
        <w:t>、</w:t>
      </w:r>
      <w:r w:rsidRPr="008E4E17">
        <w:rPr>
          <w:rFonts w:eastAsia="楷体_GB2312" w:hint="eastAsia"/>
          <w:sz w:val="21"/>
          <w:szCs w:val="21"/>
        </w:rPr>
        <w:t>D</w:t>
      </w:r>
      <w:r w:rsidRPr="008E4E17">
        <w:rPr>
          <w:rFonts w:eastAsia="楷体_GB2312" w:hint="eastAsia"/>
          <w:sz w:val="21"/>
          <w:szCs w:val="21"/>
        </w:rPr>
        <w:t>两项。第二空的词语要修饰“法律网”，“严密”比“有效”更恰当和形象，因此</w:t>
      </w:r>
      <w:r w:rsidRPr="008E4E17">
        <w:rPr>
          <w:rFonts w:eastAsia="楷体_GB2312" w:hint="eastAsia"/>
          <w:sz w:val="21"/>
          <w:szCs w:val="21"/>
        </w:rPr>
        <w:t>A</w:t>
      </w:r>
      <w:r w:rsidRPr="008E4E17">
        <w:rPr>
          <w:rFonts w:eastAsia="楷体_GB2312" w:hint="eastAsia"/>
          <w:sz w:val="21"/>
          <w:szCs w:val="21"/>
        </w:rPr>
        <w:t>项正确。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28</w:t>
      </w:r>
      <w:r w:rsidRPr="008E4E17">
        <w:rPr>
          <w:rFonts w:eastAsia="楷体_GB2312"/>
          <w:sz w:val="21"/>
          <w:szCs w:val="21"/>
        </w:rPr>
        <w:t>．</w:t>
      </w:r>
      <w:r w:rsidRPr="008E4E17">
        <w:rPr>
          <w:rFonts w:eastAsia="楷体_GB2312"/>
          <w:b/>
          <w:sz w:val="21"/>
          <w:szCs w:val="21"/>
        </w:rPr>
        <w:t>【解</w:t>
      </w:r>
      <w:r w:rsidRPr="008E4E17">
        <w:rPr>
          <w:rFonts w:ascii="楷体_GB2312" w:eastAsia="楷体_GB2312" w:hAnsi="宋体" w:hint="eastAsia"/>
          <w:b/>
          <w:sz w:val="21"/>
          <w:szCs w:val="21"/>
        </w:rPr>
        <w:t>析】</w:t>
      </w:r>
      <w:r w:rsidRPr="008E4E17">
        <w:rPr>
          <w:rFonts w:eastAsia="楷体_GB2312" w:hint="eastAsia"/>
          <w:sz w:val="21"/>
          <w:szCs w:val="21"/>
        </w:rPr>
        <w:t>A</w:t>
      </w:r>
      <w:r w:rsidRPr="008E4E17">
        <w:rPr>
          <w:rFonts w:eastAsia="楷体_GB2312"/>
          <w:sz w:val="21"/>
          <w:szCs w:val="21"/>
        </w:rPr>
        <w:t>。</w:t>
      </w:r>
      <w:r w:rsidRPr="008E4E17">
        <w:rPr>
          <w:rFonts w:eastAsia="楷体_GB2312" w:hint="eastAsia"/>
          <w:sz w:val="21"/>
          <w:szCs w:val="21"/>
        </w:rPr>
        <w:t>先看一空，若将</w:t>
      </w:r>
      <w:r w:rsidRPr="008E4E17">
        <w:rPr>
          <w:rFonts w:ascii="楷体_GB2312" w:eastAsia="楷体_GB2312" w:hint="eastAsia"/>
          <w:sz w:val="21"/>
          <w:szCs w:val="21"/>
        </w:rPr>
        <w:t>“空穴来风”和“时来运转”放在第一空，句意不通，排</w:t>
      </w:r>
      <w:r w:rsidRPr="008E4E17">
        <w:rPr>
          <w:rFonts w:eastAsia="楷体_GB2312"/>
          <w:sz w:val="21"/>
          <w:szCs w:val="21"/>
        </w:rPr>
        <w:t>除</w:t>
      </w:r>
      <w:r w:rsidRPr="008E4E17">
        <w:rPr>
          <w:rFonts w:eastAsia="楷体_GB2312"/>
          <w:sz w:val="21"/>
          <w:szCs w:val="21"/>
        </w:rPr>
        <w:t>B</w:t>
      </w:r>
      <w:r w:rsidRPr="008E4E17">
        <w:rPr>
          <w:rFonts w:eastAsia="楷体_GB2312" w:hint="eastAsia"/>
          <w:sz w:val="21"/>
          <w:szCs w:val="21"/>
        </w:rPr>
        <w:t>、</w:t>
      </w:r>
      <w:r w:rsidRPr="008E4E17">
        <w:rPr>
          <w:rFonts w:eastAsia="楷体_GB2312"/>
          <w:sz w:val="21"/>
          <w:szCs w:val="21"/>
        </w:rPr>
        <w:t>C</w:t>
      </w:r>
      <w:r w:rsidRPr="008E4E17">
        <w:rPr>
          <w:rFonts w:eastAsia="楷体_GB2312" w:hint="eastAsia"/>
          <w:sz w:val="21"/>
          <w:szCs w:val="21"/>
        </w:rPr>
        <w:t>两</w:t>
      </w:r>
      <w:r w:rsidRPr="008E4E17">
        <w:rPr>
          <w:rFonts w:ascii="楷体_GB2312" w:eastAsia="楷体_GB2312" w:hint="eastAsia"/>
          <w:sz w:val="21"/>
          <w:szCs w:val="21"/>
        </w:rPr>
        <w:t>项。再看第二空，剽窃、抄袭的作品却被冠以“创新”的美名，具有讽刺性，因此</w:t>
      </w:r>
      <w:r w:rsidRPr="008E4E17">
        <w:rPr>
          <w:rFonts w:eastAsia="楷体_GB2312" w:hint="eastAsia"/>
          <w:sz w:val="21"/>
          <w:szCs w:val="21"/>
        </w:rPr>
        <w:t>A</w:t>
      </w:r>
      <w:r w:rsidRPr="008E4E17">
        <w:rPr>
          <w:rFonts w:eastAsia="楷体_GB2312" w:hint="eastAsia"/>
          <w:sz w:val="21"/>
          <w:szCs w:val="21"/>
        </w:rPr>
        <w:t>项符合文意。</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29</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。由</w:t>
      </w:r>
      <w:r w:rsidRPr="008E4E17">
        <w:rPr>
          <w:rFonts w:ascii="楷体_GB2312" w:eastAsia="楷体_GB2312" w:hint="eastAsia"/>
          <w:sz w:val="21"/>
          <w:szCs w:val="21"/>
        </w:rPr>
        <w:t>句意</w:t>
      </w:r>
      <w:r w:rsidRPr="008E4E17">
        <w:rPr>
          <w:rFonts w:eastAsia="楷体_GB2312"/>
          <w:sz w:val="21"/>
          <w:szCs w:val="21"/>
        </w:rPr>
        <w:t>可知，第一空所填成语应</w:t>
      </w:r>
      <w:r w:rsidRPr="008E4E17">
        <w:rPr>
          <w:rFonts w:eastAsia="楷体_GB2312" w:hint="eastAsia"/>
          <w:sz w:val="21"/>
          <w:szCs w:val="21"/>
        </w:rPr>
        <w:t>凸显</w:t>
      </w:r>
      <w:r w:rsidRPr="008E4E17">
        <w:rPr>
          <w:rFonts w:eastAsia="楷体_GB2312"/>
          <w:sz w:val="21"/>
          <w:szCs w:val="21"/>
        </w:rPr>
        <w:t>灯火的璀璨</w:t>
      </w:r>
      <w:r w:rsidRPr="008E4E17">
        <w:rPr>
          <w:rFonts w:eastAsia="楷体_GB2312" w:hint="eastAsia"/>
          <w:sz w:val="21"/>
          <w:szCs w:val="21"/>
        </w:rPr>
        <w:t>，</w:t>
      </w:r>
      <w:r w:rsidRPr="008E4E17">
        <w:rPr>
          <w:rFonts w:ascii="楷体_GB2312" w:eastAsia="楷体_GB2312" w:hint="eastAsia"/>
          <w:sz w:val="21"/>
          <w:szCs w:val="21"/>
        </w:rPr>
        <w:t>“花团锦簇”和“五彩</w:t>
      </w:r>
      <w:r w:rsidRPr="008E4E17">
        <w:rPr>
          <w:rFonts w:eastAsia="楷体_GB2312"/>
          <w:sz w:val="21"/>
          <w:szCs w:val="21"/>
        </w:rPr>
        <w:t>缤</w:t>
      </w:r>
      <w:r w:rsidRPr="008E4E17">
        <w:rPr>
          <w:rFonts w:ascii="楷体_GB2312" w:eastAsia="楷体_GB2312" w:hint="eastAsia"/>
          <w:sz w:val="21"/>
          <w:szCs w:val="21"/>
        </w:rPr>
        <w:t>纷”均</w:t>
      </w:r>
      <w:r w:rsidRPr="008E4E17">
        <w:rPr>
          <w:rFonts w:eastAsia="楷体_GB2312"/>
          <w:sz w:val="21"/>
          <w:szCs w:val="21"/>
        </w:rPr>
        <w:t>侧重于颜色的丰富，排除</w:t>
      </w:r>
      <w:r w:rsidRPr="008E4E17">
        <w:rPr>
          <w:rFonts w:eastAsia="楷体_GB2312"/>
          <w:sz w:val="21"/>
          <w:szCs w:val="21"/>
        </w:rPr>
        <w:t>C</w:t>
      </w:r>
      <w:r w:rsidRPr="008E4E17">
        <w:rPr>
          <w:rFonts w:eastAsia="楷体_GB2312"/>
          <w:sz w:val="21"/>
          <w:szCs w:val="21"/>
        </w:rPr>
        <w:t>、</w:t>
      </w:r>
      <w:r w:rsidRPr="008E4E17">
        <w:rPr>
          <w:rFonts w:eastAsia="楷体_GB2312"/>
          <w:sz w:val="21"/>
          <w:szCs w:val="21"/>
        </w:rPr>
        <w:t>D</w:t>
      </w:r>
      <w:r w:rsidRPr="008E4E17">
        <w:rPr>
          <w:rFonts w:eastAsia="楷体_GB2312" w:hint="eastAsia"/>
          <w:sz w:val="21"/>
          <w:szCs w:val="21"/>
        </w:rPr>
        <w:t>两</w:t>
      </w:r>
      <w:r w:rsidRPr="008E4E17">
        <w:rPr>
          <w:rFonts w:eastAsia="楷体_GB2312"/>
          <w:sz w:val="21"/>
          <w:szCs w:val="21"/>
        </w:rPr>
        <w:t>项。第二空，</w:t>
      </w:r>
      <w:r w:rsidRPr="008E4E17">
        <w:rPr>
          <w:rFonts w:eastAsia="楷体_GB2312" w:hint="eastAsia"/>
          <w:sz w:val="21"/>
          <w:szCs w:val="21"/>
        </w:rPr>
        <w:t>“承载民俗”比“表现民俗”更恰当，因此选择</w:t>
      </w:r>
      <w:r w:rsidRPr="008E4E17">
        <w:rPr>
          <w:rFonts w:eastAsia="楷体_GB2312"/>
          <w:sz w:val="21"/>
          <w:szCs w:val="21"/>
        </w:rPr>
        <w:t>A</w:t>
      </w:r>
      <w:r w:rsidRPr="008E4E17">
        <w:rPr>
          <w:rFonts w:eastAsia="楷体_GB2312"/>
          <w:sz w:val="21"/>
          <w:szCs w:val="21"/>
        </w:rPr>
        <w:t>项。</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eastAsia="楷体_GB2312" w:hint="eastAsia"/>
          <w:sz w:val="21"/>
          <w:szCs w:val="21"/>
        </w:rPr>
        <w:t>30</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w:t>
      </w:r>
      <w:r w:rsidRPr="008E4E17">
        <w:rPr>
          <w:rFonts w:eastAsia="楷体_GB2312" w:hint="eastAsia"/>
          <w:sz w:val="21"/>
          <w:szCs w:val="21"/>
        </w:rPr>
        <w:t>先看第一空，</w:t>
      </w:r>
      <w:r w:rsidRPr="008E4E17">
        <w:rPr>
          <w:rFonts w:ascii="楷体_GB2312" w:eastAsia="楷体_GB2312" w:hint="eastAsia"/>
          <w:sz w:val="21"/>
          <w:szCs w:val="21"/>
        </w:rPr>
        <w:t>“洗心革面”与“痛改前非”指的是</w:t>
      </w:r>
      <w:r w:rsidRPr="008E4E17">
        <w:rPr>
          <w:rFonts w:eastAsia="楷体_GB2312"/>
          <w:sz w:val="21"/>
          <w:szCs w:val="21"/>
        </w:rPr>
        <w:t>人对于自己以前所犯错误的彻底悔悟，从而决定改变，重新做人。第一空前说的是</w:t>
      </w:r>
      <w:r w:rsidRPr="008E4E17">
        <w:rPr>
          <w:rFonts w:eastAsia="楷体_GB2312" w:hint="eastAsia"/>
          <w:sz w:val="21"/>
          <w:szCs w:val="21"/>
        </w:rPr>
        <w:t>北</w:t>
      </w:r>
      <w:r w:rsidRPr="008E4E17">
        <w:rPr>
          <w:rFonts w:eastAsia="楷体_GB2312"/>
          <w:sz w:val="21"/>
          <w:szCs w:val="21"/>
        </w:rPr>
        <w:t>魏孝文帝迫于严峻的政治形势决定推行改革措</w:t>
      </w:r>
      <w:r w:rsidRPr="008E4E17">
        <w:rPr>
          <w:rFonts w:ascii="楷体_GB2312" w:eastAsia="楷体_GB2312" w:hint="eastAsia"/>
          <w:sz w:val="21"/>
          <w:szCs w:val="21"/>
        </w:rPr>
        <w:t>施，“洗心革面”与“痛改前非”不符合句意，</w:t>
      </w:r>
      <w:r w:rsidRPr="008E4E17">
        <w:rPr>
          <w:rFonts w:eastAsia="楷体_GB2312"/>
          <w:sz w:val="21"/>
          <w:szCs w:val="21"/>
        </w:rPr>
        <w:t>排除</w:t>
      </w:r>
      <w:r w:rsidRPr="008E4E17">
        <w:rPr>
          <w:rFonts w:eastAsia="楷体_GB2312"/>
          <w:sz w:val="21"/>
          <w:szCs w:val="21"/>
        </w:rPr>
        <w:t>A</w:t>
      </w:r>
      <w:r w:rsidRPr="008E4E17">
        <w:rPr>
          <w:rFonts w:eastAsia="楷体_GB2312"/>
          <w:sz w:val="21"/>
          <w:szCs w:val="21"/>
        </w:rPr>
        <w:t>、</w:t>
      </w:r>
      <w:r w:rsidRPr="008E4E17">
        <w:rPr>
          <w:rFonts w:eastAsia="楷体_GB2312"/>
          <w:sz w:val="21"/>
          <w:szCs w:val="21"/>
        </w:rPr>
        <w:t>C</w:t>
      </w:r>
      <w:r w:rsidRPr="008E4E17">
        <w:rPr>
          <w:rFonts w:eastAsia="楷体_GB2312" w:hint="eastAsia"/>
          <w:sz w:val="21"/>
          <w:szCs w:val="21"/>
        </w:rPr>
        <w:t>两</w:t>
      </w:r>
      <w:r w:rsidRPr="008E4E17">
        <w:rPr>
          <w:rFonts w:eastAsia="楷体_GB2312"/>
          <w:sz w:val="21"/>
          <w:szCs w:val="21"/>
        </w:rPr>
        <w:t>项。</w:t>
      </w:r>
      <w:r w:rsidRPr="008E4E17">
        <w:rPr>
          <w:rFonts w:eastAsia="楷体_GB2312" w:hint="eastAsia"/>
          <w:sz w:val="21"/>
          <w:szCs w:val="21"/>
        </w:rPr>
        <w:t>再看第二空，</w:t>
      </w:r>
      <w:r w:rsidRPr="008E4E17">
        <w:rPr>
          <w:rFonts w:ascii="楷体_GB2312" w:eastAsia="楷体_GB2312" w:hint="eastAsia"/>
          <w:sz w:val="21"/>
          <w:szCs w:val="21"/>
        </w:rPr>
        <w:t>“颁行”指</w:t>
      </w:r>
      <w:r w:rsidRPr="008E4E17">
        <w:rPr>
          <w:rFonts w:eastAsia="楷体_GB2312"/>
          <w:sz w:val="21"/>
          <w:szCs w:val="21"/>
        </w:rPr>
        <w:t>发布、颁发</w:t>
      </w:r>
      <w:r w:rsidRPr="008E4E17">
        <w:rPr>
          <w:rFonts w:eastAsia="楷体_GB2312" w:hint="eastAsia"/>
          <w:sz w:val="21"/>
          <w:szCs w:val="21"/>
        </w:rPr>
        <w:t>，</w:t>
      </w:r>
      <w:r w:rsidRPr="008E4E17">
        <w:rPr>
          <w:rFonts w:eastAsia="楷体_GB2312"/>
          <w:sz w:val="21"/>
          <w:szCs w:val="21"/>
        </w:rPr>
        <w:t>多</w:t>
      </w:r>
      <w:r w:rsidRPr="008E4E17">
        <w:rPr>
          <w:rFonts w:ascii="楷体_GB2312" w:eastAsia="楷体_GB2312" w:hint="eastAsia"/>
          <w:sz w:val="21"/>
          <w:szCs w:val="21"/>
        </w:rPr>
        <w:t>与“法令、指示、政策、条例、制度”等</w:t>
      </w:r>
      <w:r w:rsidRPr="008E4E17">
        <w:rPr>
          <w:rFonts w:eastAsia="楷体_GB2312"/>
          <w:sz w:val="21"/>
          <w:szCs w:val="21"/>
        </w:rPr>
        <w:t>搭配</w:t>
      </w:r>
      <w:r w:rsidRPr="008E4E17">
        <w:rPr>
          <w:rFonts w:ascii="楷体_GB2312" w:eastAsia="楷体_GB2312" w:hint="eastAsia"/>
          <w:sz w:val="21"/>
          <w:szCs w:val="21"/>
        </w:rPr>
        <w:t>。“履行”指执行</w:t>
      </w:r>
      <w:r w:rsidRPr="008E4E17">
        <w:rPr>
          <w:rFonts w:eastAsia="楷体_GB2312"/>
          <w:sz w:val="21"/>
          <w:szCs w:val="21"/>
        </w:rPr>
        <w:t>、实践</w:t>
      </w:r>
      <w:r w:rsidRPr="008E4E17">
        <w:rPr>
          <w:rFonts w:eastAsia="楷体_GB2312" w:hint="eastAsia"/>
          <w:sz w:val="21"/>
          <w:szCs w:val="21"/>
        </w:rPr>
        <w:t>，</w:t>
      </w:r>
      <w:r w:rsidRPr="008E4E17">
        <w:rPr>
          <w:rFonts w:eastAsia="楷体_GB2312"/>
          <w:sz w:val="21"/>
          <w:szCs w:val="21"/>
        </w:rPr>
        <w:t>多与</w:t>
      </w:r>
      <w:r w:rsidRPr="008E4E17">
        <w:rPr>
          <w:rFonts w:ascii="楷体_GB2312" w:eastAsia="楷体_GB2312" w:hint="eastAsia"/>
          <w:sz w:val="21"/>
          <w:szCs w:val="21"/>
        </w:rPr>
        <w:t>“契约</w:t>
      </w:r>
      <w:r w:rsidRPr="008E4E17">
        <w:rPr>
          <w:rFonts w:eastAsia="楷体_GB2312"/>
          <w:sz w:val="21"/>
          <w:szCs w:val="21"/>
        </w:rPr>
        <w:t>、职责、诺言、合同、手</w:t>
      </w:r>
      <w:r w:rsidRPr="008E4E17">
        <w:rPr>
          <w:rFonts w:ascii="楷体_GB2312" w:eastAsia="楷体_GB2312" w:hint="eastAsia"/>
          <w:sz w:val="21"/>
          <w:szCs w:val="21"/>
        </w:rPr>
        <w:t>续”</w:t>
      </w:r>
      <w:r w:rsidRPr="008E4E17">
        <w:rPr>
          <w:rFonts w:eastAsia="楷体_GB2312"/>
          <w:sz w:val="21"/>
          <w:szCs w:val="21"/>
        </w:rPr>
        <w:t>等搭配。第二空后面所接的为</w:t>
      </w:r>
      <w:r w:rsidRPr="008E4E17">
        <w:rPr>
          <w:rFonts w:eastAsia="楷体_GB2312" w:hint="eastAsia"/>
          <w:sz w:val="21"/>
          <w:szCs w:val="21"/>
        </w:rPr>
        <w:t>“</w:t>
      </w:r>
      <w:r w:rsidRPr="008E4E17">
        <w:rPr>
          <w:rFonts w:eastAsia="楷体_GB2312"/>
          <w:sz w:val="21"/>
          <w:szCs w:val="21"/>
        </w:rPr>
        <w:t>制度</w:t>
      </w:r>
      <w:r w:rsidRPr="008E4E17">
        <w:rPr>
          <w:rFonts w:eastAsia="楷体_GB2312" w:hint="eastAsia"/>
          <w:sz w:val="21"/>
          <w:szCs w:val="21"/>
        </w:rPr>
        <w:t>”</w:t>
      </w:r>
      <w:r w:rsidRPr="008E4E17">
        <w:rPr>
          <w:rFonts w:eastAsia="楷体_GB2312"/>
          <w:sz w:val="21"/>
          <w:szCs w:val="21"/>
        </w:rPr>
        <w:t>，</w:t>
      </w:r>
      <w:r w:rsidRPr="008E4E17">
        <w:rPr>
          <w:rFonts w:ascii="楷体_GB2312" w:eastAsia="楷体_GB2312" w:hint="eastAsia"/>
          <w:sz w:val="21"/>
          <w:szCs w:val="21"/>
        </w:rPr>
        <w:t>用“颁行”合适。</w:t>
      </w:r>
    </w:p>
    <w:p w:rsidR="009222EF" w:rsidRPr="008E4E17" w:rsidRDefault="009222EF" w:rsidP="009222EF">
      <w:pPr>
        <w:spacing w:line="360" w:lineRule="exact"/>
        <w:ind w:firstLineChars="200" w:firstLine="422"/>
        <w:rPr>
          <w:rFonts w:ascii="楷体_GB2312" w:eastAsia="楷体_GB2312"/>
          <w:b/>
          <w:sz w:val="21"/>
          <w:szCs w:val="21"/>
        </w:rPr>
      </w:pPr>
      <w:r w:rsidRPr="008E4E17">
        <w:rPr>
          <w:rFonts w:ascii="楷体_GB2312" w:eastAsia="楷体_GB2312" w:hint="eastAsia"/>
          <w:b/>
          <w:sz w:val="21"/>
          <w:szCs w:val="21"/>
        </w:rPr>
        <w:t>【重点成语释义】</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ascii="楷体_GB2312" w:eastAsia="楷体_GB2312" w:hint="eastAsia"/>
          <w:sz w:val="21"/>
          <w:szCs w:val="21"/>
        </w:rPr>
        <w:t>洗心革面：清除旧思想，改变旧面貌。比喻彻底悔改。</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ascii="楷体_GB2312" w:eastAsia="楷体_GB2312" w:hint="eastAsia"/>
          <w:sz w:val="21"/>
          <w:szCs w:val="21"/>
        </w:rPr>
        <w:t>改弦更张：改换、调整乐器上的弦，使声音和谐。比喻改革制度或变更计划、方法。</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ascii="楷体_GB2312" w:eastAsia="楷体_GB2312" w:hint="eastAsia"/>
          <w:sz w:val="21"/>
          <w:szCs w:val="21"/>
        </w:rPr>
        <w:t>痛改前非：彻底改正以前所犯的错误。</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ascii="楷体_GB2312" w:eastAsia="楷体_GB2312" w:hint="eastAsia"/>
          <w:sz w:val="21"/>
          <w:szCs w:val="21"/>
        </w:rPr>
        <w:t>改弦易辙：琴换弦，车改道。比喻改变原来的方向、计划、办法等。</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3</w:t>
      </w:r>
      <w:r w:rsidR="009222EF" w:rsidRPr="008E4E17">
        <w:rPr>
          <w:rFonts w:eastAsia="楷体_GB2312" w:hint="eastAsia"/>
          <w:sz w:val="21"/>
          <w:szCs w:val="21"/>
        </w:rPr>
        <w:t>1</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w:t>
      </w:r>
      <w:r w:rsidR="009222EF" w:rsidRPr="008E4E17">
        <w:rPr>
          <w:rFonts w:eastAsia="楷体_GB2312" w:hint="eastAsia"/>
          <w:sz w:val="21"/>
          <w:szCs w:val="21"/>
        </w:rPr>
        <w:t>文段大意是：到地质公园参观也是接受地质科普教育的过程，但我们的地质公园缺少这方面的设施和投入，只看重经济收益，没有承担教育责任。可见，文段意在说明地质公园不应忽视自身在地质科普方面的教育责任，只有</w:t>
      </w:r>
      <w:r w:rsidR="009222EF" w:rsidRPr="008E4E17">
        <w:rPr>
          <w:rFonts w:eastAsia="楷体_GB2312"/>
          <w:sz w:val="21"/>
          <w:szCs w:val="21"/>
        </w:rPr>
        <w:t>D</w:t>
      </w:r>
      <w:r w:rsidR="009222EF" w:rsidRPr="008E4E17">
        <w:rPr>
          <w:rFonts w:eastAsia="楷体_GB2312"/>
          <w:sz w:val="21"/>
          <w:szCs w:val="21"/>
        </w:rPr>
        <w:t>项正确。</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32</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hint="eastAsia"/>
          <w:sz w:val="21"/>
          <w:szCs w:val="21"/>
        </w:rPr>
        <w:t>B</w:t>
      </w:r>
      <w:r w:rsidR="009222EF" w:rsidRPr="008E4E17">
        <w:rPr>
          <w:rFonts w:eastAsia="楷体_GB2312" w:hint="eastAsia"/>
          <w:sz w:val="21"/>
          <w:szCs w:val="21"/>
        </w:rPr>
        <w:t>。文段中提到的“法律要件缺失”是针对“民间借贷”这一融资方式而言的，并不是指文化产业的所有融资方式都缺乏必要的法律保障，排除</w:t>
      </w:r>
      <w:r w:rsidR="009222EF" w:rsidRPr="008E4E17">
        <w:rPr>
          <w:rFonts w:eastAsia="楷体_GB2312" w:hint="eastAsia"/>
          <w:sz w:val="21"/>
          <w:szCs w:val="21"/>
        </w:rPr>
        <w:t>A</w:t>
      </w:r>
      <w:r w:rsidR="009222EF" w:rsidRPr="008E4E17">
        <w:rPr>
          <w:rFonts w:eastAsia="楷体_GB2312" w:hint="eastAsia"/>
          <w:sz w:val="21"/>
          <w:szCs w:val="21"/>
        </w:rPr>
        <w:t>项。文中的“</w:t>
      </w:r>
      <w:r w:rsidR="009222EF" w:rsidRPr="008E4E17">
        <w:rPr>
          <w:rFonts w:eastAsia="楷体_GB2312" w:hint="eastAsia"/>
          <w:sz w:val="21"/>
          <w:szCs w:val="21"/>
        </w:rPr>
        <w:t>l%</w:t>
      </w:r>
      <w:r w:rsidR="009222EF" w:rsidRPr="008E4E17">
        <w:rPr>
          <w:rFonts w:eastAsia="楷体_GB2312" w:hint="eastAsia"/>
          <w:sz w:val="21"/>
          <w:szCs w:val="21"/>
        </w:rPr>
        <w:t>”是指文化产业贷款所占银行贷款总额的比例，而不是文化企业中采取贷款方式融资的比例，排除</w:t>
      </w:r>
      <w:r w:rsidR="009222EF" w:rsidRPr="008E4E17">
        <w:rPr>
          <w:rFonts w:eastAsia="楷体_GB2312" w:hint="eastAsia"/>
          <w:sz w:val="21"/>
          <w:szCs w:val="21"/>
        </w:rPr>
        <w:t>C</w:t>
      </w:r>
      <w:r w:rsidR="009222EF" w:rsidRPr="008E4E17">
        <w:rPr>
          <w:rFonts w:eastAsia="楷体_GB2312" w:hint="eastAsia"/>
          <w:sz w:val="21"/>
          <w:szCs w:val="21"/>
        </w:rPr>
        <w:t>项。整体规模小的是“风险投资”而不是“银行贷款”，排除</w:t>
      </w:r>
      <w:r w:rsidR="009222EF" w:rsidRPr="008E4E17">
        <w:rPr>
          <w:rFonts w:eastAsia="楷体_GB2312" w:hint="eastAsia"/>
          <w:sz w:val="21"/>
          <w:szCs w:val="21"/>
        </w:rPr>
        <w:t>D</w:t>
      </w:r>
      <w:r w:rsidR="009222EF" w:rsidRPr="008E4E17">
        <w:rPr>
          <w:rFonts w:eastAsia="楷体_GB2312" w:hint="eastAsia"/>
          <w:sz w:val="21"/>
          <w:szCs w:val="21"/>
        </w:rPr>
        <w:t>项。由“二是资本市</w:t>
      </w:r>
      <w:r w:rsidR="009222EF" w:rsidRPr="008E4E17">
        <w:rPr>
          <w:rFonts w:eastAsia="楷体_GB2312" w:hint="eastAsia"/>
          <w:sz w:val="21"/>
          <w:szCs w:val="21"/>
        </w:rPr>
        <w:lastRenderedPageBreak/>
        <w:t>场对企业的规模、收入稳定性、声誉有较高的要求”可知，</w:t>
      </w:r>
      <w:r w:rsidR="009222EF" w:rsidRPr="008E4E17">
        <w:rPr>
          <w:rFonts w:eastAsia="楷体_GB2312" w:hint="eastAsia"/>
          <w:sz w:val="21"/>
          <w:szCs w:val="21"/>
        </w:rPr>
        <w:t>B</w:t>
      </w:r>
      <w:r w:rsidR="009222EF" w:rsidRPr="008E4E17">
        <w:rPr>
          <w:rFonts w:eastAsia="楷体_GB2312" w:hint="eastAsia"/>
          <w:sz w:val="21"/>
          <w:szCs w:val="21"/>
        </w:rPr>
        <w:t>项正确。</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3</w:t>
      </w:r>
      <w:r w:rsidR="009222EF" w:rsidRPr="008E4E17">
        <w:rPr>
          <w:rFonts w:eastAsia="楷体_GB2312" w:hint="eastAsia"/>
          <w:sz w:val="21"/>
          <w:szCs w:val="21"/>
        </w:rPr>
        <w:t>3</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hint="eastAsia"/>
          <w:sz w:val="21"/>
          <w:szCs w:val="21"/>
        </w:rPr>
        <w:t>C</w:t>
      </w:r>
      <w:r w:rsidR="009222EF" w:rsidRPr="008E4E17">
        <w:rPr>
          <w:rFonts w:eastAsia="楷体_GB2312" w:hint="eastAsia"/>
          <w:sz w:val="21"/>
          <w:szCs w:val="21"/>
        </w:rPr>
        <w:t>。文段最后一句为关键信息，由“其根本原因是我们还没有将产品做成品牌”可知，</w:t>
      </w:r>
      <w:r w:rsidR="009222EF" w:rsidRPr="008E4E17">
        <w:rPr>
          <w:rFonts w:eastAsia="楷体_GB2312" w:hint="eastAsia"/>
          <w:sz w:val="21"/>
          <w:szCs w:val="21"/>
        </w:rPr>
        <w:t>C</w:t>
      </w:r>
      <w:r w:rsidR="009222EF" w:rsidRPr="008E4E17">
        <w:rPr>
          <w:rFonts w:eastAsia="楷体_GB2312" w:hint="eastAsia"/>
          <w:sz w:val="21"/>
          <w:szCs w:val="21"/>
        </w:rPr>
        <w:t>项是文段意在强调的内容。</w:t>
      </w:r>
      <w:r w:rsidR="009222EF" w:rsidRPr="008E4E17">
        <w:rPr>
          <w:rFonts w:eastAsia="楷体_GB2312" w:hint="eastAsia"/>
          <w:sz w:val="21"/>
          <w:szCs w:val="21"/>
        </w:rPr>
        <w:t>A</w:t>
      </w:r>
      <w:r w:rsidR="009222EF" w:rsidRPr="008E4E17">
        <w:rPr>
          <w:rFonts w:eastAsia="楷体_GB2312" w:hint="eastAsia"/>
          <w:sz w:val="21"/>
          <w:szCs w:val="21"/>
        </w:rPr>
        <w:t>项不是意在强调的内容，</w:t>
      </w:r>
      <w:r w:rsidR="009222EF" w:rsidRPr="008E4E17">
        <w:rPr>
          <w:rFonts w:eastAsia="楷体_GB2312" w:hint="eastAsia"/>
          <w:sz w:val="21"/>
          <w:szCs w:val="21"/>
        </w:rPr>
        <w:t>B</w:t>
      </w:r>
      <w:r w:rsidR="009222EF" w:rsidRPr="008E4E17">
        <w:rPr>
          <w:rFonts w:eastAsia="楷体_GB2312" w:hint="eastAsia"/>
          <w:sz w:val="21"/>
          <w:szCs w:val="21"/>
        </w:rPr>
        <w:t>项表述过于绝对，</w:t>
      </w:r>
      <w:r w:rsidR="009222EF" w:rsidRPr="008E4E17">
        <w:rPr>
          <w:rFonts w:eastAsia="楷体_GB2312" w:hint="eastAsia"/>
          <w:sz w:val="21"/>
          <w:szCs w:val="21"/>
        </w:rPr>
        <w:t>D</w:t>
      </w:r>
      <w:r w:rsidR="009222EF" w:rsidRPr="008E4E17">
        <w:rPr>
          <w:rFonts w:eastAsia="楷体_GB2312" w:hint="eastAsia"/>
          <w:sz w:val="21"/>
          <w:szCs w:val="21"/>
        </w:rPr>
        <w:t>项在文段中没有根据。</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3</w:t>
      </w:r>
      <w:r w:rsidR="009222EF" w:rsidRPr="008E4E17">
        <w:rPr>
          <w:rFonts w:eastAsia="楷体_GB2312" w:hint="eastAsia"/>
          <w:sz w:val="21"/>
          <w:szCs w:val="21"/>
        </w:rPr>
        <w:t>4</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hint="eastAsia"/>
          <w:sz w:val="21"/>
          <w:szCs w:val="21"/>
        </w:rPr>
        <w:t>C</w:t>
      </w:r>
      <w:r w:rsidR="009222EF" w:rsidRPr="008E4E17">
        <w:rPr>
          <w:rFonts w:eastAsia="楷体_GB2312" w:hint="eastAsia"/>
          <w:sz w:val="21"/>
          <w:szCs w:val="21"/>
        </w:rPr>
        <w:t>。文段的最后为强调的重点，即理想状态下，两者兼顾，只有</w:t>
      </w:r>
      <w:r w:rsidR="009222EF" w:rsidRPr="008E4E17">
        <w:rPr>
          <w:rFonts w:eastAsia="楷体_GB2312" w:hint="eastAsia"/>
          <w:sz w:val="21"/>
          <w:szCs w:val="21"/>
        </w:rPr>
        <w:t>C</w:t>
      </w:r>
      <w:r w:rsidR="009222EF" w:rsidRPr="008E4E17">
        <w:rPr>
          <w:rFonts w:eastAsia="楷体_GB2312" w:hint="eastAsia"/>
          <w:sz w:val="21"/>
          <w:szCs w:val="21"/>
        </w:rPr>
        <w:t>项与此吻合。</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3</w:t>
      </w:r>
      <w:r w:rsidR="009222EF" w:rsidRPr="008E4E17">
        <w:rPr>
          <w:rFonts w:eastAsia="楷体_GB2312" w:hint="eastAsia"/>
          <w:sz w:val="21"/>
          <w:szCs w:val="21"/>
        </w:rPr>
        <w:t>5</w:t>
      </w:r>
      <w:r w:rsidR="009222EF" w:rsidRPr="008E4E17">
        <w:rPr>
          <w:rFonts w:eastAsia="楷体_GB2312" w:hint="eastAsia"/>
          <w:sz w:val="21"/>
          <w:szCs w:val="21"/>
        </w:rPr>
        <w:t>．</w:t>
      </w:r>
      <w:r w:rsidR="009222EF" w:rsidRPr="008E4E17">
        <w:rPr>
          <w:rFonts w:eastAsia="楷体_GB2312" w:hint="eastAsia"/>
          <w:b/>
          <w:sz w:val="21"/>
          <w:szCs w:val="21"/>
        </w:rPr>
        <w:t>【解析】</w:t>
      </w:r>
      <w:r w:rsidR="009222EF" w:rsidRPr="008E4E17">
        <w:rPr>
          <w:rFonts w:eastAsia="楷体_GB2312" w:hint="eastAsia"/>
          <w:sz w:val="21"/>
          <w:szCs w:val="21"/>
        </w:rPr>
        <w:t>C</w:t>
      </w:r>
      <w:r w:rsidR="009222EF" w:rsidRPr="008E4E17">
        <w:rPr>
          <w:rFonts w:eastAsia="楷体_GB2312" w:hint="eastAsia"/>
          <w:sz w:val="21"/>
          <w:szCs w:val="21"/>
        </w:rPr>
        <w:t>。文段最后一句为主旨句，</w:t>
      </w:r>
      <w:r w:rsidR="009222EF" w:rsidRPr="008E4E17">
        <w:rPr>
          <w:rFonts w:eastAsia="楷体_GB2312" w:hint="eastAsia"/>
          <w:sz w:val="21"/>
          <w:szCs w:val="21"/>
        </w:rPr>
        <w:t>C</w:t>
      </w:r>
      <w:r w:rsidR="009222EF" w:rsidRPr="008E4E17">
        <w:rPr>
          <w:rFonts w:eastAsia="楷体_GB2312" w:hint="eastAsia"/>
          <w:sz w:val="21"/>
          <w:szCs w:val="21"/>
        </w:rPr>
        <w:t>项概括最准确。</w:t>
      </w:r>
      <w:r w:rsidR="009222EF" w:rsidRPr="008E4E17">
        <w:rPr>
          <w:rFonts w:eastAsia="楷体_GB2312" w:hint="eastAsia"/>
          <w:sz w:val="21"/>
          <w:szCs w:val="21"/>
        </w:rPr>
        <w:t>A</w:t>
      </w:r>
      <w:r w:rsidR="009222EF" w:rsidRPr="008E4E17">
        <w:rPr>
          <w:rFonts w:eastAsia="楷体_GB2312" w:hint="eastAsia"/>
          <w:sz w:val="21"/>
          <w:szCs w:val="21"/>
        </w:rPr>
        <w:t>项没有体现“文化发展”这一文段主题，排除。文段强调的文化“四季”是指顺应时代变化，而不是指自然的季节，</w:t>
      </w:r>
      <w:r w:rsidR="009222EF" w:rsidRPr="008E4E17">
        <w:rPr>
          <w:rFonts w:eastAsia="楷体_GB2312" w:hint="eastAsia"/>
          <w:sz w:val="21"/>
          <w:szCs w:val="21"/>
        </w:rPr>
        <w:t>B</w:t>
      </w:r>
      <w:r w:rsidR="009222EF" w:rsidRPr="008E4E17">
        <w:rPr>
          <w:rFonts w:eastAsia="楷体_GB2312" w:hint="eastAsia"/>
          <w:sz w:val="21"/>
          <w:szCs w:val="21"/>
        </w:rPr>
        <w:t>、</w:t>
      </w:r>
      <w:r w:rsidR="009222EF" w:rsidRPr="008E4E17">
        <w:rPr>
          <w:rFonts w:eastAsia="楷体_GB2312" w:hint="eastAsia"/>
          <w:sz w:val="21"/>
          <w:szCs w:val="21"/>
        </w:rPr>
        <w:t>D</w:t>
      </w:r>
      <w:r w:rsidR="009222EF" w:rsidRPr="008E4E17">
        <w:rPr>
          <w:rFonts w:eastAsia="楷体_GB2312" w:hint="eastAsia"/>
          <w:sz w:val="21"/>
          <w:szCs w:val="21"/>
        </w:rPr>
        <w:t>两项对此的理解都不够准确，对主旨的把握不准，排除。</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3</w:t>
      </w:r>
      <w:r w:rsidR="009222EF" w:rsidRPr="008E4E17">
        <w:rPr>
          <w:rFonts w:eastAsia="楷体_GB2312" w:hint="eastAsia"/>
          <w:sz w:val="21"/>
          <w:szCs w:val="21"/>
        </w:rPr>
        <w:t>6</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hint="eastAsia"/>
          <w:sz w:val="21"/>
          <w:szCs w:val="21"/>
        </w:rPr>
        <w:t>C</w:t>
      </w:r>
      <w:r w:rsidR="009222EF" w:rsidRPr="008E4E17">
        <w:rPr>
          <w:rFonts w:eastAsia="楷体_GB2312" w:hint="eastAsia"/>
          <w:sz w:val="21"/>
          <w:szCs w:val="21"/>
        </w:rPr>
        <w:t>。文段并未体现微博“对中国社会的影响越来越大”，</w:t>
      </w:r>
      <w:r w:rsidR="009222EF" w:rsidRPr="008E4E17">
        <w:rPr>
          <w:rFonts w:eastAsia="楷体_GB2312" w:hint="eastAsia"/>
          <w:sz w:val="21"/>
          <w:szCs w:val="21"/>
        </w:rPr>
        <w:t>A</w:t>
      </w:r>
      <w:r w:rsidR="009222EF" w:rsidRPr="008E4E17">
        <w:rPr>
          <w:rFonts w:eastAsia="楷体_GB2312" w:hint="eastAsia"/>
          <w:sz w:val="21"/>
          <w:szCs w:val="21"/>
        </w:rPr>
        <w:t>项无中生有，排除。根据“只要拥有一定的技术知识和设备，任何人都可以成为传播的主体”可知，要成为信息的传播者需要有“技术知识和设备”等前提条件，</w:t>
      </w:r>
      <w:r w:rsidR="009222EF" w:rsidRPr="008E4E17">
        <w:rPr>
          <w:rFonts w:eastAsia="楷体_GB2312" w:hint="eastAsia"/>
          <w:sz w:val="21"/>
          <w:szCs w:val="21"/>
        </w:rPr>
        <w:t>B</w:t>
      </w:r>
      <w:r w:rsidR="009222EF" w:rsidRPr="008E4E17">
        <w:rPr>
          <w:rFonts w:eastAsia="楷体_GB2312" w:hint="eastAsia"/>
          <w:sz w:val="21"/>
          <w:szCs w:val="21"/>
        </w:rPr>
        <w:t>项错误。根据“作为信息传播的终端，受众对新闻信息的处置是完全被动的”可知，文段中的“信息传播的终端”指的是“受众”，</w:t>
      </w:r>
      <w:r w:rsidR="009222EF" w:rsidRPr="008E4E17">
        <w:rPr>
          <w:rFonts w:eastAsia="楷体_GB2312" w:hint="eastAsia"/>
          <w:sz w:val="21"/>
          <w:szCs w:val="21"/>
        </w:rPr>
        <w:t>D</w:t>
      </w:r>
      <w:r w:rsidR="009222EF" w:rsidRPr="008E4E17">
        <w:rPr>
          <w:rFonts w:eastAsia="楷体_GB2312" w:hint="eastAsia"/>
          <w:sz w:val="21"/>
          <w:szCs w:val="21"/>
        </w:rPr>
        <w:t>项错误。由文段最后一句可知，</w:t>
      </w:r>
      <w:r w:rsidR="009222EF" w:rsidRPr="008E4E17">
        <w:rPr>
          <w:rFonts w:eastAsia="楷体_GB2312" w:hint="eastAsia"/>
          <w:sz w:val="21"/>
          <w:szCs w:val="21"/>
        </w:rPr>
        <w:t>C</w:t>
      </w:r>
      <w:r w:rsidR="009222EF" w:rsidRPr="008E4E17">
        <w:rPr>
          <w:rFonts w:eastAsia="楷体_GB2312" w:hint="eastAsia"/>
          <w:sz w:val="21"/>
          <w:szCs w:val="21"/>
        </w:rPr>
        <w:t>项正确。</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3</w:t>
      </w:r>
      <w:r w:rsidR="009222EF" w:rsidRPr="008E4E17">
        <w:rPr>
          <w:rFonts w:eastAsia="楷体_GB2312" w:hint="eastAsia"/>
          <w:sz w:val="21"/>
          <w:szCs w:val="21"/>
        </w:rPr>
        <w:t>7</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。文段</w:t>
      </w:r>
      <w:r w:rsidR="009222EF" w:rsidRPr="008E4E17">
        <w:rPr>
          <w:rFonts w:eastAsia="楷体_GB2312" w:hint="eastAsia"/>
          <w:sz w:val="21"/>
          <w:szCs w:val="21"/>
        </w:rPr>
        <w:t>从正反两方面说明，城市建设应当重视历史文脉和人文环境，可见</w:t>
      </w:r>
      <w:r w:rsidR="009222EF" w:rsidRPr="008E4E17">
        <w:rPr>
          <w:rFonts w:eastAsia="楷体_GB2312" w:hint="eastAsia"/>
          <w:sz w:val="21"/>
          <w:szCs w:val="21"/>
        </w:rPr>
        <w:t>D</w:t>
      </w:r>
      <w:r w:rsidR="009222EF" w:rsidRPr="008E4E17">
        <w:rPr>
          <w:rFonts w:eastAsia="楷体_GB2312" w:hint="eastAsia"/>
          <w:sz w:val="21"/>
          <w:szCs w:val="21"/>
        </w:rPr>
        <w:t>项正确。</w:t>
      </w:r>
    </w:p>
    <w:p w:rsidR="009222EF" w:rsidRPr="008E4E17" w:rsidRDefault="00643514" w:rsidP="009222EF">
      <w:pPr>
        <w:spacing w:line="360" w:lineRule="exact"/>
        <w:ind w:firstLineChars="200" w:firstLine="420"/>
        <w:rPr>
          <w:rFonts w:ascii="楷体_GB2312" w:eastAsia="楷体_GB2312"/>
          <w:sz w:val="21"/>
          <w:szCs w:val="21"/>
        </w:rPr>
      </w:pPr>
      <w:r>
        <w:rPr>
          <w:rFonts w:eastAsia="楷体_GB2312" w:hint="eastAsia"/>
          <w:sz w:val="21"/>
          <w:szCs w:val="21"/>
        </w:rPr>
        <w:t>3</w:t>
      </w:r>
      <w:r w:rsidR="009222EF" w:rsidRPr="008E4E17">
        <w:rPr>
          <w:rFonts w:eastAsia="楷体_GB2312"/>
          <w:sz w:val="21"/>
          <w:szCs w:val="21"/>
        </w:rPr>
        <w:t>8</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C</w:t>
      </w:r>
      <w:r w:rsidR="009222EF" w:rsidRPr="008E4E17">
        <w:rPr>
          <w:rFonts w:eastAsia="楷体_GB2312"/>
          <w:sz w:val="21"/>
          <w:szCs w:val="21"/>
        </w:rPr>
        <w:t>。文段</w:t>
      </w:r>
      <w:r w:rsidR="009222EF" w:rsidRPr="008E4E17">
        <w:rPr>
          <w:rFonts w:ascii="楷体_GB2312" w:eastAsia="楷体_GB2312" w:hint="eastAsia"/>
          <w:sz w:val="21"/>
          <w:szCs w:val="21"/>
        </w:rPr>
        <w:t>主要围绕教育公平进行论述，批评“超级中学”垄断教育资源和肯定北大清华的自主招生政策，分别从反面和正面说明“落实教育公平，应从招生开始”，因此</w:t>
      </w:r>
      <w:r w:rsidR="009222EF" w:rsidRPr="008E4E17">
        <w:rPr>
          <w:rFonts w:eastAsia="楷体_GB2312"/>
          <w:sz w:val="21"/>
          <w:szCs w:val="21"/>
        </w:rPr>
        <w:t>C</w:t>
      </w:r>
      <w:r w:rsidR="009222EF" w:rsidRPr="008E4E17">
        <w:rPr>
          <w:rFonts w:eastAsia="楷体_GB2312"/>
          <w:sz w:val="21"/>
          <w:szCs w:val="21"/>
        </w:rPr>
        <w:t>项正确。</w:t>
      </w:r>
      <w:r w:rsidR="009222EF" w:rsidRPr="008E4E17">
        <w:rPr>
          <w:rFonts w:eastAsia="楷体_GB2312"/>
          <w:sz w:val="21"/>
          <w:szCs w:val="21"/>
        </w:rPr>
        <w:t>A</w:t>
      </w:r>
      <w:r w:rsidR="009222EF" w:rsidRPr="008E4E17">
        <w:rPr>
          <w:rFonts w:eastAsia="楷体_GB2312"/>
          <w:sz w:val="21"/>
          <w:szCs w:val="21"/>
        </w:rPr>
        <w:t>项和</w:t>
      </w:r>
      <w:r w:rsidR="009222EF" w:rsidRPr="008E4E17">
        <w:rPr>
          <w:rFonts w:eastAsia="楷体_GB2312"/>
          <w:sz w:val="21"/>
          <w:szCs w:val="21"/>
        </w:rPr>
        <w:t>B</w:t>
      </w:r>
      <w:r w:rsidR="009222EF" w:rsidRPr="008E4E17">
        <w:rPr>
          <w:rFonts w:eastAsia="楷体_GB2312"/>
          <w:sz w:val="21"/>
          <w:szCs w:val="21"/>
        </w:rPr>
        <w:t>项都过于片</w:t>
      </w:r>
      <w:r w:rsidR="009222EF" w:rsidRPr="008E4E17">
        <w:rPr>
          <w:rFonts w:ascii="楷体_GB2312" w:eastAsia="楷体_GB2312" w:hint="eastAsia"/>
          <w:sz w:val="21"/>
          <w:szCs w:val="21"/>
        </w:rPr>
        <w:t>面。</w:t>
      </w:r>
      <w:r w:rsidR="009222EF" w:rsidRPr="008E4E17">
        <w:rPr>
          <w:rFonts w:eastAsia="楷体_GB2312"/>
          <w:sz w:val="21"/>
          <w:szCs w:val="21"/>
        </w:rPr>
        <w:t>D</w:t>
      </w:r>
      <w:r w:rsidR="009222EF" w:rsidRPr="008E4E17">
        <w:rPr>
          <w:rFonts w:eastAsia="楷体_GB2312"/>
          <w:sz w:val="21"/>
          <w:szCs w:val="21"/>
        </w:rPr>
        <w:t>项</w:t>
      </w:r>
      <w:r w:rsidR="009222EF" w:rsidRPr="008E4E17">
        <w:rPr>
          <w:rFonts w:ascii="楷体_GB2312" w:eastAsia="楷体_GB2312" w:hint="eastAsia"/>
          <w:sz w:val="21"/>
          <w:szCs w:val="21"/>
        </w:rPr>
        <w:t>是具体的措施，不是文段谈论的核心问题，而且也没有体现“教育公平”的主题。</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3</w:t>
      </w:r>
      <w:r w:rsidR="009222EF" w:rsidRPr="008E4E17">
        <w:rPr>
          <w:rFonts w:eastAsia="楷体_GB2312" w:hint="eastAsia"/>
          <w:sz w:val="21"/>
          <w:szCs w:val="21"/>
        </w:rPr>
        <w:t>9</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hint="eastAsia"/>
          <w:sz w:val="21"/>
          <w:szCs w:val="21"/>
        </w:rPr>
        <w:t>B</w:t>
      </w:r>
      <w:r w:rsidR="009222EF" w:rsidRPr="008E4E17">
        <w:rPr>
          <w:rFonts w:eastAsia="楷体_GB2312" w:hint="eastAsia"/>
          <w:sz w:val="21"/>
          <w:szCs w:val="21"/>
        </w:rPr>
        <w:t>。文段最后一句话“这从历史上历次救市的情况可以明显地看出来”，表明接下来会对前面的观点举出例证，所以文段接下来最有可能具体描述“历史上几次不成功的救市”，</w:t>
      </w:r>
      <w:r w:rsidR="009222EF" w:rsidRPr="008E4E17">
        <w:rPr>
          <w:rFonts w:eastAsia="楷体_GB2312" w:hint="eastAsia"/>
          <w:sz w:val="21"/>
          <w:szCs w:val="21"/>
        </w:rPr>
        <w:t>B</w:t>
      </w:r>
      <w:r w:rsidR="009222EF" w:rsidRPr="008E4E17">
        <w:rPr>
          <w:rFonts w:eastAsia="楷体_GB2312" w:hint="eastAsia"/>
          <w:sz w:val="21"/>
          <w:szCs w:val="21"/>
        </w:rPr>
        <w:t>项正确。</w:t>
      </w:r>
    </w:p>
    <w:p w:rsidR="009222EF" w:rsidRPr="008E4E17" w:rsidRDefault="00643514" w:rsidP="009222EF">
      <w:pPr>
        <w:autoSpaceDE w:val="0"/>
        <w:autoSpaceDN w:val="0"/>
        <w:adjustRightInd w:val="0"/>
        <w:spacing w:line="360" w:lineRule="exact"/>
        <w:ind w:firstLineChars="200" w:firstLine="420"/>
        <w:jc w:val="left"/>
        <w:rPr>
          <w:rFonts w:ascii="FZKTK--GBK1-0" w:eastAsia="FZKTK--GBK1-0" w:cs="FZKTK--GBK1-0"/>
          <w:kern w:val="0"/>
          <w:sz w:val="21"/>
          <w:szCs w:val="21"/>
        </w:rPr>
      </w:pPr>
      <w:r>
        <w:rPr>
          <w:rFonts w:eastAsia="楷体_GB2312" w:hint="eastAsia"/>
          <w:sz w:val="21"/>
          <w:szCs w:val="21"/>
        </w:rPr>
        <w:t>4</w:t>
      </w:r>
      <w:r w:rsidR="009222EF" w:rsidRPr="008E4E17">
        <w:rPr>
          <w:rFonts w:eastAsia="楷体_GB2312" w:hint="eastAsia"/>
          <w:sz w:val="21"/>
          <w:szCs w:val="21"/>
        </w:rPr>
        <w:t>0</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hint="eastAsia"/>
          <w:sz w:val="21"/>
          <w:szCs w:val="21"/>
        </w:rPr>
        <w:t>C</w:t>
      </w:r>
      <w:r w:rsidR="009222EF" w:rsidRPr="008E4E17">
        <w:rPr>
          <w:rFonts w:eastAsia="楷体_GB2312"/>
          <w:sz w:val="21"/>
          <w:szCs w:val="21"/>
        </w:rPr>
        <w:t>。</w:t>
      </w:r>
      <w:r w:rsidR="009222EF" w:rsidRPr="008E4E17">
        <w:rPr>
          <w:rFonts w:eastAsia="楷体_GB2312" w:hint="eastAsia"/>
          <w:sz w:val="21"/>
          <w:szCs w:val="21"/>
        </w:rPr>
        <w:t>文段前三句的重点内容是：人类活动干扰到了鸳鸯的栖息。</w:t>
      </w:r>
      <w:r w:rsidR="009222EF" w:rsidRPr="008E4E17">
        <w:rPr>
          <w:rFonts w:eastAsia="楷体_GB2312" w:hint="eastAsia"/>
          <w:kern w:val="0"/>
          <w:sz w:val="21"/>
          <w:szCs w:val="21"/>
        </w:rPr>
        <w:t>“过去，我们往往只知道……”一句强调水质，那么相对应的，横线所在的最后一句应强调人类活动，与前三句的重点内容相呼应，只有</w:t>
      </w:r>
      <w:r w:rsidR="009222EF" w:rsidRPr="008E4E17">
        <w:rPr>
          <w:rFonts w:eastAsia="楷体_GB2312" w:hint="eastAsia"/>
          <w:kern w:val="0"/>
          <w:sz w:val="21"/>
          <w:szCs w:val="21"/>
        </w:rPr>
        <w:t>C</w:t>
      </w:r>
      <w:r w:rsidR="009222EF" w:rsidRPr="008E4E17">
        <w:rPr>
          <w:rFonts w:eastAsia="楷体_GB2312" w:hint="eastAsia"/>
          <w:kern w:val="0"/>
          <w:sz w:val="21"/>
          <w:szCs w:val="21"/>
        </w:rPr>
        <w:t>项正确。</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4</w:t>
      </w:r>
      <w:r w:rsidR="009222EF" w:rsidRPr="008E4E17">
        <w:rPr>
          <w:rFonts w:eastAsia="楷体_GB2312" w:hint="eastAsia"/>
          <w:sz w:val="21"/>
          <w:szCs w:val="21"/>
        </w:rPr>
        <w:t>1</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w:t>
      </w:r>
      <w:r w:rsidR="009222EF" w:rsidRPr="008E4E17">
        <w:rPr>
          <w:rFonts w:eastAsia="楷体_GB2312" w:hint="eastAsia"/>
          <w:sz w:val="21"/>
          <w:szCs w:val="21"/>
        </w:rPr>
        <w:t>文段最后一句是强调的重点，意在说明解决“空巢老人”问题需要政府协调处理</w:t>
      </w:r>
      <w:r w:rsidR="009222EF" w:rsidRPr="008E4E17">
        <w:rPr>
          <w:rFonts w:eastAsia="楷体_GB2312"/>
          <w:sz w:val="21"/>
          <w:szCs w:val="21"/>
        </w:rPr>
        <w:t>。</w:t>
      </w:r>
    </w:p>
    <w:p w:rsidR="009222EF" w:rsidRPr="008E4E17" w:rsidRDefault="00643514" w:rsidP="009222EF">
      <w:pPr>
        <w:autoSpaceDE w:val="0"/>
        <w:autoSpaceDN w:val="0"/>
        <w:adjustRightInd w:val="0"/>
        <w:spacing w:line="360" w:lineRule="exact"/>
        <w:ind w:firstLineChars="200" w:firstLine="420"/>
        <w:jc w:val="left"/>
        <w:rPr>
          <w:rFonts w:ascii="FZKTK--GBK1-0" w:eastAsia="FZKTK--GBK1-0" w:cs="FZKTK--GBK1-0"/>
          <w:kern w:val="0"/>
          <w:sz w:val="21"/>
          <w:szCs w:val="21"/>
        </w:rPr>
      </w:pPr>
      <w:r>
        <w:rPr>
          <w:rFonts w:eastAsia="楷体_GB2312" w:hint="eastAsia"/>
          <w:sz w:val="21"/>
          <w:szCs w:val="21"/>
        </w:rPr>
        <w:t>4</w:t>
      </w:r>
      <w:r w:rsidR="009222EF" w:rsidRPr="008E4E17">
        <w:rPr>
          <w:rFonts w:eastAsia="楷体_GB2312" w:hint="eastAsia"/>
          <w:sz w:val="21"/>
          <w:szCs w:val="21"/>
        </w:rPr>
        <w:t>2</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kern w:val="0"/>
          <w:sz w:val="21"/>
          <w:szCs w:val="21"/>
        </w:rPr>
        <w:t>B</w:t>
      </w:r>
      <w:r w:rsidR="009222EF" w:rsidRPr="008E4E17">
        <w:rPr>
          <w:rFonts w:eastAsia="楷体_GB2312"/>
          <w:kern w:val="0"/>
          <w:sz w:val="21"/>
          <w:szCs w:val="21"/>
        </w:rPr>
        <w:t>。</w:t>
      </w:r>
      <w:r w:rsidR="009222EF" w:rsidRPr="008E4E17">
        <w:rPr>
          <w:rFonts w:ascii="楷体_GB2312" w:eastAsia="楷体_GB2312" w:cs="FZKTK--GBK1-0" w:hint="eastAsia"/>
          <w:kern w:val="0"/>
          <w:sz w:val="21"/>
          <w:szCs w:val="21"/>
        </w:rPr>
        <w:t>文段属科技介绍类材料，标题既需要将这项科技介绍清楚，又需要具有吸引力，</w:t>
      </w:r>
      <w:r w:rsidR="009222EF" w:rsidRPr="008E4E17">
        <w:rPr>
          <w:rFonts w:eastAsia="楷体_GB2312"/>
          <w:kern w:val="0"/>
          <w:sz w:val="21"/>
          <w:szCs w:val="21"/>
        </w:rPr>
        <w:t>只有</w:t>
      </w:r>
      <w:r w:rsidR="009222EF" w:rsidRPr="008E4E17">
        <w:rPr>
          <w:rFonts w:eastAsia="楷体_GB2312"/>
          <w:kern w:val="0"/>
          <w:sz w:val="21"/>
          <w:szCs w:val="21"/>
        </w:rPr>
        <w:t>B</w:t>
      </w:r>
      <w:r w:rsidR="009222EF" w:rsidRPr="008E4E17">
        <w:rPr>
          <w:rFonts w:eastAsia="楷体_GB2312"/>
          <w:kern w:val="0"/>
          <w:sz w:val="21"/>
          <w:szCs w:val="21"/>
        </w:rPr>
        <w:t>项</w:t>
      </w:r>
      <w:r w:rsidR="009222EF" w:rsidRPr="008E4E17">
        <w:rPr>
          <w:rFonts w:eastAsia="楷体_GB2312" w:hint="eastAsia"/>
          <w:kern w:val="0"/>
          <w:sz w:val="21"/>
          <w:szCs w:val="21"/>
        </w:rPr>
        <w:t>最符合要求。</w:t>
      </w:r>
      <w:r w:rsidR="009222EF" w:rsidRPr="008E4E17">
        <w:rPr>
          <w:rFonts w:eastAsia="楷体_GB2312" w:hint="eastAsia"/>
          <w:kern w:val="0"/>
          <w:sz w:val="21"/>
          <w:szCs w:val="21"/>
        </w:rPr>
        <w:t>A</w:t>
      </w:r>
      <w:r w:rsidR="009222EF" w:rsidRPr="008E4E17">
        <w:rPr>
          <w:rFonts w:eastAsia="楷体_GB2312" w:hint="eastAsia"/>
          <w:kern w:val="0"/>
          <w:sz w:val="21"/>
          <w:szCs w:val="21"/>
        </w:rPr>
        <w:t>、</w:t>
      </w:r>
      <w:r w:rsidR="009222EF" w:rsidRPr="008E4E17">
        <w:rPr>
          <w:rFonts w:eastAsia="楷体_GB2312" w:hint="eastAsia"/>
          <w:kern w:val="0"/>
          <w:sz w:val="21"/>
          <w:szCs w:val="21"/>
        </w:rPr>
        <w:t>C</w:t>
      </w:r>
      <w:r w:rsidR="009222EF" w:rsidRPr="008E4E17">
        <w:rPr>
          <w:rFonts w:eastAsia="楷体_GB2312" w:hint="eastAsia"/>
          <w:kern w:val="0"/>
          <w:sz w:val="21"/>
          <w:szCs w:val="21"/>
        </w:rPr>
        <w:t>、</w:t>
      </w:r>
      <w:r w:rsidR="009222EF" w:rsidRPr="008E4E17">
        <w:rPr>
          <w:rFonts w:eastAsia="楷体_GB2312" w:hint="eastAsia"/>
          <w:kern w:val="0"/>
          <w:sz w:val="21"/>
          <w:szCs w:val="21"/>
        </w:rPr>
        <w:t>D</w:t>
      </w:r>
      <w:r w:rsidR="009222EF" w:rsidRPr="008E4E17">
        <w:rPr>
          <w:rFonts w:eastAsia="楷体_GB2312" w:hint="eastAsia"/>
          <w:kern w:val="0"/>
          <w:sz w:val="21"/>
          <w:szCs w:val="21"/>
        </w:rPr>
        <w:t>三项都没有将“</w:t>
      </w:r>
      <w:r w:rsidR="009222EF" w:rsidRPr="008E4E17">
        <w:rPr>
          <w:rFonts w:eastAsia="楷体_GB2312" w:hint="eastAsia"/>
          <w:kern w:val="0"/>
          <w:sz w:val="21"/>
          <w:szCs w:val="21"/>
        </w:rPr>
        <w:t>3D</w:t>
      </w:r>
      <w:r w:rsidR="009222EF" w:rsidRPr="008E4E17">
        <w:rPr>
          <w:rFonts w:eastAsia="楷体_GB2312" w:hint="eastAsia"/>
          <w:kern w:val="0"/>
          <w:sz w:val="21"/>
          <w:szCs w:val="21"/>
        </w:rPr>
        <w:t>指甲”这项科技介绍清楚。</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4</w:t>
      </w:r>
      <w:r w:rsidR="009222EF" w:rsidRPr="008E4E17">
        <w:rPr>
          <w:rFonts w:eastAsia="楷体_GB2312" w:hint="eastAsia"/>
          <w:sz w:val="21"/>
          <w:szCs w:val="21"/>
        </w:rPr>
        <w:t>3</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hint="eastAsia"/>
          <w:sz w:val="21"/>
          <w:szCs w:val="21"/>
        </w:rPr>
        <w:t>B</w:t>
      </w:r>
      <w:r w:rsidR="009222EF" w:rsidRPr="008E4E17">
        <w:rPr>
          <w:rFonts w:eastAsia="楷体_GB2312" w:hint="eastAsia"/>
          <w:sz w:val="21"/>
          <w:szCs w:val="21"/>
        </w:rPr>
        <w:t>。观察选项，有①做首句和⑤做首句两种情况，先判断首句。除了⑤之外的其他句子全部都在讲“过去的马”，而⑤在结尾处提到“从过去说起”，可见⑤起引领作用，适合做首句，排除</w:t>
      </w:r>
      <w:r w:rsidR="009222EF" w:rsidRPr="008E4E17">
        <w:rPr>
          <w:rFonts w:eastAsia="楷体_GB2312" w:hint="eastAsia"/>
          <w:sz w:val="21"/>
          <w:szCs w:val="21"/>
        </w:rPr>
        <w:t>A</w:t>
      </w:r>
      <w:r w:rsidR="009222EF" w:rsidRPr="008E4E17">
        <w:rPr>
          <w:rFonts w:eastAsia="楷体_GB2312" w:hint="eastAsia"/>
          <w:sz w:val="21"/>
          <w:szCs w:val="21"/>
        </w:rPr>
        <w:t>、</w:t>
      </w:r>
      <w:r w:rsidR="009222EF" w:rsidRPr="008E4E17">
        <w:rPr>
          <w:rFonts w:eastAsia="楷体_GB2312" w:hint="eastAsia"/>
          <w:sz w:val="21"/>
          <w:szCs w:val="21"/>
        </w:rPr>
        <w:t>C</w:t>
      </w:r>
      <w:r w:rsidR="009222EF" w:rsidRPr="008E4E17">
        <w:rPr>
          <w:rFonts w:eastAsia="楷体_GB2312" w:hint="eastAsia"/>
          <w:sz w:val="21"/>
          <w:szCs w:val="21"/>
        </w:rPr>
        <w:t>两项。③开头的“那时”表指代，这说明③前面的句子中应当提及过去某一个时期，而⑤中没有提及过去某一个时期，可见③的前句不应是⑤，排除</w:t>
      </w:r>
      <w:r w:rsidR="009222EF" w:rsidRPr="008E4E17">
        <w:rPr>
          <w:rFonts w:eastAsia="楷体_GB2312" w:hint="eastAsia"/>
          <w:sz w:val="21"/>
          <w:szCs w:val="21"/>
        </w:rPr>
        <w:t>D</w:t>
      </w:r>
      <w:r w:rsidR="009222EF" w:rsidRPr="008E4E17">
        <w:rPr>
          <w:rFonts w:eastAsia="楷体_GB2312" w:hint="eastAsia"/>
          <w:sz w:val="21"/>
          <w:szCs w:val="21"/>
        </w:rPr>
        <w:t>项。</w:t>
      </w:r>
      <w:r w:rsidR="009222EF" w:rsidRPr="008E4E17">
        <w:rPr>
          <w:rFonts w:eastAsia="楷体_GB2312" w:hint="eastAsia"/>
          <w:sz w:val="21"/>
          <w:szCs w:val="21"/>
        </w:rPr>
        <w:t>B</w:t>
      </w:r>
      <w:r w:rsidR="009222EF" w:rsidRPr="008E4E17">
        <w:rPr>
          <w:rFonts w:eastAsia="楷体_GB2312" w:hint="eastAsia"/>
          <w:sz w:val="21"/>
          <w:szCs w:val="21"/>
        </w:rPr>
        <w:t>项排序语意连贯，表达顺畅。</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4</w:t>
      </w:r>
      <w:r w:rsidR="009222EF" w:rsidRPr="008E4E17">
        <w:rPr>
          <w:rFonts w:eastAsia="楷体_GB2312" w:hint="eastAsia"/>
          <w:sz w:val="21"/>
          <w:szCs w:val="21"/>
        </w:rPr>
        <w:t>4</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hint="eastAsia"/>
          <w:sz w:val="21"/>
          <w:szCs w:val="21"/>
        </w:rPr>
        <w:t>C</w:t>
      </w:r>
      <w:r w:rsidR="009222EF" w:rsidRPr="008E4E17">
        <w:rPr>
          <w:rFonts w:eastAsia="楷体_GB2312" w:hint="eastAsia"/>
          <w:sz w:val="21"/>
          <w:szCs w:val="21"/>
        </w:rPr>
        <w:t>。选项中做首句的只有①④两句，通读文段可知，文段涉及的主体有两个，而①只涉及其中之一，即艺术家，另外一个主体“科学家”未谈及，所以①不能做首句。④属于总括性内容，适合作为文段首句，据此可以排除</w:t>
      </w:r>
      <w:r w:rsidR="009222EF" w:rsidRPr="008E4E17">
        <w:rPr>
          <w:rFonts w:eastAsia="楷体_GB2312" w:hint="eastAsia"/>
          <w:sz w:val="21"/>
          <w:szCs w:val="21"/>
        </w:rPr>
        <w:t>A</w:t>
      </w:r>
      <w:r w:rsidR="009222EF" w:rsidRPr="008E4E17">
        <w:rPr>
          <w:rFonts w:eastAsia="楷体_GB2312" w:hint="eastAsia"/>
          <w:sz w:val="21"/>
          <w:szCs w:val="21"/>
        </w:rPr>
        <w:t>、</w:t>
      </w:r>
      <w:r w:rsidR="009222EF" w:rsidRPr="008E4E17">
        <w:rPr>
          <w:rFonts w:eastAsia="楷体_GB2312" w:hint="eastAsia"/>
          <w:sz w:val="21"/>
          <w:szCs w:val="21"/>
        </w:rPr>
        <w:t>B</w:t>
      </w:r>
      <w:r w:rsidR="009222EF" w:rsidRPr="008E4E17">
        <w:rPr>
          <w:rFonts w:eastAsia="楷体_GB2312" w:hint="eastAsia"/>
          <w:sz w:val="21"/>
          <w:szCs w:val="21"/>
        </w:rPr>
        <w:t>两项。比较</w:t>
      </w:r>
      <w:r w:rsidR="009222EF" w:rsidRPr="008E4E17">
        <w:rPr>
          <w:rFonts w:eastAsia="楷体_GB2312" w:hint="eastAsia"/>
          <w:sz w:val="21"/>
          <w:szCs w:val="21"/>
        </w:rPr>
        <w:t>C</w:t>
      </w:r>
      <w:r w:rsidR="009222EF" w:rsidRPr="008E4E17">
        <w:rPr>
          <w:rFonts w:eastAsia="楷体_GB2312" w:hint="eastAsia"/>
          <w:sz w:val="21"/>
          <w:szCs w:val="21"/>
        </w:rPr>
        <w:t>、</w:t>
      </w:r>
      <w:r w:rsidR="009222EF" w:rsidRPr="008E4E17">
        <w:rPr>
          <w:rFonts w:eastAsia="楷体_GB2312" w:hint="eastAsia"/>
          <w:sz w:val="21"/>
          <w:szCs w:val="21"/>
        </w:rPr>
        <w:t>D</w:t>
      </w:r>
      <w:r w:rsidR="009222EF" w:rsidRPr="008E4E17">
        <w:rPr>
          <w:rFonts w:eastAsia="楷体_GB2312" w:hint="eastAsia"/>
          <w:sz w:val="21"/>
          <w:szCs w:val="21"/>
        </w:rPr>
        <w:t>两项可知，</w:t>
      </w:r>
      <w:r w:rsidR="009222EF" w:rsidRPr="008E4E17">
        <w:rPr>
          <w:rFonts w:eastAsia="楷体_GB2312" w:hint="eastAsia"/>
          <w:sz w:val="21"/>
          <w:szCs w:val="21"/>
        </w:rPr>
        <w:lastRenderedPageBreak/>
        <w:t>不同之处就在于②的位置。结合⑤③两句可知，①⑥两句均属于“这种看法”的内容，所以②应在①⑥之后，作为对“这种看法”的评价，排除</w:t>
      </w:r>
      <w:r w:rsidR="009222EF" w:rsidRPr="008E4E17">
        <w:rPr>
          <w:rFonts w:eastAsia="楷体_GB2312" w:hint="eastAsia"/>
          <w:sz w:val="21"/>
          <w:szCs w:val="21"/>
        </w:rPr>
        <w:t>D</w:t>
      </w:r>
      <w:r w:rsidR="009222EF" w:rsidRPr="008E4E17">
        <w:rPr>
          <w:rFonts w:eastAsia="楷体_GB2312" w:hint="eastAsia"/>
          <w:sz w:val="21"/>
          <w:szCs w:val="21"/>
        </w:rPr>
        <w:t>项。</w:t>
      </w:r>
      <w:r w:rsidR="009222EF" w:rsidRPr="008E4E17">
        <w:rPr>
          <w:rFonts w:eastAsia="楷体_GB2312" w:hint="eastAsia"/>
          <w:sz w:val="21"/>
          <w:szCs w:val="21"/>
        </w:rPr>
        <w:t>C</w:t>
      </w:r>
      <w:r w:rsidR="009222EF" w:rsidRPr="008E4E17">
        <w:rPr>
          <w:rFonts w:eastAsia="楷体_GB2312" w:hint="eastAsia"/>
          <w:sz w:val="21"/>
          <w:szCs w:val="21"/>
        </w:rPr>
        <w:t>项排序正确。</w:t>
      </w:r>
    </w:p>
    <w:p w:rsidR="009222EF" w:rsidRPr="008E4E17" w:rsidRDefault="00643514" w:rsidP="009222EF">
      <w:pPr>
        <w:spacing w:line="360" w:lineRule="exact"/>
        <w:ind w:firstLineChars="200" w:firstLine="420"/>
        <w:rPr>
          <w:sz w:val="21"/>
          <w:szCs w:val="21"/>
        </w:rPr>
      </w:pPr>
      <w:r>
        <w:rPr>
          <w:rFonts w:eastAsia="楷体_GB2312" w:hint="eastAsia"/>
          <w:sz w:val="21"/>
          <w:szCs w:val="21"/>
        </w:rPr>
        <w:t>4</w:t>
      </w:r>
      <w:r w:rsidR="009222EF" w:rsidRPr="008E4E17">
        <w:rPr>
          <w:rFonts w:eastAsia="楷体_GB2312" w:hint="eastAsia"/>
          <w:sz w:val="21"/>
          <w:szCs w:val="21"/>
        </w:rPr>
        <w:t>5</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w:t>
      </w:r>
      <w:r w:rsidR="009222EF" w:rsidRPr="008E4E17">
        <w:rPr>
          <w:rFonts w:eastAsia="楷体_GB2312" w:hint="eastAsia"/>
          <w:sz w:val="21"/>
          <w:szCs w:val="21"/>
        </w:rPr>
        <w:t>“因此，画家创作时重视追求境界……注重意境”是文段的重点句，可见</w:t>
      </w:r>
      <w:r w:rsidR="009222EF" w:rsidRPr="008E4E17">
        <w:rPr>
          <w:rFonts w:eastAsia="楷体_GB2312" w:hint="eastAsia"/>
          <w:sz w:val="21"/>
          <w:szCs w:val="21"/>
        </w:rPr>
        <w:t>D</w:t>
      </w:r>
      <w:r w:rsidR="009222EF" w:rsidRPr="008E4E17">
        <w:rPr>
          <w:rFonts w:eastAsia="楷体_GB2312" w:hint="eastAsia"/>
          <w:sz w:val="21"/>
          <w:szCs w:val="21"/>
        </w:rPr>
        <w:t>项正确。</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4</w:t>
      </w:r>
      <w:r w:rsidR="009222EF" w:rsidRPr="008E4E17">
        <w:rPr>
          <w:rFonts w:eastAsia="楷体_GB2312" w:hint="eastAsia"/>
          <w:sz w:val="21"/>
          <w:szCs w:val="21"/>
        </w:rPr>
        <w:t>6</w:t>
      </w:r>
      <w:r w:rsidR="009222EF" w:rsidRPr="008E4E17">
        <w:rPr>
          <w:rFonts w:eastAsia="楷体_GB2312" w:hint="eastAsia"/>
          <w:sz w:val="21"/>
          <w:szCs w:val="21"/>
        </w:rPr>
        <w:t>．</w:t>
      </w:r>
      <w:r w:rsidR="009222EF" w:rsidRPr="008E4E17">
        <w:rPr>
          <w:rFonts w:eastAsia="楷体_GB2312" w:hint="eastAsia"/>
          <w:b/>
          <w:sz w:val="21"/>
          <w:szCs w:val="21"/>
        </w:rPr>
        <w:t>【解析】</w:t>
      </w:r>
      <w:r w:rsidR="009222EF" w:rsidRPr="008E4E17">
        <w:rPr>
          <w:rFonts w:eastAsia="楷体_GB2312" w:hint="eastAsia"/>
          <w:sz w:val="21"/>
          <w:szCs w:val="21"/>
        </w:rPr>
        <w:t>D</w:t>
      </w:r>
      <w:r w:rsidR="009222EF" w:rsidRPr="008E4E17">
        <w:rPr>
          <w:rFonts w:eastAsia="楷体_GB2312" w:hint="eastAsia"/>
          <w:sz w:val="21"/>
          <w:szCs w:val="21"/>
        </w:rPr>
        <w:t>。文段为总～分结构，第一句为中心句，</w:t>
      </w:r>
      <w:r w:rsidR="009222EF" w:rsidRPr="008E4E17">
        <w:rPr>
          <w:rFonts w:eastAsia="楷体_GB2312" w:hint="eastAsia"/>
          <w:sz w:val="21"/>
          <w:szCs w:val="21"/>
        </w:rPr>
        <w:t>D</w:t>
      </w:r>
      <w:r w:rsidR="009222EF" w:rsidRPr="008E4E17">
        <w:rPr>
          <w:rFonts w:eastAsia="楷体_GB2312" w:hint="eastAsia"/>
          <w:sz w:val="21"/>
          <w:szCs w:val="21"/>
        </w:rPr>
        <w:t>项概括准确。</w:t>
      </w:r>
    </w:p>
    <w:p w:rsidR="009222EF" w:rsidRPr="008E4E17" w:rsidRDefault="00643514" w:rsidP="009222EF">
      <w:pPr>
        <w:autoSpaceDE w:val="0"/>
        <w:autoSpaceDN w:val="0"/>
        <w:adjustRightInd w:val="0"/>
        <w:spacing w:line="360" w:lineRule="exact"/>
        <w:ind w:firstLineChars="200" w:firstLine="420"/>
        <w:jc w:val="left"/>
        <w:rPr>
          <w:rFonts w:ascii="FZKTK--GBK1-0" w:eastAsia="FZKTK--GBK1-0" w:cs="FZKTK--GBK1-0"/>
          <w:kern w:val="0"/>
          <w:sz w:val="21"/>
          <w:szCs w:val="21"/>
        </w:rPr>
      </w:pPr>
      <w:r>
        <w:rPr>
          <w:rFonts w:eastAsia="楷体_GB2312" w:hint="eastAsia"/>
          <w:sz w:val="21"/>
          <w:szCs w:val="21"/>
        </w:rPr>
        <w:t>4</w:t>
      </w:r>
      <w:r w:rsidR="009222EF" w:rsidRPr="008E4E17">
        <w:rPr>
          <w:rFonts w:eastAsia="楷体_GB2312" w:hint="eastAsia"/>
          <w:sz w:val="21"/>
          <w:szCs w:val="21"/>
        </w:rPr>
        <w:t>7</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hint="eastAsia"/>
          <w:sz w:val="21"/>
          <w:szCs w:val="21"/>
        </w:rPr>
        <w:t>B</w:t>
      </w:r>
      <w:r w:rsidR="009222EF" w:rsidRPr="008E4E17">
        <w:rPr>
          <w:rFonts w:eastAsia="楷体_GB2312" w:hint="eastAsia"/>
          <w:sz w:val="21"/>
          <w:szCs w:val="21"/>
        </w:rPr>
        <w:t>。</w:t>
      </w:r>
      <w:r w:rsidR="009222EF" w:rsidRPr="008E4E17">
        <w:rPr>
          <w:rFonts w:ascii="楷体_GB2312" w:eastAsia="楷体_GB2312" w:cs="FZKTK--GBK1-0" w:hint="eastAsia"/>
          <w:kern w:val="0"/>
          <w:sz w:val="21"/>
          <w:szCs w:val="21"/>
        </w:rPr>
        <w:t>根据文段最后一句中的</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寻找</w:t>
      </w:r>
      <w:r w:rsidR="009222EF" w:rsidRPr="008E4E17">
        <w:rPr>
          <w:rFonts w:ascii="楷体_GB2312" w:eastAsia="楷体_GB2312" w:cs="E-B6" w:hint="eastAsia"/>
          <w:kern w:val="0"/>
          <w:sz w:val="21"/>
          <w:szCs w:val="21"/>
        </w:rPr>
        <w:t>……</w:t>
      </w:r>
      <w:r w:rsidR="009222EF" w:rsidRPr="008E4E17">
        <w:rPr>
          <w:rFonts w:ascii="楷体_GB2312" w:eastAsia="楷体_GB2312" w:cs="FZKTK--GBK1-0" w:hint="eastAsia"/>
          <w:kern w:val="0"/>
          <w:sz w:val="21"/>
          <w:szCs w:val="21"/>
        </w:rPr>
        <w:t>目标</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可知</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文段说的是文学对人类精神世界的指引作用</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此外</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横线前后的主体应该一致</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即</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文学</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只有</w:t>
      </w:r>
      <w:r w:rsidR="009222EF" w:rsidRPr="008E4E17">
        <w:rPr>
          <w:rFonts w:eastAsia="楷体_GB2312"/>
          <w:kern w:val="0"/>
          <w:sz w:val="21"/>
          <w:szCs w:val="21"/>
        </w:rPr>
        <w:t>B</w:t>
      </w:r>
      <w:r w:rsidR="009222EF" w:rsidRPr="008E4E17">
        <w:rPr>
          <w:rFonts w:eastAsia="楷体_GB2312"/>
          <w:kern w:val="0"/>
          <w:sz w:val="21"/>
          <w:szCs w:val="21"/>
        </w:rPr>
        <w:t>项</w:t>
      </w:r>
      <w:r w:rsidR="009222EF" w:rsidRPr="008E4E17">
        <w:rPr>
          <w:rFonts w:ascii="楷体_GB2312" w:eastAsia="楷体_GB2312" w:cs="FZKTK--GBK1-0" w:hint="eastAsia"/>
          <w:kern w:val="0"/>
          <w:sz w:val="21"/>
          <w:szCs w:val="21"/>
        </w:rPr>
        <w:t>符合</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前后承接顺畅</w:t>
      </w:r>
      <w:r w:rsidR="009222EF" w:rsidRPr="008E4E17">
        <w:rPr>
          <w:rFonts w:ascii="楷体_GB2312" w:eastAsia="楷体_GB2312" w:cs="E-BZ" w:hint="eastAsia"/>
          <w:kern w:val="0"/>
          <w:sz w:val="21"/>
          <w:szCs w:val="21"/>
        </w:rPr>
        <w:t>。</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4</w:t>
      </w:r>
      <w:r w:rsidR="009222EF" w:rsidRPr="008E4E17">
        <w:rPr>
          <w:rFonts w:eastAsia="楷体_GB2312" w:hint="eastAsia"/>
          <w:sz w:val="21"/>
          <w:szCs w:val="21"/>
        </w:rPr>
        <w:t>8</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hint="eastAsia"/>
          <w:sz w:val="21"/>
          <w:szCs w:val="21"/>
        </w:rPr>
        <w:t>C</w:t>
      </w:r>
      <w:r w:rsidR="009222EF" w:rsidRPr="008E4E17">
        <w:rPr>
          <w:rFonts w:eastAsia="楷体_GB2312" w:hint="eastAsia"/>
          <w:sz w:val="21"/>
          <w:szCs w:val="21"/>
        </w:rPr>
        <w:t>。根据文段最后一句对“多巴胺”的描述可知</w:t>
      </w:r>
      <w:r w:rsidR="009222EF" w:rsidRPr="008E4E17">
        <w:rPr>
          <w:rFonts w:eastAsia="楷体_GB2312" w:hint="eastAsia"/>
          <w:sz w:val="21"/>
          <w:szCs w:val="21"/>
        </w:rPr>
        <w:t>C</w:t>
      </w:r>
      <w:r w:rsidR="009222EF" w:rsidRPr="008E4E17">
        <w:rPr>
          <w:rFonts w:eastAsia="楷体_GB2312" w:hint="eastAsia"/>
          <w:sz w:val="21"/>
          <w:szCs w:val="21"/>
        </w:rPr>
        <w:t>项正确。</w:t>
      </w:r>
      <w:r w:rsidR="009222EF" w:rsidRPr="008E4E17">
        <w:rPr>
          <w:rFonts w:eastAsia="楷体_GB2312" w:hint="eastAsia"/>
          <w:sz w:val="21"/>
          <w:szCs w:val="21"/>
        </w:rPr>
        <w:t>A</w:t>
      </w:r>
      <w:r w:rsidR="009222EF" w:rsidRPr="008E4E17">
        <w:rPr>
          <w:rFonts w:eastAsia="楷体_GB2312" w:hint="eastAsia"/>
          <w:sz w:val="21"/>
          <w:szCs w:val="21"/>
        </w:rPr>
        <w:t>项颠倒黑白，原文说的是“梅拉多宁”分泌</w:t>
      </w:r>
      <w:r w:rsidR="009222EF" w:rsidRPr="008E4E17">
        <w:rPr>
          <w:rFonts w:eastAsia="楷体_GB2312" w:hint="eastAsia"/>
          <w:sz w:val="21"/>
          <w:szCs w:val="21"/>
          <w:em w:val="dot"/>
        </w:rPr>
        <w:t>过多</w:t>
      </w:r>
      <w:r w:rsidR="009222EF" w:rsidRPr="008E4E17">
        <w:rPr>
          <w:rFonts w:eastAsia="楷体_GB2312" w:hint="eastAsia"/>
          <w:sz w:val="21"/>
          <w:szCs w:val="21"/>
        </w:rPr>
        <w:t>会导致心情烦躁。</w:t>
      </w:r>
      <w:r w:rsidR="009222EF" w:rsidRPr="008E4E17">
        <w:rPr>
          <w:rFonts w:eastAsia="楷体_GB2312" w:hint="eastAsia"/>
          <w:sz w:val="21"/>
          <w:szCs w:val="21"/>
        </w:rPr>
        <w:t>B</w:t>
      </w:r>
      <w:r w:rsidR="009222EF" w:rsidRPr="008E4E17">
        <w:rPr>
          <w:rFonts w:eastAsia="楷体_GB2312" w:hint="eastAsia"/>
          <w:sz w:val="21"/>
          <w:szCs w:val="21"/>
        </w:rPr>
        <w:t>项推断错误，文段只是说得这种病的人在冬季尤其是阴霾、缺少阳光的日子里，容易情绪低落，未提到其在阳光明媚时的情绪一定低落。</w:t>
      </w:r>
      <w:r w:rsidR="009222EF" w:rsidRPr="008E4E17">
        <w:rPr>
          <w:rFonts w:eastAsia="楷体_GB2312" w:hint="eastAsia"/>
          <w:sz w:val="21"/>
          <w:szCs w:val="21"/>
        </w:rPr>
        <w:t>D</w:t>
      </w:r>
      <w:r w:rsidR="009222EF" w:rsidRPr="008E4E17">
        <w:rPr>
          <w:rFonts w:eastAsia="楷体_GB2312" w:hint="eastAsia"/>
          <w:sz w:val="21"/>
          <w:szCs w:val="21"/>
        </w:rPr>
        <w:t>项无中生有，文段未提到多巴胺分泌多少与人们快乐程度的关系，排除。只有</w:t>
      </w:r>
      <w:r w:rsidR="009222EF" w:rsidRPr="008E4E17">
        <w:rPr>
          <w:rFonts w:eastAsia="楷体_GB2312" w:hint="eastAsia"/>
          <w:sz w:val="21"/>
          <w:szCs w:val="21"/>
        </w:rPr>
        <w:t>C</w:t>
      </w:r>
      <w:r w:rsidR="009222EF" w:rsidRPr="008E4E17">
        <w:rPr>
          <w:rFonts w:eastAsia="楷体_GB2312" w:hint="eastAsia"/>
          <w:sz w:val="21"/>
          <w:szCs w:val="21"/>
        </w:rPr>
        <w:t>项与原文相符。</w:t>
      </w:r>
    </w:p>
    <w:p w:rsidR="009222EF" w:rsidRPr="008E4E17" w:rsidRDefault="00643514" w:rsidP="009222EF">
      <w:pPr>
        <w:autoSpaceDE w:val="0"/>
        <w:autoSpaceDN w:val="0"/>
        <w:adjustRightInd w:val="0"/>
        <w:spacing w:line="360" w:lineRule="exact"/>
        <w:ind w:firstLineChars="200" w:firstLine="420"/>
        <w:jc w:val="left"/>
        <w:rPr>
          <w:rFonts w:ascii="E-BZ" w:eastAsia="E-BZ" w:cs="E-BZ"/>
          <w:kern w:val="0"/>
          <w:sz w:val="21"/>
          <w:szCs w:val="21"/>
        </w:rPr>
      </w:pPr>
      <w:r>
        <w:rPr>
          <w:rFonts w:eastAsia="楷体_GB2312" w:hint="eastAsia"/>
          <w:sz w:val="21"/>
          <w:szCs w:val="21"/>
        </w:rPr>
        <w:t>4</w:t>
      </w:r>
      <w:r w:rsidR="009222EF" w:rsidRPr="008E4E17">
        <w:rPr>
          <w:rFonts w:eastAsia="楷体_GB2312" w:hint="eastAsia"/>
          <w:sz w:val="21"/>
          <w:szCs w:val="21"/>
        </w:rPr>
        <w:t>9</w:t>
      </w:r>
      <w:r w:rsidR="009222EF" w:rsidRPr="008E4E17">
        <w:rPr>
          <w:rFonts w:eastAsia="楷体_GB2312"/>
          <w:sz w:val="21"/>
          <w:szCs w:val="21"/>
        </w:rPr>
        <w:t>．</w:t>
      </w:r>
      <w:r w:rsidR="009222EF" w:rsidRPr="008E4E17">
        <w:rPr>
          <w:rFonts w:eastAsia="楷体_GB2312"/>
          <w:b/>
          <w:bCs/>
          <w:sz w:val="21"/>
          <w:szCs w:val="21"/>
        </w:rPr>
        <w:t>【解析】</w:t>
      </w:r>
      <w:r w:rsidR="009222EF" w:rsidRPr="008E4E17">
        <w:rPr>
          <w:rFonts w:eastAsia="楷体_GB2312"/>
          <w:sz w:val="21"/>
          <w:szCs w:val="21"/>
        </w:rPr>
        <w:t>C</w:t>
      </w:r>
      <w:r w:rsidR="009222EF" w:rsidRPr="008E4E17">
        <w:rPr>
          <w:rFonts w:eastAsia="楷体_GB2312"/>
          <w:sz w:val="21"/>
          <w:szCs w:val="21"/>
        </w:rPr>
        <w:t>。</w:t>
      </w:r>
      <w:r w:rsidR="009222EF" w:rsidRPr="008E4E17">
        <w:rPr>
          <w:rFonts w:eastAsia="楷体_GB2312"/>
          <w:kern w:val="0"/>
          <w:sz w:val="21"/>
          <w:szCs w:val="21"/>
        </w:rPr>
        <w:t>A</w:t>
      </w:r>
      <w:r w:rsidR="009222EF" w:rsidRPr="008E4E17">
        <w:rPr>
          <w:rFonts w:ascii="楷体_GB2312" w:eastAsia="楷体_GB2312" w:cs="FZKTK--GBK1-0" w:hint="eastAsia"/>
          <w:kern w:val="0"/>
          <w:sz w:val="21"/>
          <w:szCs w:val="21"/>
        </w:rPr>
        <w:t>项本身表述没问题</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但文段主要论述的是发布</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乞讨排行榜</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这一行为的妥当性问题</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而不是权利问题</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排除</w:t>
      </w:r>
      <w:r w:rsidR="009222EF" w:rsidRPr="008E4E17">
        <w:rPr>
          <w:rFonts w:eastAsia="楷体_GB2312"/>
          <w:kern w:val="0"/>
          <w:sz w:val="21"/>
          <w:szCs w:val="21"/>
        </w:rPr>
        <w:t>A</w:t>
      </w:r>
      <w:r w:rsidR="009222EF" w:rsidRPr="008E4E17">
        <w:rPr>
          <w:rFonts w:eastAsia="楷体_GB2312"/>
          <w:kern w:val="0"/>
          <w:sz w:val="21"/>
          <w:szCs w:val="21"/>
        </w:rPr>
        <w:t>项。</w:t>
      </w:r>
      <w:r w:rsidR="009222EF" w:rsidRPr="008E4E17">
        <w:rPr>
          <w:rFonts w:eastAsia="楷体_GB2312"/>
          <w:kern w:val="0"/>
          <w:sz w:val="21"/>
          <w:szCs w:val="21"/>
        </w:rPr>
        <w:t>B</w:t>
      </w:r>
      <w:r w:rsidR="009222EF" w:rsidRPr="008E4E17">
        <w:rPr>
          <w:rFonts w:eastAsia="楷体_GB2312"/>
          <w:kern w:val="0"/>
          <w:sz w:val="21"/>
          <w:szCs w:val="21"/>
        </w:rPr>
        <w:t>项</w:t>
      </w:r>
      <w:r w:rsidR="009222EF" w:rsidRPr="008E4E17">
        <w:rPr>
          <w:rFonts w:ascii="楷体_GB2312" w:eastAsia="楷体_GB2312" w:cs="FZKTK--GBK1-0" w:hint="eastAsia"/>
          <w:kern w:val="0"/>
          <w:sz w:val="21"/>
          <w:szCs w:val="21"/>
        </w:rPr>
        <w:t>没有切中主题</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且本身表述也不够恰当</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从后文可知</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发布</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乞讨排行榜</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的前提是要有法律的明确规定</w:t>
      </w:r>
      <w:r w:rsidR="009222EF" w:rsidRPr="008E4E17">
        <w:rPr>
          <w:rFonts w:eastAsia="楷体_GB2312"/>
          <w:kern w:val="0"/>
          <w:sz w:val="21"/>
          <w:szCs w:val="21"/>
        </w:rPr>
        <w:t>。</w:t>
      </w:r>
      <w:r w:rsidR="009222EF" w:rsidRPr="008E4E17">
        <w:rPr>
          <w:rFonts w:eastAsia="楷体_GB2312"/>
          <w:kern w:val="0"/>
          <w:sz w:val="21"/>
          <w:szCs w:val="21"/>
        </w:rPr>
        <w:t>D</w:t>
      </w:r>
      <w:r w:rsidR="009222EF" w:rsidRPr="008E4E17">
        <w:rPr>
          <w:rFonts w:eastAsia="楷体_GB2312"/>
          <w:kern w:val="0"/>
          <w:sz w:val="21"/>
          <w:szCs w:val="21"/>
        </w:rPr>
        <w:t>项表</w:t>
      </w:r>
      <w:r w:rsidR="009222EF" w:rsidRPr="008E4E17">
        <w:rPr>
          <w:rFonts w:ascii="楷体_GB2312" w:eastAsia="楷体_GB2312" w:cs="FZKTK--GBK1-0" w:hint="eastAsia"/>
          <w:kern w:val="0"/>
          <w:sz w:val="21"/>
          <w:szCs w:val="21"/>
        </w:rPr>
        <w:t>述错误</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文段指出发布</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乞讨排行榜</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是可取的</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从文段后两句可知</w:t>
      </w:r>
      <w:r w:rsidR="009222EF" w:rsidRPr="008E4E17">
        <w:rPr>
          <w:rFonts w:ascii="楷体_GB2312" w:eastAsia="楷体_GB2312" w:cs="E-BZ" w:hint="eastAsia"/>
          <w:kern w:val="0"/>
          <w:sz w:val="21"/>
          <w:szCs w:val="21"/>
        </w:rPr>
        <w:t>，</w:t>
      </w:r>
      <w:r w:rsidR="009222EF" w:rsidRPr="008E4E17">
        <w:rPr>
          <w:rFonts w:eastAsia="楷体_GB2312"/>
          <w:kern w:val="0"/>
          <w:sz w:val="21"/>
          <w:szCs w:val="21"/>
        </w:rPr>
        <w:t>C</w:t>
      </w:r>
      <w:r w:rsidR="009222EF" w:rsidRPr="008E4E17">
        <w:rPr>
          <w:rFonts w:eastAsia="楷体_GB2312"/>
          <w:kern w:val="0"/>
          <w:sz w:val="21"/>
          <w:szCs w:val="21"/>
        </w:rPr>
        <w:t>项</w:t>
      </w:r>
      <w:r w:rsidR="009222EF" w:rsidRPr="008E4E17">
        <w:rPr>
          <w:rFonts w:ascii="楷体_GB2312" w:eastAsia="楷体_GB2312" w:cs="FZKTK--GBK1-0" w:hint="eastAsia"/>
          <w:kern w:val="0"/>
          <w:sz w:val="21"/>
          <w:szCs w:val="21"/>
        </w:rPr>
        <w:t>表述正确</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属于文段的主旨</w:t>
      </w:r>
      <w:r w:rsidR="009222EF" w:rsidRPr="008E4E17">
        <w:rPr>
          <w:rFonts w:ascii="楷体_GB2312" w:eastAsia="楷体_GB2312" w:cs="E-BZ" w:hint="eastAsia"/>
          <w:kern w:val="0"/>
          <w:sz w:val="21"/>
          <w:szCs w:val="21"/>
        </w:rPr>
        <w:t>。</w:t>
      </w:r>
    </w:p>
    <w:p w:rsidR="009222EF" w:rsidRPr="008E4E17" w:rsidRDefault="00643514" w:rsidP="009222EF">
      <w:pPr>
        <w:spacing w:line="360" w:lineRule="exact"/>
        <w:ind w:firstLineChars="200" w:firstLine="420"/>
        <w:rPr>
          <w:rFonts w:ascii="楷体_GB2312" w:eastAsia="楷体_GB2312" w:cs="E-BZ"/>
          <w:kern w:val="0"/>
          <w:sz w:val="21"/>
          <w:szCs w:val="21"/>
        </w:rPr>
      </w:pPr>
      <w:r>
        <w:rPr>
          <w:rFonts w:eastAsia="楷体_GB2312" w:hint="eastAsia"/>
          <w:sz w:val="21"/>
          <w:szCs w:val="21"/>
        </w:rPr>
        <w:t>5</w:t>
      </w:r>
      <w:r w:rsidR="009222EF" w:rsidRPr="008E4E17">
        <w:rPr>
          <w:rFonts w:eastAsia="楷体_GB2312" w:hint="eastAsia"/>
          <w:sz w:val="21"/>
          <w:szCs w:val="21"/>
        </w:rPr>
        <w:t>0</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hint="eastAsia"/>
          <w:sz w:val="21"/>
          <w:szCs w:val="21"/>
        </w:rPr>
        <w:t>C</w:t>
      </w:r>
      <w:r w:rsidR="009222EF" w:rsidRPr="008E4E17">
        <w:rPr>
          <w:rFonts w:eastAsia="楷体_GB2312" w:hint="eastAsia"/>
          <w:sz w:val="21"/>
          <w:szCs w:val="21"/>
        </w:rPr>
        <w:t>。根据文中关键信息“门蒂兰塔出生时体内……存在着……基因突变”可知，其突出的运动能力与基因突变有着密切的关系，</w:t>
      </w:r>
      <w:r w:rsidR="009222EF" w:rsidRPr="008E4E17">
        <w:rPr>
          <w:rFonts w:eastAsia="楷体_GB2312" w:hint="eastAsia"/>
          <w:sz w:val="21"/>
          <w:szCs w:val="21"/>
        </w:rPr>
        <w:t>C</w:t>
      </w:r>
      <w:r w:rsidR="009222EF" w:rsidRPr="008E4E17">
        <w:rPr>
          <w:rFonts w:eastAsia="楷体_GB2312" w:hint="eastAsia"/>
          <w:sz w:val="21"/>
          <w:szCs w:val="21"/>
        </w:rPr>
        <w:t>项正确。</w:t>
      </w:r>
      <w:r w:rsidR="009222EF" w:rsidRPr="008E4E17">
        <w:rPr>
          <w:rFonts w:eastAsia="楷体_GB2312" w:hint="eastAsia"/>
          <w:sz w:val="21"/>
          <w:szCs w:val="21"/>
        </w:rPr>
        <w:t>A</w:t>
      </w:r>
      <w:r w:rsidR="009222EF" w:rsidRPr="008E4E17">
        <w:rPr>
          <w:rFonts w:eastAsia="楷体_GB2312" w:hint="eastAsia"/>
          <w:sz w:val="21"/>
          <w:szCs w:val="21"/>
        </w:rPr>
        <w:t>项表述有误，由文段并不能得出这一信息。</w:t>
      </w:r>
      <w:r w:rsidR="009222EF" w:rsidRPr="008E4E17">
        <w:rPr>
          <w:rFonts w:eastAsia="楷体_GB2312" w:hint="eastAsia"/>
          <w:sz w:val="21"/>
          <w:szCs w:val="21"/>
        </w:rPr>
        <w:t>B</w:t>
      </w:r>
      <w:r w:rsidR="009222EF" w:rsidRPr="008E4E17">
        <w:rPr>
          <w:rFonts w:eastAsia="楷体_GB2312" w:hint="eastAsia"/>
          <w:sz w:val="21"/>
          <w:szCs w:val="21"/>
        </w:rPr>
        <w:t>项过度引申，文段未涉及后天锻炼的内容，也无从比较天赋与后天锻炼哪个更重要。</w:t>
      </w:r>
      <w:r w:rsidR="009222EF" w:rsidRPr="008E4E17">
        <w:rPr>
          <w:rFonts w:eastAsia="楷体_GB2312" w:hint="eastAsia"/>
          <w:sz w:val="21"/>
          <w:szCs w:val="21"/>
        </w:rPr>
        <w:t>D</w:t>
      </w:r>
      <w:r w:rsidR="009222EF" w:rsidRPr="008E4E17">
        <w:rPr>
          <w:rFonts w:eastAsia="楷体_GB2312" w:hint="eastAsia"/>
          <w:sz w:val="21"/>
          <w:szCs w:val="21"/>
        </w:rPr>
        <w:t>项</w:t>
      </w:r>
      <w:r w:rsidR="009222EF" w:rsidRPr="008E4E17">
        <w:rPr>
          <w:rFonts w:ascii="楷体_GB2312" w:eastAsia="楷体_GB2312" w:cs="FZKTK--GBK1-0" w:hint="eastAsia"/>
          <w:kern w:val="0"/>
          <w:sz w:val="21"/>
          <w:szCs w:val="21"/>
        </w:rPr>
        <w:t>的</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取决于</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在文段中没有体现</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文段强调的是</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基因突变</w:t>
      </w:r>
      <w:r w:rsidR="009222EF" w:rsidRPr="008E4E17">
        <w:rPr>
          <w:rFonts w:ascii="楷体_GB2312" w:eastAsia="楷体_GB2312" w:cs="E-BZ" w:hint="eastAsia"/>
          <w:kern w:val="0"/>
          <w:sz w:val="21"/>
          <w:szCs w:val="21"/>
        </w:rPr>
        <w:t>”。</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5</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C</w:t>
      </w:r>
      <w:r w:rsidR="009222EF" w:rsidRPr="008E4E17">
        <w:rPr>
          <w:rFonts w:eastAsia="楷体_GB2312"/>
          <w:sz w:val="21"/>
          <w:szCs w:val="21"/>
        </w:rPr>
        <w:t>。利用直接代入法，将选项依次代入，只有</w:t>
      </w:r>
      <w:r w:rsidR="009222EF" w:rsidRPr="008E4E17">
        <w:rPr>
          <w:rFonts w:eastAsia="楷体_GB2312"/>
          <w:sz w:val="21"/>
          <w:szCs w:val="21"/>
        </w:rPr>
        <w:t>C</w:t>
      </w:r>
      <w:r w:rsidR="009222EF" w:rsidRPr="008E4E17">
        <w:rPr>
          <w:rFonts w:eastAsia="楷体_GB2312"/>
          <w:sz w:val="21"/>
          <w:szCs w:val="21"/>
        </w:rPr>
        <w:t>项符合题意。</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5</w:t>
      </w:r>
      <w:r w:rsidR="009222EF" w:rsidRPr="008E4E17">
        <w:rPr>
          <w:rFonts w:eastAsia="楷体_GB2312"/>
          <w:sz w:val="21"/>
          <w:szCs w:val="21"/>
        </w:rPr>
        <w:t>2</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B</w:t>
      </w:r>
      <w:r w:rsidR="009222EF" w:rsidRPr="008E4E17">
        <w:rPr>
          <w:rFonts w:eastAsia="楷体_GB2312"/>
          <w:sz w:val="21"/>
          <w:szCs w:val="21"/>
        </w:rPr>
        <w:t>。某企业去年的销售收入为</w:t>
      </w:r>
      <w:r w:rsidR="009222EF" w:rsidRPr="008E4E17">
        <w:rPr>
          <w:rFonts w:eastAsia="楷体_GB2312"/>
          <w:sz w:val="21"/>
          <w:szCs w:val="21"/>
        </w:rPr>
        <w:t>1000</w:t>
      </w:r>
      <w:r w:rsidR="009222EF" w:rsidRPr="008E4E17">
        <w:rPr>
          <w:rFonts w:eastAsia="楷体_GB2312"/>
          <w:sz w:val="21"/>
          <w:szCs w:val="21"/>
        </w:rPr>
        <w:t>万元，成本分生产成本</w:t>
      </w:r>
      <w:r w:rsidR="009222EF" w:rsidRPr="008E4E17">
        <w:rPr>
          <w:rFonts w:eastAsia="楷体_GB2312"/>
          <w:sz w:val="21"/>
          <w:szCs w:val="21"/>
        </w:rPr>
        <w:t>500</w:t>
      </w:r>
      <w:r w:rsidR="009222EF" w:rsidRPr="008E4E17">
        <w:rPr>
          <w:rFonts w:eastAsia="楷体_GB2312"/>
          <w:sz w:val="21"/>
          <w:szCs w:val="21"/>
        </w:rPr>
        <w:t>万元和广告费</w:t>
      </w:r>
      <w:r w:rsidR="009222EF" w:rsidRPr="008E4E17">
        <w:rPr>
          <w:rFonts w:eastAsia="楷体_GB2312"/>
          <w:sz w:val="21"/>
          <w:szCs w:val="21"/>
        </w:rPr>
        <w:t>200</w:t>
      </w:r>
      <w:r w:rsidR="009222EF" w:rsidRPr="008E4E17">
        <w:rPr>
          <w:rFonts w:eastAsia="楷体_GB2312"/>
          <w:sz w:val="21"/>
          <w:szCs w:val="21"/>
        </w:rPr>
        <w:t>万元两个部分，则它的利润为</w:t>
      </w:r>
      <w:r w:rsidR="009222EF" w:rsidRPr="008E4E17">
        <w:rPr>
          <w:rFonts w:eastAsia="楷体_GB2312"/>
          <w:sz w:val="21"/>
          <w:szCs w:val="21"/>
        </w:rPr>
        <w:t>1000</w:t>
      </w:r>
      <w:r w:rsidR="009222EF" w:rsidRPr="008E4E17">
        <w:rPr>
          <w:rFonts w:eastAsia="楷体_GB2312"/>
          <w:sz w:val="21"/>
          <w:szCs w:val="21"/>
        </w:rPr>
        <w:t>－</w:t>
      </w:r>
      <w:r w:rsidR="009222EF" w:rsidRPr="008E4E17">
        <w:rPr>
          <w:rFonts w:eastAsia="楷体_GB2312"/>
          <w:sz w:val="21"/>
          <w:szCs w:val="21"/>
        </w:rPr>
        <w:t>500</w:t>
      </w:r>
      <w:r w:rsidR="009222EF" w:rsidRPr="008E4E17">
        <w:rPr>
          <w:rFonts w:eastAsia="楷体_GB2312"/>
          <w:sz w:val="21"/>
          <w:szCs w:val="21"/>
        </w:rPr>
        <w:t>－</w:t>
      </w:r>
      <w:r w:rsidR="009222EF" w:rsidRPr="008E4E17">
        <w:rPr>
          <w:rFonts w:eastAsia="楷体_GB2312"/>
          <w:sz w:val="21"/>
          <w:szCs w:val="21"/>
        </w:rPr>
        <w:t>200=300</w:t>
      </w:r>
      <w:r w:rsidR="009222EF" w:rsidRPr="008E4E17">
        <w:rPr>
          <w:rFonts w:eastAsia="楷体_GB2312"/>
          <w:sz w:val="21"/>
          <w:szCs w:val="21"/>
        </w:rPr>
        <w:t>（万元），利润缴税</w:t>
      </w:r>
      <w:r w:rsidR="009222EF" w:rsidRPr="008E4E17">
        <w:rPr>
          <w:rFonts w:eastAsia="楷体_GB2312"/>
          <w:sz w:val="21"/>
          <w:szCs w:val="21"/>
        </w:rPr>
        <w:t>300×P%=3P</w:t>
      </w:r>
      <w:r w:rsidR="009222EF" w:rsidRPr="008E4E17">
        <w:rPr>
          <w:rFonts w:eastAsia="楷体_GB2312"/>
          <w:sz w:val="21"/>
          <w:szCs w:val="21"/>
        </w:rPr>
        <w:t>（万元）；年广告费超出年销售收入</w:t>
      </w:r>
      <w:r w:rsidR="009222EF" w:rsidRPr="008E4E17">
        <w:rPr>
          <w:rFonts w:eastAsia="楷体_GB2312"/>
          <w:sz w:val="21"/>
          <w:szCs w:val="21"/>
        </w:rPr>
        <w:t>2%</w:t>
      </w:r>
      <w:r w:rsidR="009222EF" w:rsidRPr="008E4E17">
        <w:rPr>
          <w:rFonts w:eastAsia="楷体_GB2312"/>
          <w:sz w:val="21"/>
          <w:szCs w:val="21"/>
        </w:rPr>
        <w:t>也必须按</w:t>
      </w:r>
      <w:r w:rsidR="009222EF" w:rsidRPr="008E4E17">
        <w:rPr>
          <w:rFonts w:eastAsia="楷体_GB2312"/>
          <w:sz w:val="21"/>
          <w:szCs w:val="21"/>
        </w:rPr>
        <w:t>P%</w:t>
      </w:r>
      <w:r w:rsidR="009222EF" w:rsidRPr="008E4E17">
        <w:rPr>
          <w:rFonts w:eastAsia="楷体_GB2312"/>
          <w:sz w:val="21"/>
          <w:szCs w:val="21"/>
        </w:rPr>
        <w:t>纳税，因此广告缴税（</w:t>
      </w:r>
      <w:r w:rsidR="009222EF" w:rsidRPr="008E4E17">
        <w:rPr>
          <w:rFonts w:eastAsia="楷体_GB2312"/>
          <w:sz w:val="21"/>
          <w:szCs w:val="21"/>
        </w:rPr>
        <w:t>200</w:t>
      </w:r>
      <w:r w:rsidR="009222EF" w:rsidRPr="008E4E17">
        <w:rPr>
          <w:rFonts w:eastAsia="楷体_GB2312"/>
          <w:sz w:val="21"/>
          <w:szCs w:val="21"/>
        </w:rPr>
        <w:t>－</w:t>
      </w:r>
      <w:r w:rsidR="009222EF" w:rsidRPr="008E4E17">
        <w:rPr>
          <w:rFonts w:eastAsia="楷体_GB2312"/>
          <w:sz w:val="21"/>
          <w:szCs w:val="21"/>
        </w:rPr>
        <w:t>1000×2%</w:t>
      </w:r>
      <w:r w:rsidR="009222EF" w:rsidRPr="008E4E17">
        <w:rPr>
          <w:rFonts w:eastAsia="楷体_GB2312"/>
          <w:sz w:val="21"/>
          <w:szCs w:val="21"/>
        </w:rPr>
        <w:t>）</w:t>
      </w:r>
      <w:r w:rsidR="009222EF" w:rsidRPr="008E4E17">
        <w:rPr>
          <w:rFonts w:eastAsia="楷体_GB2312"/>
          <w:sz w:val="21"/>
          <w:szCs w:val="21"/>
        </w:rPr>
        <w:t>×P%=1.8P</w:t>
      </w:r>
      <w:r w:rsidR="009222EF" w:rsidRPr="008E4E17">
        <w:rPr>
          <w:rFonts w:eastAsia="楷体_GB2312"/>
          <w:sz w:val="21"/>
          <w:szCs w:val="21"/>
        </w:rPr>
        <w:t>（万元）。因此</w:t>
      </w:r>
      <w:r w:rsidR="009222EF" w:rsidRPr="008E4E17">
        <w:rPr>
          <w:rFonts w:eastAsia="楷体_GB2312"/>
          <w:sz w:val="21"/>
          <w:szCs w:val="21"/>
        </w:rPr>
        <w:t>3P</w:t>
      </w:r>
      <w:r w:rsidR="009222EF" w:rsidRPr="008E4E17">
        <w:rPr>
          <w:rFonts w:eastAsia="楷体_GB2312"/>
          <w:sz w:val="21"/>
          <w:szCs w:val="21"/>
        </w:rPr>
        <w:t>＋</w:t>
      </w:r>
      <w:r w:rsidR="009222EF" w:rsidRPr="008E4E17">
        <w:rPr>
          <w:rFonts w:eastAsia="楷体_GB2312"/>
          <w:sz w:val="21"/>
          <w:szCs w:val="21"/>
        </w:rPr>
        <w:t>1.8P=120</w:t>
      </w:r>
      <w:r w:rsidR="009222EF" w:rsidRPr="008E4E17">
        <w:rPr>
          <w:rFonts w:eastAsia="楷体_GB2312"/>
          <w:sz w:val="21"/>
          <w:szCs w:val="21"/>
        </w:rPr>
        <w:t>，</w:t>
      </w:r>
      <w:r w:rsidR="009222EF" w:rsidRPr="008E4E17">
        <w:rPr>
          <w:rFonts w:eastAsia="楷体_GB2312"/>
          <w:sz w:val="21"/>
          <w:szCs w:val="21"/>
        </w:rPr>
        <w:t>P=25</w:t>
      </w:r>
      <w:r w:rsidR="009222EF" w:rsidRPr="008E4E17">
        <w:rPr>
          <w:rFonts w:eastAsia="楷体_GB2312"/>
          <w:sz w:val="21"/>
          <w:szCs w:val="21"/>
        </w:rPr>
        <w:t>，即税率为</w:t>
      </w:r>
      <w:r w:rsidR="009222EF" w:rsidRPr="008E4E17">
        <w:rPr>
          <w:rFonts w:eastAsia="楷体_GB2312"/>
          <w:sz w:val="21"/>
          <w:szCs w:val="21"/>
        </w:rPr>
        <w:t>25%</w:t>
      </w:r>
      <w:r w:rsidR="009222EF" w:rsidRPr="008E4E17">
        <w:rPr>
          <w:rFonts w:eastAsia="楷体_GB2312"/>
          <w:sz w:val="21"/>
          <w:szCs w:val="21"/>
        </w:rPr>
        <w:t>。</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5</w:t>
      </w:r>
      <w:r w:rsidR="009222EF" w:rsidRPr="008E4E17">
        <w:rPr>
          <w:rFonts w:eastAsia="楷体_GB2312"/>
          <w:sz w:val="21"/>
          <w:szCs w:val="21"/>
        </w:rPr>
        <w:t>3</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C</w:t>
      </w:r>
      <w:r w:rsidR="009222EF" w:rsidRPr="008E4E17">
        <w:rPr>
          <w:rFonts w:eastAsia="楷体_GB2312"/>
          <w:sz w:val="21"/>
          <w:szCs w:val="21"/>
        </w:rPr>
        <w:t>。</w:t>
      </w:r>
      <w:r w:rsidR="009222EF" w:rsidRPr="008E4E17">
        <w:rPr>
          <w:rFonts w:eastAsia="楷体_GB2312" w:hint="eastAsia"/>
          <w:sz w:val="21"/>
          <w:szCs w:val="21"/>
        </w:rPr>
        <w:t>设</w:t>
      </w:r>
      <w:r w:rsidR="009222EF" w:rsidRPr="008E4E17">
        <w:rPr>
          <w:rFonts w:eastAsia="楷体_GB2312"/>
          <w:sz w:val="21"/>
          <w:szCs w:val="21"/>
        </w:rPr>
        <w:t>正三角形垛的底有</w:t>
      </w:r>
      <w:r w:rsidR="009222EF" w:rsidRPr="008E4E17">
        <w:rPr>
          <w:rFonts w:eastAsia="楷体_GB2312"/>
          <w:i/>
          <w:sz w:val="21"/>
          <w:szCs w:val="21"/>
        </w:rPr>
        <w:t>x</w:t>
      </w:r>
      <w:r w:rsidR="009222EF" w:rsidRPr="008E4E17">
        <w:rPr>
          <w:rFonts w:eastAsia="楷体_GB2312"/>
          <w:sz w:val="21"/>
          <w:szCs w:val="21"/>
        </w:rPr>
        <w:t>根钢管，那么整垛的钢管</w:t>
      </w:r>
      <w:r w:rsidR="009222EF" w:rsidRPr="008E4E17">
        <w:rPr>
          <w:rFonts w:eastAsia="楷体_GB2312" w:hint="eastAsia"/>
          <w:sz w:val="21"/>
          <w:szCs w:val="21"/>
        </w:rPr>
        <w:t>的数量为：</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sz w:val="21"/>
          <w:szCs w:val="21"/>
        </w:rPr>
        <w:t>÷2</w:t>
      </w:r>
      <w:r w:rsidR="009222EF" w:rsidRPr="008E4E17">
        <w:rPr>
          <w:rFonts w:eastAsia="楷体_GB2312"/>
          <w:sz w:val="21"/>
          <w:szCs w:val="21"/>
        </w:rPr>
        <w:t>，要使剩下的钢管尽可能少，即</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sz w:val="21"/>
          <w:szCs w:val="21"/>
        </w:rPr>
        <w:t>÷2</w:t>
      </w:r>
      <w:r w:rsidR="009222EF" w:rsidRPr="008E4E17">
        <w:rPr>
          <w:rFonts w:eastAsia="楷体_GB2312"/>
          <w:sz w:val="21"/>
          <w:szCs w:val="21"/>
        </w:rPr>
        <w:t>最大，</w:t>
      </w:r>
      <w:r w:rsidR="009222EF" w:rsidRPr="008E4E17">
        <w:rPr>
          <w:rFonts w:eastAsia="楷体_GB2312" w:hint="eastAsia"/>
          <w:sz w:val="21"/>
          <w:szCs w:val="21"/>
        </w:rPr>
        <w:t>则</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sz w:val="21"/>
          <w:szCs w:val="21"/>
        </w:rPr>
        <w:t>÷2&lt;60</w:t>
      </w:r>
      <w:r w:rsidR="009222EF" w:rsidRPr="008E4E17">
        <w:rPr>
          <w:rFonts w:eastAsia="楷体_GB2312"/>
          <w:sz w:val="21"/>
          <w:szCs w:val="21"/>
        </w:rPr>
        <w:t>，解得</w:t>
      </w:r>
      <w:r w:rsidR="009222EF" w:rsidRPr="008E4E17">
        <w:rPr>
          <w:rFonts w:eastAsia="楷体_GB2312"/>
          <w:i/>
          <w:sz w:val="21"/>
          <w:szCs w:val="21"/>
        </w:rPr>
        <w:t>x</w:t>
      </w:r>
      <w:r w:rsidR="009222EF" w:rsidRPr="008E4E17">
        <w:rPr>
          <w:rFonts w:eastAsia="楷体_GB2312"/>
          <w:sz w:val="21"/>
          <w:szCs w:val="21"/>
        </w:rPr>
        <w:t>=10</w:t>
      </w:r>
      <w:r w:rsidR="009222EF" w:rsidRPr="008E4E17">
        <w:rPr>
          <w:rFonts w:eastAsia="楷体_GB2312"/>
          <w:sz w:val="21"/>
          <w:szCs w:val="21"/>
        </w:rPr>
        <w:t>的时候，</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sz w:val="21"/>
          <w:szCs w:val="21"/>
        </w:rPr>
        <w:t>÷2</w:t>
      </w:r>
      <w:r w:rsidR="009222EF" w:rsidRPr="008E4E17">
        <w:rPr>
          <w:rFonts w:eastAsia="楷体_GB2312"/>
          <w:sz w:val="21"/>
          <w:szCs w:val="21"/>
        </w:rPr>
        <w:t>最大，还剩下</w:t>
      </w:r>
      <w:r w:rsidR="009222EF" w:rsidRPr="008E4E17">
        <w:rPr>
          <w:rFonts w:eastAsia="楷体_GB2312"/>
          <w:sz w:val="21"/>
          <w:szCs w:val="21"/>
        </w:rPr>
        <w:t>60</w:t>
      </w:r>
      <w:r w:rsidR="009222EF" w:rsidRPr="008E4E17">
        <w:rPr>
          <w:rFonts w:eastAsia="楷体_GB2312"/>
          <w:sz w:val="21"/>
          <w:szCs w:val="21"/>
        </w:rPr>
        <w:t>－</w:t>
      </w:r>
      <w:r w:rsidR="009222EF" w:rsidRPr="008E4E17">
        <w:rPr>
          <w:rFonts w:eastAsia="楷体_GB2312"/>
          <w:sz w:val="21"/>
          <w:szCs w:val="21"/>
        </w:rPr>
        <w:t>10×</w:t>
      </w:r>
      <w:r w:rsidR="009222EF" w:rsidRPr="008E4E17">
        <w:rPr>
          <w:rFonts w:eastAsia="楷体_GB2312"/>
          <w:sz w:val="21"/>
          <w:szCs w:val="21"/>
        </w:rPr>
        <w:t>（</w:t>
      </w:r>
      <w:r w:rsidR="009222EF" w:rsidRPr="008E4E17">
        <w:rPr>
          <w:rFonts w:eastAsia="楷体_GB2312"/>
          <w:sz w:val="21"/>
          <w:szCs w:val="21"/>
        </w:rPr>
        <w:t>10</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sz w:val="21"/>
          <w:szCs w:val="21"/>
        </w:rPr>
        <w:t>÷2=5</w:t>
      </w:r>
      <w:r w:rsidR="009222EF" w:rsidRPr="008E4E17">
        <w:rPr>
          <w:rFonts w:eastAsia="楷体_GB2312"/>
          <w:sz w:val="21"/>
          <w:szCs w:val="21"/>
        </w:rPr>
        <w:t>（根）圆钢管。</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5</w:t>
      </w:r>
      <w:r w:rsidR="009222EF" w:rsidRPr="008E4E17">
        <w:rPr>
          <w:rFonts w:eastAsia="楷体_GB2312"/>
          <w:sz w:val="21"/>
          <w:szCs w:val="21"/>
        </w:rPr>
        <w:t>4</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。我们大致计算一下各个购买数目的总价格：</w:t>
      </w:r>
    </w:p>
    <w:p w:rsidR="009222EF" w:rsidRPr="008E4E17" w:rsidRDefault="009222EF" w:rsidP="009222EF">
      <w:pPr>
        <w:jc w:val="center"/>
        <w:rPr>
          <w:rFonts w:eastAsia="楷体_GB2312"/>
          <w:sz w:val="21"/>
          <w:szCs w:val="21"/>
        </w:rPr>
      </w:pPr>
      <w:r w:rsidRPr="008E4E17">
        <w:rPr>
          <w:rFonts w:eastAsia="楷体_GB2312"/>
          <w:noProof/>
          <w:sz w:val="21"/>
          <w:szCs w:val="21"/>
        </w:rPr>
        <w:drawing>
          <wp:inline distT="0" distB="0" distL="0" distR="0">
            <wp:extent cx="5372100" cy="1143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89" t="-13519" r="-3134" b="-33723"/>
                    <a:stretch>
                      <a:fillRect/>
                    </a:stretch>
                  </pic:blipFill>
                  <pic:spPr bwMode="auto">
                    <a:xfrm>
                      <a:off x="0" y="0"/>
                      <a:ext cx="5372100" cy="1143000"/>
                    </a:xfrm>
                    <a:prstGeom prst="rect">
                      <a:avLst/>
                    </a:prstGeom>
                    <a:noFill/>
                    <a:ln>
                      <a:noFill/>
                    </a:ln>
                  </pic:spPr>
                </pic:pic>
              </a:graphicData>
            </a:graphic>
          </wp:inline>
        </w:drawing>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因此这个人可以用</w:t>
      </w:r>
      <w:r w:rsidRPr="008E4E17">
        <w:rPr>
          <w:rFonts w:eastAsia="楷体_GB2312"/>
          <w:sz w:val="21"/>
          <w:szCs w:val="21"/>
        </w:rPr>
        <w:t>2900</w:t>
      </w:r>
      <w:r w:rsidRPr="008E4E17">
        <w:rPr>
          <w:rFonts w:eastAsia="楷体_GB2312"/>
          <w:sz w:val="21"/>
          <w:szCs w:val="21"/>
        </w:rPr>
        <w:t>元购买</w:t>
      </w:r>
      <w:r w:rsidRPr="008E4E17">
        <w:rPr>
          <w:rFonts w:eastAsia="楷体_GB2312"/>
          <w:sz w:val="21"/>
          <w:szCs w:val="21"/>
        </w:rPr>
        <w:t>100</w:t>
      </w:r>
      <w:r w:rsidRPr="008E4E17">
        <w:rPr>
          <w:rFonts w:eastAsia="楷体_GB2312"/>
          <w:sz w:val="21"/>
          <w:szCs w:val="21"/>
        </w:rPr>
        <w:t>件以上的产品，</w:t>
      </w:r>
      <w:r w:rsidRPr="008E4E17">
        <w:rPr>
          <w:rFonts w:eastAsia="楷体_GB2312"/>
          <w:sz w:val="21"/>
          <w:szCs w:val="21"/>
        </w:rPr>
        <w:t>2900÷27=107</w:t>
      </w:r>
      <w:r w:rsidRPr="008E4E17">
        <w:rPr>
          <w:rFonts w:eastAsia="楷体_GB2312" w:hint="eastAsia"/>
          <w:sz w:val="21"/>
          <w:szCs w:val="21"/>
        </w:rPr>
        <w:t>…</w:t>
      </w:r>
      <w:r w:rsidRPr="008E4E17">
        <w:rPr>
          <w:rFonts w:eastAsia="楷体_GB2312" w:hint="eastAsia"/>
          <w:sz w:val="21"/>
          <w:szCs w:val="21"/>
        </w:rPr>
        <w:t>11</w:t>
      </w:r>
      <w:r w:rsidRPr="008E4E17">
        <w:rPr>
          <w:rFonts w:eastAsia="楷体_GB2312"/>
          <w:sz w:val="21"/>
          <w:szCs w:val="21"/>
        </w:rPr>
        <w:t>，因此他最多可以购买</w:t>
      </w:r>
      <w:r w:rsidRPr="008E4E17">
        <w:rPr>
          <w:rFonts w:eastAsia="楷体_GB2312"/>
          <w:sz w:val="21"/>
          <w:szCs w:val="21"/>
        </w:rPr>
        <w:t>107</w:t>
      </w:r>
      <w:r w:rsidRPr="008E4E17">
        <w:rPr>
          <w:rFonts w:eastAsia="楷体_GB2312"/>
          <w:sz w:val="21"/>
          <w:szCs w:val="21"/>
        </w:rPr>
        <w:t>件产品。</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5</w:t>
      </w:r>
      <w:r w:rsidR="009222EF" w:rsidRPr="008E4E17">
        <w:rPr>
          <w:rFonts w:eastAsia="楷体_GB2312"/>
          <w:sz w:val="21"/>
          <w:szCs w:val="21"/>
        </w:rPr>
        <w:t>5</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C</w:t>
      </w:r>
      <w:r w:rsidR="009222EF" w:rsidRPr="008E4E17">
        <w:rPr>
          <w:rFonts w:eastAsia="楷体_GB2312"/>
          <w:sz w:val="21"/>
          <w:szCs w:val="21"/>
        </w:rPr>
        <w:t>。每件都</w:t>
      </w:r>
      <w:r w:rsidR="009222EF" w:rsidRPr="008E4E17">
        <w:rPr>
          <w:rFonts w:eastAsia="楷体_GB2312" w:hint="eastAsia"/>
          <w:sz w:val="21"/>
          <w:szCs w:val="21"/>
        </w:rPr>
        <w:t>以</w:t>
      </w:r>
      <w:r w:rsidR="009222EF" w:rsidRPr="008E4E17">
        <w:rPr>
          <w:rFonts w:eastAsia="楷体_GB2312"/>
          <w:sz w:val="21"/>
          <w:szCs w:val="21"/>
        </w:rPr>
        <w:t>135</w:t>
      </w:r>
      <w:r w:rsidR="009222EF" w:rsidRPr="008E4E17">
        <w:rPr>
          <w:rFonts w:eastAsia="楷体_GB2312"/>
          <w:sz w:val="21"/>
          <w:szCs w:val="21"/>
        </w:rPr>
        <w:t>元出售，若按成本计算，其中一件赢利</w:t>
      </w:r>
      <w:r w:rsidR="009222EF" w:rsidRPr="008E4E17">
        <w:rPr>
          <w:rFonts w:eastAsia="楷体_GB2312"/>
          <w:sz w:val="21"/>
          <w:szCs w:val="21"/>
        </w:rPr>
        <w:t>25%</w:t>
      </w:r>
      <w:r w:rsidR="009222EF" w:rsidRPr="008E4E17">
        <w:rPr>
          <w:rFonts w:eastAsia="楷体_GB2312"/>
          <w:sz w:val="21"/>
          <w:szCs w:val="21"/>
        </w:rPr>
        <w:t>，说明这件</w:t>
      </w:r>
      <w:r w:rsidR="009222EF" w:rsidRPr="008E4E17">
        <w:rPr>
          <w:rFonts w:eastAsia="楷体_GB2312"/>
          <w:sz w:val="21"/>
          <w:szCs w:val="21"/>
        </w:rPr>
        <w:lastRenderedPageBreak/>
        <w:t>上衣</w:t>
      </w:r>
      <w:r w:rsidR="009222EF" w:rsidRPr="008E4E17">
        <w:rPr>
          <w:rFonts w:eastAsia="楷体_GB2312" w:hint="eastAsia"/>
          <w:sz w:val="21"/>
          <w:szCs w:val="21"/>
        </w:rPr>
        <w:t>赢</w:t>
      </w:r>
      <w:r w:rsidR="009222EF" w:rsidRPr="008E4E17">
        <w:rPr>
          <w:rFonts w:eastAsia="楷体_GB2312"/>
          <w:sz w:val="21"/>
          <w:szCs w:val="21"/>
        </w:rPr>
        <w:t>利</w:t>
      </w:r>
      <w:r w:rsidR="009222EF" w:rsidRPr="008E4E17">
        <w:rPr>
          <w:rFonts w:eastAsia="楷体_GB2312"/>
          <w:sz w:val="21"/>
          <w:szCs w:val="21"/>
        </w:rPr>
        <w:t>135</w:t>
      </w:r>
      <w:r w:rsidR="009222EF" w:rsidRPr="008E4E17">
        <w:rPr>
          <w:rFonts w:eastAsia="楷体_GB2312"/>
          <w:sz w:val="21"/>
          <w:szCs w:val="21"/>
        </w:rPr>
        <w:t>－</w:t>
      </w:r>
      <w:r w:rsidR="009222EF" w:rsidRPr="008E4E17">
        <w:rPr>
          <w:rFonts w:eastAsia="楷体_GB2312"/>
          <w:sz w:val="21"/>
          <w:szCs w:val="21"/>
        </w:rPr>
        <w:t>135÷</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sz w:val="21"/>
          <w:szCs w:val="21"/>
        </w:rPr>
        <w:t>25%</w:t>
      </w:r>
      <w:r w:rsidR="009222EF" w:rsidRPr="008E4E17">
        <w:rPr>
          <w:rFonts w:eastAsia="楷体_GB2312"/>
          <w:sz w:val="21"/>
          <w:szCs w:val="21"/>
        </w:rPr>
        <w:t>）</w:t>
      </w:r>
      <w:r w:rsidR="009222EF" w:rsidRPr="008E4E17">
        <w:rPr>
          <w:rFonts w:eastAsia="楷体_GB2312"/>
          <w:sz w:val="21"/>
          <w:szCs w:val="21"/>
        </w:rPr>
        <w:t>=27</w:t>
      </w:r>
      <w:r w:rsidR="009222EF" w:rsidRPr="008E4E17">
        <w:rPr>
          <w:rFonts w:eastAsia="楷体_GB2312"/>
          <w:sz w:val="21"/>
          <w:szCs w:val="21"/>
        </w:rPr>
        <w:t>（元）；另一件亏本</w:t>
      </w:r>
      <w:r w:rsidR="009222EF" w:rsidRPr="008E4E17">
        <w:rPr>
          <w:rFonts w:eastAsia="楷体_GB2312"/>
          <w:sz w:val="21"/>
          <w:szCs w:val="21"/>
        </w:rPr>
        <w:t>25%</w:t>
      </w:r>
      <w:r w:rsidR="009222EF" w:rsidRPr="008E4E17">
        <w:rPr>
          <w:rFonts w:eastAsia="楷体_GB2312"/>
          <w:sz w:val="21"/>
          <w:szCs w:val="21"/>
        </w:rPr>
        <w:t>，说明这件上衣亏本</w:t>
      </w:r>
      <w:r w:rsidR="009222EF" w:rsidRPr="008E4E17">
        <w:rPr>
          <w:rFonts w:eastAsia="楷体_GB2312"/>
          <w:sz w:val="21"/>
          <w:szCs w:val="21"/>
        </w:rPr>
        <w:t>135</w:t>
      </w:r>
      <w:r w:rsidR="009222EF" w:rsidRPr="008E4E17">
        <w:rPr>
          <w:rFonts w:eastAsia="楷体_GB2312"/>
          <w:sz w:val="21"/>
          <w:szCs w:val="21"/>
        </w:rPr>
        <w:t>－</w:t>
      </w:r>
      <w:r w:rsidR="009222EF" w:rsidRPr="008E4E17">
        <w:rPr>
          <w:rFonts w:eastAsia="楷体_GB2312"/>
          <w:sz w:val="21"/>
          <w:szCs w:val="21"/>
        </w:rPr>
        <w:t>135÷</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sz w:val="21"/>
          <w:szCs w:val="21"/>
        </w:rPr>
        <w:t>25%</w:t>
      </w:r>
      <w:r w:rsidR="009222EF" w:rsidRPr="008E4E17">
        <w:rPr>
          <w:rFonts w:eastAsia="楷体_GB2312"/>
          <w:sz w:val="21"/>
          <w:szCs w:val="21"/>
        </w:rPr>
        <w:t>）</w:t>
      </w:r>
      <w:r w:rsidR="009222EF" w:rsidRPr="008E4E17">
        <w:rPr>
          <w:rFonts w:eastAsia="楷体_GB2312"/>
          <w:sz w:val="21"/>
          <w:szCs w:val="21"/>
        </w:rPr>
        <w:t>=</w:t>
      </w:r>
      <w:r w:rsidR="009222EF" w:rsidRPr="008E4E17">
        <w:rPr>
          <w:rFonts w:eastAsia="楷体_GB2312"/>
          <w:sz w:val="21"/>
          <w:szCs w:val="21"/>
        </w:rPr>
        <w:t>－</w:t>
      </w:r>
      <w:r w:rsidR="009222EF" w:rsidRPr="008E4E17">
        <w:rPr>
          <w:rFonts w:eastAsia="楷体_GB2312"/>
          <w:sz w:val="21"/>
          <w:szCs w:val="21"/>
        </w:rPr>
        <w:t>45</w:t>
      </w:r>
      <w:r w:rsidR="009222EF" w:rsidRPr="008E4E17">
        <w:rPr>
          <w:rFonts w:eastAsia="楷体_GB2312"/>
          <w:sz w:val="21"/>
          <w:szCs w:val="21"/>
        </w:rPr>
        <w:t>（元）。所以共亏损</w:t>
      </w:r>
      <w:r w:rsidR="009222EF" w:rsidRPr="008E4E17">
        <w:rPr>
          <w:rFonts w:eastAsia="楷体_GB2312"/>
          <w:sz w:val="21"/>
          <w:szCs w:val="21"/>
        </w:rPr>
        <w:t>45</w:t>
      </w:r>
      <w:r w:rsidR="009222EF" w:rsidRPr="008E4E17">
        <w:rPr>
          <w:rFonts w:eastAsia="楷体_GB2312"/>
          <w:sz w:val="21"/>
          <w:szCs w:val="21"/>
        </w:rPr>
        <w:t>－</w:t>
      </w:r>
      <w:r w:rsidR="009222EF" w:rsidRPr="008E4E17">
        <w:rPr>
          <w:rFonts w:eastAsia="楷体_GB2312"/>
          <w:sz w:val="21"/>
          <w:szCs w:val="21"/>
        </w:rPr>
        <w:t>27=18</w:t>
      </w:r>
      <w:r w:rsidR="009222EF" w:rsidRPr="008E4E17">
        <w:rPr>
          <w:rFonts w:eastAsia="楷体_GB2312"/>
          <w:sz w:val="21"/>
          <w:szCs w:val="21"/>
        </w:rPr>
        <w:t>（元）。</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5</w:t>
      </w:r>
      <w:r w:rsidR="009222EF" w:rsidRPr="008E4E17">
        <w:rPr>
          <w:rFonts w:eastAsia="楷体_GB2312"/>
          <w:sz w:val="21"/>
          <w:szCs w:val="21"/>
        </w:rPr>
        <w:t>6</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。设</w:t>
      </w:r>
      <w:r w:rsidR="009222EF" w:rsidRPr="008E4E17">
        <w:rPr>
          <w:rFonts w:eastAsia="楷体_GB2312"/>
          <w:sz w:val="21"/>
          <w:szCs w:val="21"/>
        </w:rPr>
        <w:t>400</w:t>
      </w:r>
      <w:r w:rsidR="009222EF" w:rsidRPr="008E4E17">
        <w:rPr>
          <w:rFonts w:eastAsia="楷体_GB2312"/>
          <w:sz w:val="21"/>
          <w:szCs w:val="21"/>
        </w:rPr>
        <w:t>元的门票售出</w:t>
      </w:r>
      <w:r w:rsidR="009222EF" w:rsidRPr="008E4E17">
        <w:rPr>
          <w:rFonts w:eastAsia="楷体_GB2312"/>
          <w:i/>
          <w:sz w:val="21"/>
          <w:szCs w:val="21"/>
        </w:rPr>
        <w:t>x</w:t>
      </w:r>
      <w:r w:rsidR="009222EF" w:rsidRPr="008E4E17">
        <w:rPr>
          <w:rFonts w:eastAsia="楷体_GB2312"/>
          <w:sz w:val="21"/>
          <w:szCs w:val="21"/>
        </w:rPr>
        <w:t>张，则</w:t>
      </w:r>
      <w:r w:rsidR="009222EF" w:rsidRPr="008E4E17">
        <w:rPr>
          <w:rFonts w:eastAsia="楷体_GB2312"/>
          <w:sz w:val="21"/>
          <w:szCs w:val="21"/>
        </w:rPr>
        <w:t>500</w:t>
      </w:r>
      <w:r w:rsidR="009222EF" w:rsidRPr="008E4E17">
        <w:rPr>
          <w:rFonts w:eastAsia="楷体_GB2312"/>
          <w:sz w:val="21"/>
          <w:szCs w:val="21"/>
        </w:rPr>
        <w:t>元门票售出</w:t>
      </w:r>
      <w:r w:rsidR="009222EF" w:rsidRPr="008E4E17">
        <w:rPr>
          <w:rFonts w:eastAsia="楷体_GB2312"/>
          <w:i/>
          <w:sz w:val="21"/>
          <w:szCs w:val="21"/>
        </w:rPr>
        <w:t>x</w:t>
      </w:r>
      <w:r w:rsidR="009222EF" w:rsidRPr="008E4E17">
        <w:rPr>
          <w:rFonts w:eastAsia="楷体_GB2312"/>
          <w:sz w:val="21"/>
          <w:szCs w:val="21"/>
        </w:rPr>
        <w:t>张，</w:t>
      </w:r>
      <w:r w:rsidR="009222EF" w:rsidRPr="008E4E17">
        <w:rPr>
          <w:rFonts w:eastAsia="楷体_GB2312"/>
          <w:sz w:val="21"/>
          <w:szCs w:val="21"/>
        </w:rPr>
        <w:t>300</w:t>
      </w:r>
      <w:r w:rsidR="009222EF" w:rsidRPr="008E4E17">
        <w:rPr>
          <w:rFonts w:eastAsia="楷体_GB2312"/>
          <w:sz w:val="21"/>
          <w:szCs w:val="21"/>
        </w:rPr>
        <w:t>元门票售出（</w:t>
      </w:r>
      <w:r w:rsidR="009222EF" w:rsidRPr="008E4E17">
        <w:rPr>
          <w:rFonts w:eastAsia="楷体_GB2312"/>
          <w:sz w:val="21"/>
          <w:szCs w:val="21"/>
        </w:rPr>
        <w:t>2600</w:t>
      </w:r>
      <w:r w:rsidR="009222EF" w:rsidRPr="008E4E17">
        <w:rPr>
          <w:rFonts w:eastAsia="楷体_GB2312"/>
          <w:sz w:val="21"/>
          <w:szCs w:val="21"/>
        </w:rPr>
        <w:t>－</w:t>
      </w:r>
      <w:r w:rsidR="009222EF" w:rsidRPr="008E4E17">
        <w:rPr>
          <w:rFonts w:eastAsia="楷体_GB2312"/>
          <w:sz w:val="21"/>
          <w:szCs w:val="21"/>
        </w:rPr>
        <w:t>2</w:t>
      </w:r>
      <w:r w:rsidR="009222EF" w:rsidRPr="008E4E17">
        <w:rPr>
          <w:rFonts w:eastAsia="楷体_GB2312"/>
          <w:i/>
          <w:sz w:val="21"/>
          <w:szCs w:val="21"/>
        </w:rPr>
        <w:t>x</w:t>
      </w:r>
      <w:r w:rsidR="009222EF" w:rsidRPr="008E4E17">
        <w:rPr>
          <w:rFonts w:eastAsia="楷体_GB2312"/>
          <w:sz w:val="21"/>
          <w:szCs w:val="21"/>
        </w:rPr>
        <w:t>）张，得：（</w:t>
      </w:r>
      <w:r w:rsidR="009222EF" w:rsidRPr="008E4E17">
        <w:rPr>
          <w:rFonts w:eastAsia="楷体_GB2312"/>
          <w:sz w:val="21"/>
          <w:szCs w:val="21"/>
        </w:rPr>
        <w:t>400</w:t>
      </w:r>
      <w:r w:rsidR="009222EF" w:rsidRPr="008E4E17">
        <w:rPr>
          <w:rFonts w:eastAsia="楷体_GB2312"/>
          <w:sz w:val="21"/>
          <w:szCs w:val="21"/>
        </w:rPr>
        <w:t>＋</w:t>
      </w:r>
      <w:r w:rsidR="009222EF" w:rsidRPr="008E4E17">
        <w:rPr>
          <w:rFonts w:eastAsia="楷体_GB2312"/>
          <w:sz w:val="21"/>
          <w:szCs w:val="21"/>
        </w:rPr>
        <w:t>500</w:t>
      </w:r>
      <w:r w:rsidR="009222EF" w:rsidRPr="008E4E17">
        <w:rPr>
          <w:rFonts w:eastAsia="楷体_GB2312"/>
          <w:sz w:val="21"/>
          <w:szCs w:val="21"/>
        </w:rPr>
        <w:t>）</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sz w:val="21"/>
          <w:szCs w:val="21"/>
        </w:rPr>
        <w:t>300×</w:t>
      </w:r>
      <w:r w:rsidR="009222EF" w:rsidRPr="008E4E17">
        <w:rPr>
          <w:rFonts w:eastAsia="楷体_GB2312"/>
          <w:sz w:val="21"/>
          <w:szCs w:val="21"/>
        </w:rPr>
        <w:t>（</w:t>
      </w:r>
      <w:r w:rsidR="009222EF" w:rsidRPr="008E4E17">
        <w:rPr>
          <w:rFonts w:eastAsia="楷体_GB2312"/>
          <w:sz w:val="21"/>
          <w:szCs w:val="21"/>
        </w:rPr>
        <w:t>2600</w:t>
      </w:r>
      <w:r w:rsidR="009222EF" w:rsidRPr="008E4E17">
        <w:rPr>
          <w:rFonts w:eastAsia="楷体_GB2312"/>
          <w:sz w:val="21"/>
          <w:szCs w:val="21"/>
        </w:rPr>
        <w:t>－</w:t>
      </w:r>
      <w:r w:rsidR="009222EF" w:rsidRPr="008E4E17">
        <w:rPr>
          <w:rFonts w:eastAsia="楷体_GB2312"/>
          <w:sz w:val="21"/>
          <w:szCs w:val="21"/>
        </w:rPr>
        <w:t>2</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sz w:val="21"/>
          <w:szCs w:val="21"/>
        </w:rPr>
        <w:t>=990000</w:t>
      </w:r>
      <w:r w:rsidR="009222EF" w:rsidRPr="008E4E17">
        <w:rPr>
          <w:rFonts w:eastAsia="楷体_GB2312"/>
          <w:sz w:val="21"/>
          <w:szCs w:val="21"/>
        </w:rPr>
        <w:t>，解得</w:t>
      </w:r>
      <w:r w:rsidR="009222EF" w:rsidRPr="008E4E17">
        <w:rPr>
          <w:rFonts w:eastAsia="楷体_GB2312"/>
          <w:i/>
          <w:sz w:val="21"/>
          <w:szCs w:val="21"/>
        </w:rPr>
        <w:t>x</w:t>
      </w:r>
      <w:r w:rsidR="009222EF" w:rsidRPr="008E4E17">
        <w:rPr>
          <w:rFonts w:eastAsia="楷体_GB2312"/>
          <w:sz w:val="21"/>
          <w:szCs w:val="21"/>
        </w:rPr>
        <w:t>=700</w:t>
      </w:r>
      <w:r w:rsidR="009222EF" w:rsidRPr="008E4E17">
        <w:rPr>
          <w:rFonts w:eastAsia="楷体_GB2312"/>
          <w:sz w:val="21"/>
          <w:szCs w:val="21"/>
        </w:rPr>
        <w:t>，因此</w:t>
      </w:r>
      <w:r w:rsidR="009222EF" w:rsidRPr="008E4E17">
        <w:rPr>
          <w:rFonts w:eastAsia="楷体_GB2312"/>
          <w:sz w:val="21"/>
          <w:szCs w:val="21"/>
        </w:rPr>
        <w:t>D</w:t>
      </w:r>
      <w:r w:rsidR="009222EF" w:rsidRPr="008E4E17">
        <w:rPr>
          <w:rFonts w:eastAsia="楷体_GB2312"/>
          <w:sz w:val="21"/>
          <w:szCs w:val="21"/>
        </w:rPr>
        <w:t>项正确。</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5</w:t>
      </w:r>
      <w:r w:rsidR="009222EF" w:rsidRPr="008E4E17">
        <w:rPr>
          <w:rFonts w:eastAsia="楷体_GB2312"/>
          <w:sz w:val="21"/>
          <w:szCs w:val="21"/>
        </w:rPr>
        <w:t>7</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B</w:t>
      </w:r>
      <w:r w:rsidR="009222EF" w:rsidRPr="008E4E17">
        <w:rPr>
          <w:rFonts w:eastAsia="楷体_GB2312"/>
          <w:sz w:val="21"/>
          <w:szCs w:val="21"/>
        </w:rPr>
        <w:t>。设每辆汽车每次运输</w:t>
      </w:r>
      <w:r w:rsidR="009222EF" w:rsidRPr="008E4E17">
        <w:rPr>
          <w:rFonts w:eastAsia="楷体_GB2312"/>
          <w:i/>
          <w:sz w:val="21"/>
          <w:szCs w:val="21"/>
        </w:rPr>
        <w:t>x</w:t>
      </w:r>
      <w:r w:rsidR="009222EF" w:rsidRPr="008E4E17">
        <w:rPr>
          <w:rFonts w:eastAsia="楷体_GB2312"/>
          <w:sz w:val="21"/>
          <w:szCs w:val="21"/>
        </w:rPr>
        <w:t>吨，则有：</w:t>
      </w:r>
      <w:r w:rsidR="009222EF" w:rsidRPr="008E4E17">
        <w:rPr>
          <w:rFonts w:eastAsia="楷体_GB2312"/>
          <w:sz w:val="21"/>
          <w:szCs w:val="21"/>
        </w:rPr>
        <w:t>15</w:t>
      </w:r>
      <w:r w:rsidR="009222EF" w:rsidRPr="008E4E17">
        <w:rPr>
          <w:rFonts w:eastAsia="楷体_GB2312"/>
          <w:i/>
          <w:sz w:val="21"/>
          <w:szCs w:val="21"/>
        </w:rPr>
        <w:t>x</w:t>
      </w:r>
      <w:r w:rsidR="009222EF" w:rsidRPr="008E4E17">
        <w:rPr>
          <w:rFonts w:eastAsia="楷体_GB2312"/>
          <w:sz w:val="21"/>
          <w:szCs w:val="21"/>
        </w:rPr>
        <w:t>=480×25%</w:t>
      </w:r>
      <w:r w:rsidR="009222EF" w:rsidRPr="008E4E17">
        <w:rPr>
          <w:rFonts w:eastAsia="楷体_GB2312"/>
          <w:sz w:val="21"/>
          <w:szCs w:val="21"/>
        </w:rPr>
        <w:t>，</w:t>
      </w:r>
      <w:r w:rsidR="009222EF" w:rsidRPr="008E4E17">
        <w:rPr>
          <w:rFonts w:eastAsia="楷体_GB2312"/>
          <w:i/>
          <w:sz w:val="21"/>
          <w:szCs w:val="21"/>
        </w:rPr>
        <w:t>x</w:t>
      </w:r>
      <w:r w:rsidR="009222EF" w:rsidRPr="008E4E17">
        <w:rPr>
          <w:rFonts w:eastAsia="楷体_GB2312"/>
          <w:sz w:val="21"/>
          <w:szCs w:val="21"/>
        </w:rPr>
        <w:t>=8</w:t>
      </w:r>
      <w:r w:rsidR="009222EF" w:rsidRPr="008E4E17">
        <w:rPr>
          <w:rFonts w:eastAsia="楷体_GB2312"/>
          <w:sz w:val="21"/>
          <w:szCs w:val="21"/>
        </w:rPr>
        <w:t>。余下沙量</w:t>
      </w:r>
      <w:r w:rsidR="009222EF" w:rsidRPr="008E4E17">
        <w:rPr>
          <w:rFonts w:eastAsia="楷体_GB2312"/>
          <w:sz w:val="21"/>
          <w:szCs w:val="21"/>
        </w:rPr>
        <w:t>480</w:t>
      </w:r>
      <w:r w:rsidR="009222EF" w:rsidRPr="008E4E17">
        <w:rPr>
          <w:rFonts w:eastAsia="楷体_GB2312"/>
          <w:sz w:val="21"/>
          <w:szCs w:val="21"/>
        </w:rPr>
        <w:t>－</w:t>
      </w:r>
      <w:r w:rsidR="009222EF" w:rsidRPr="008E4E17">
        <w:rPr>
          <w:rFonts w:eastAsia="楷体_GB2312"/>
          <w:sz w:val="21"/>
          <w:szCs w:val="21"/>
        </w:rPr>
        <w:t>480×25%=360</w:t>
      </w:r>
      <w:r w:rsidR="009222EF" w:rsidRPr="008E4E17">
        <w:rPr>
          <w:rFonts w:eastAsia="楷体_GB2312"/>
          <w:sz w:val="21"/>
          <w:szCs w:val="21"/>
        </w:rPr>
        <w:t>（吨），每次可运</w:t>
      </w:r>
      <w:r w:rsidR="009222EF" w:rsidRPr="008E4E17">
        <w:rPr>
          <w:rFonts w:eastAsia="楷体_GB2312"/>
          <w:sz w:val="21"/>
          <w:szCs w:val="21"/>
        </w:rPr>
        <w:t>9×8=72</w:t>
      </w:r>
      <w:r w:rsidR="009222EF" w:rsidRPr="008E4E17">
        <w:rPr>
          <w:rFonts w:eastAsia="楷体_GB2312"/>
          <w:sz w:val="21"/>
          <w:szCs w:val="21"/>
        </w:rPr>
        <w:t>（吨），余下的沙用</w:t>
      </w:r>
      <w:r w:rsidR="009222EF" w:rsidRPr="008E4E17">
        <w:rPr>
          <w:rFonts w:eastAsia="楷体_GB2312"/>
          <w:sz w:val="21"/>
          <w:szCs w:val="21"/>
        </w:rPr>
        <w:t>9</w:t>
      </w:r>
      <w:r w:rsidR="009222EF" w:rsidRPr="008E4E17">
        <w:rPr>
          <w:rFonts w:eastAsia="楷体_GB2312"/>
          <w:sz w:val="21"/>
          <w:szCs w:val="21"/>
        </w:rPr>
        <w:t>辆同样的汽车来运，共运</w:t>
      </w:r>
      <w:r w:rsidR="009222EF" w:rsidRPr="008E4E17">
        <w:rPr>
          <w:rFonts w:eastAsia="楷体_GB2312"/>
          <w:sz w:val="21"/>
          <w:szCs w:val="21"/>
        </w:rPr>
        <w:t>360÷72=5</w:t>
      </w:r>
      <w:r w:rsidR="009222EF" w:rsidRPr="008E4E17">
        <w:rPr>
          <w:rFonts w:eastAsia="楷体_GB2312"/>
          <w:sz w:val="21"/>
          <w:szCs w:val="21"/>
        </w:rPr>
        <w:t>（次）。</w:t>
      </w:r>
    </w:p>
    <w:p w:rsidR="009222EF" w:rsidRPr="008E4E17" w:rsidRDefault="00643514" w:rsidP="009222EF">
      <w:pPr>
        <w:ind w:firstLineChars="200" w:firstLine="420"/>
        <w:rPr>
          <w:rFonts w:eastAsia="楷体_GB2312"/>
          <w:sz w:val="21"/>
          <w:szCs w:val="21"/>
        </w:rPr>
      </w:pPr>
      <w:r>
        <w:rPr>
          <w:rFonts w:eastAsia="楷体_GB2312" w:hint="eastAsia"/>
          <w:sz w:val="21"/>
          <w:szCs w:val="21"/>
        </w:rPr>
        <w:t>5</w:t>
      </w:r>
      <w:r w:rsidR="009222EF" w:rsidRPr="008E4E17">
        <w:rPr>
          <w:rFonts w:eastAsia="楷体_GB2312"/>
          <w:sz w:val="21"/>
          <w:szCs w:val="21"/>
        </w:rPr>
        <w:t>8</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A</w:t>
      </w:r>
      <w:r w:rsidR="009222EF" w:rsidRPr="008E4E17">
        <w:rPr>
          <w:rFonts w:eastAsia="楷体_GB2312"/>
          <w:sz w:val="21"/>
          <w:szCs w:val="21"/>
        </w:rPr>
        <w:t>。根据题意，由于乙在甲出发</w:t>
      </w:r>
      <w:r w:rsidR="009222EF" w:rsidRPr="008E4E17">
        <w:rPr>
          <w:rFonts w:eastAsia="楷体_GB2312"/>
          <w:position w:val="-24"/>
          <w:sz w:val="21"/>
          <w:szCs w:val="21"/>
        </w:rPr>
        <w:object w:dxaOrig="220" w:dyaOrig="620">
          <v:shape id="_x0000_i1026" type="#_x0000_t75" style="width:11.25pt;height:30.75pt" o:ole="">
            <v:imagedata r:id="rId21" o:title=""/>
          </v:shape>
          <o:OLEObject Type="Embed" ProgID="Equation.3" ShapeID="_x0000_i1026" DrawAspect="Content" ObjectID="_1533107822" r:id="rId22"/>
        </w:object>
      </w:r>
      <w:r w:rsidR="009222EF" w:rsidRPr="008E4E17">
        <w:rPr>
          <w:rFonts w:eastAsia="楷体_GB2312"/>
          <w:sz w:val="21"/>
          <w:szCs w:val="21"/>
        </w:rPr>
        <w:t>小时后骑自行车出发，且遇到甲之后甲立刻改骑自行车，因此从</w:t>
      </w:r>
      <w:r w:rsidR="009222EF" w:rsidRPr="008E4E17">
        <w:rPr>
          <w:rFonts w:eastAsia="楷体_GB2312"/>
          <w:sz w:val="21"/>
          <w:szCs w:val="21"/>
        </w:rPr>
        <w:t>A</w:t>
      </w:r>
      <w:r w:rsidR="009222EF" w:rsidRPr="008E4E17">
        <w:rPr>
          <w:rFonts w:eastAsia="楷体_GB2312"/>
          <w:sz w:val="21"/>
          <w:szCs w:val="21"/>
        </w:rPr>
        <w:t>地到</w:t>
      </w:r>
      <w:r w:rsidR="009222EF" w:rsidRPr="008E4E17">
        <w:rPr>
          <w:rFonts w:eastAsia="楷体_GB2312"/>
          <w:sz w:val="21"/>
          <w:szCs w:val="21"/>
        </w:rPr>
        <w:t>B</w:t>
      </w:r>
      <w:r w:rsidR="009222EF" w:rsidRPr="008E4E17">
        <w:rPr>
          <w:rFonts w:eastAsia="楷体_GB2312"/>
          <w:sz w:val="21"/>
          <w:szCs w:val="21"/>
        </w:rPr>
        <w:t>地，甲和乙骑自行车的时间一共用了</w:t>
      </w:r>
      <w:r w:rsidR="009222EF" w:rsidRPr="008E4E17">
        <w:rPr>
          <w:rFonts w:eastAsia="楷体_GB2312"/>
          <w:sz w:val="21"/>
          <w:szCs w:val="21"/>
        </w:rPr>
        <w:t>5</w:t>
      </w:r>
      <w:r w:rsidR="009222EF" w:rsidRPr="008E4E17">
        <w:rPr>
          <w:rFonts w:eastAsia="楷体_GB2312"/>
          <w:sz w:val="21"/>
          <w:szCs w:val="21"/>
        </w:rPr>
        <w:t>－</w:t>
      </w:r>
      <w:r w:rsidR="009222EF" w:rsidRPr="008E4E17">
        <w:rPr>
          <w:rFonts w:eastAsia="楷体_GB2312"/>
          <w:position w:val="-24"/>
          <w:sz w:val="21"/>
          <w:szCs w:val="21"/>
        </w:rPr>
        <w:object w:dxaOrig="220" w:dyaOrig="620">
          <v:shape id="_x0000_i1027" type="#_x0000_t75" style="width:11.25pt;height:30.75pt" o:ole="">
            <v:imagedata r:id="rId21" o:title=""/>
          </v:shape>
          <o:OLEObject Type="Embed" ProgID="Equation.3" ShapeID="_x0000_i1027" DrawAspect="Content" ObjectID="_1533107823" r:id="rId23"/>
        </w:object>
      </w:r>
      <w:r w:rsidR="009222EF" w:rsidRPr="008E4E17">
        <w:rPr>
          <w:rFonts w:eastAsia="楷体_GB2312"/>
          <w:sz w:val="21"/>
          <w:szCs w:val="21"/>
        </w:rPr>
        <w:t>=</w:t>
      </w:r>
      <w:r w:rsidR="009222EF" w:rsidRPr="008E4E17">
        <w:rPr>
          <w:rFonts w:eastAsia="楷体_GB2312"/>
          <w:position w:val="-24"/>
          <w:sz w:val="21"/>
          <w:szCs w:val="21"/>
        </w:rPr>
        <w:object w:dxaOrig="320" w:dyaOrig="620">
          <v:shape id="_x0000_i1028" type="#_x0000_t75" style="width:15.75pt;height:30.75pt" o:ole="">
            <v:imagedata r:id="rId24" o:title=""/>
          </v:shape>
          <o:OLEObject Type="Embed" ProgID="Equation.3" ShapeID="_x0000_i1028" DrawAspect="Content" ObjectID="_1533107824" r:id="rId25"/>
        </w:object>
      </w:r>
      <w:r w:rsidR="009222EF" w:rsidRPr="008E4E17">
        <w:rPr>
          <w:rFonts w:eastAsia="楷体_GB2312"/>
          <w:sz w:val="21"/>
          <w:szCs w:val="21"/>
        </w:rPr>
        <w:t>（小时），即从</w:t>
      </w:r>
      <w:r w:rsidR="009222EF" w:rsidRPr="008E4E17">
        <w:rPr>
          <w:rFonts w:eastAsia="楷体_GB2312"/>
          <w:sz w:val="21"/>
          <w:szCs w:val="21"/>
        </w:rPr>
        <w:t>A</w:t>
      </w:r>
      <w:r w:rsidR="009222EF" w:rsidRPr="008E4E17">
        <w:rPr>
          <w:rFonts w:eastAsia="楷体_GB2312"/>
          <w:sz w:val="21"/>
          <w:szCs w:val="21"/>
        </w:rPr>
        <w:t>地到</w:t>
      </w:r>
      <w:r w:rsidR="009222EF" w:rsidRPr="008E4E17">
        <w:rPr>
          <w:rFonts w:eastAsia="楷体_GB2312"/>
          <w:sz w:val="21"/>
          <w:szCs w:val="21"/>
        </w:rPr>
        <w:t>B</w:t>
      </w:r>
      <w:r w:rsidR="009222EF" w:rsidRPr="008E4E17">
        <w:rPr>
          <w:rFonts w:eastAsia="楷体_GB2312"/>
          <w:sz w:val="21"/>
          <w:szCs w:val="21"/>
        </w:rPr>
        <w:t>地骑自行车共需</w:t>
      </w:r>
      <w:r w:rsidR="009222EF" w:rsidRPr="008E4E17">
        <w:rPr>
          <w:rFonts w:eastAsia="楷体_GB2312"/>
          <w:position w:val="-24"/>
          <w:sz w:val="21"/>
          <w:szCs w:val="21"/>
        </w:rPr>
        <w:object w:dxaOrig="320" w:dyaOrig="620">
          <v:shape id="_x0000_i1029" type="#_x0000_t75" style="width:15.75pt;height:30.75pt" o:ole="">
            <v:imagedata r:id="rId24" o:title=""/>
          </v:shape>
          <o:OLEObject Type="Embed" ProgID="Equation.3" ShapeID="_x0000_i1029" DrawAspect="Content" ObjectID="_1533107825" r:id="rId26"/>
        </w:object>
      </w:r>
      <w:r w:rsidR="009222EF" w:rsidRPr="008E4E17">
        <w:rPr>
          <w:rFonts w:eastAsia="楷体_GB2312"/>
          <w:sz w:val="21"/>
          <w:szCs w:val="21"/>
        </w:rPr>
        <w:t>小时。而步行全程需</w:t>
      </w:r>
      <w:r w:rsidR="009222EF" w:rsidRPr="008E4E17">
        <w:rPr>
          <w:rFonts w:eastAsia="楷体_GB2312"/>
          <w:sz w:val="21"/>
          <w:szCs w:val="21"/>
        </w:rPr>
        <w:t>5×2=10</w:t>
      </w:r>
      <w:r w:rsidR="009222EF" w:rsidRPr="008E4E17">
        <w:rPr>
          <w:rFonts w:eastAsia="楷体_GB2312"/>
          <w:sz w:val="21"/>
          <w:szCs w:val="21"/>
        </w:rPr>
        <w:t>（小时），所以骑车与步行的速度比为</w:t>
      </w:r>
      <w:r w:rsidR="009222EF" w:rsidRPr="008E4E17">
        <w:rPr>
          <w:rFonts w:eastAsia="楷体_GB2312"/>
          <w:sz w:val="21"/>
          <w:szCs w:val="21"/>
        </w:rPr>
        <w:t>10∶</w:t>
      </w:r>
      <w:r w:rsidR="009222EF" w:rsidRPr="008E4E17">
        <w:rPr>
          <w:rFonts w:eastAsia="楷体_GB2312"/>
          <w:position w:val="-24"/>
          <w:sz w:val="21"/>
          <w:szCs w:val="21"/>
        </w:rPr>
        <w:object w:dxaOrig="320" w:dyaOrig="620">
          <v:shape id="_x0000_i1030" type="#_x0000_t75" style="width:15.75pt;height:30.75pt" o:ole="">
            <v:imagedata r:id="rId24" o:title=""/>
          </v:shape>
          <o:OLEObject Type="Embed" ProgID="Equation.3" ShapeID="_x0000_i1030" DrawAspect="Content" ObjectID="_1533107826" r:id="rId27"/>
        </w:object>
      </w:r>
      <w:r w:rsidR="009222EF" w:rsidRPr="008E4E17">
        <w:rPr>
          <w:rFonts w:eastAsia="楷体_GB2312"/>
          <w:sz w:val="21"/>
          <w:szCs w:val="21"/>
        </w:rPr>
        <w:t>=3∶1</w:t>
      </w:r>
      <w:r w:rsidR="009222EF" w:rsidRPr="008E4E17">
        <w:rPr>
          <w:rFonts w:eastAsia="楷体_GB2312"/>
          <w:sz w:val="21"/>
          <w:szCs w:val="21"/>
        </w:rPr>
        <w:t>。设步行的速度为</w:t>
      </w:r>
      <w:r w:rsidR="009222EF" w:rsidRPr="008E4E17">
        <w:rPr>
          <w:rFonts w:eastAsia="楷体_GB2312"/>
          <w:i/>
          <w:sz w:val="21"/>
          <w:szCs w:val="21"/>
        </w:rPr>
        <w:t>x</w:t>
      </w:r>
      <w:r w:rsidR="009222EF" w:rsidRPr="008E4E17">
        <w:rPr>
          <w:rFonts w:eastAsia="楷体_GB2312"/>
          <w:sz w:val="21"/>
          <w:szCs w:val="21"/>
        </w:rPr>
        <w:t>，自行车的速度则为</w:t>
      </w:r>
      <w:r w:rsidR="009222EF" w:rsidRPr="008E4E17">
        <w:rPr>
          <w:rFonts w:eastAsia="楷体_GB2312"/>
          <w:sz w:val="21"/>
          <w:szCs w:val="21"/>
        </w:rPr>
        <w:t>3</w:t>
      </w:r>
      <w:r w:rsidR="009222EF" w:rsidRPr="008E4E17">
        <w:rPr>
          <w:rFonts w:eastAsia="楷体_GB2312"/>
          <w:i/>
          <w:sz w:val="21"/>
          <w:szCs w:val="21"/>
        </w:rPr>
        <w:t>x</w:t>
      </w:r>
      <w:r w:rsidR="009222EF" w:rsidRPr="008E4E17">
        <w:rPr>
          <w:rFonts w:eastAsia="楷体_GB2312"/>
          <w:sz w:val="21"/>
          <w:szCs w:val="21"/>
        </w:rPr>
        <w:t>，根据乙开始骑车追甲可列方程：</w:t>
      </w:r>
      <w:r w:rsidR="009222EF" w:rsidRPr="008E4E17">
        <w:rPr>
          <w:rFonts w:eastAsia="楷体_GB2312"/>
          <w:sz w:val="21"/>
          <w:szCs w:val="21"/>
        </w:rPr>
        <w:t>10=</w:t>
      </w:r>
      <w:r w:rsidR="009222EF" w:rsidRPr="008E4E17">
        <w:rPr>
          <w:rFonts w:eastAsia="楷体_GB2312"/>
          <w:position w:val="-24"/>
          <w:sz w:val="21"/>
          <w:szCs w:val="21"/>
        </w:rPr>
        <w:object w:dxaOrig="220" w:dyaOrig="620">
          <v:shape id="_x0000_i1031" type="#_x0000_t75" style="width:11.25pt;height:30.75pt" o:ole="">
            <v:imagedata r:id="rId28" o:title=""/>
          </v:shape>
          <o:OLEObject Type="Embed" ProgID="Equation.3" ShapeID="_x0000_i1031" DrawAspect="Content" ObjectID="_1533107827" r:id="rId29"/>
        </w:objec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position w:val="-24"/>
          <w:sz w:val="21"/>
          <w:szCs w:val="21"/>
        </w:rPr>
        <w:object w:dxaOrig="340" w:dyaOrig="620">
          <v:shape id="_x0000_i1032" type="#_x0000_t75" style="width:17.25pt;height:30.75pt" o:ole="">
            <v:imagedata r:id="rId30" o:title=""/>
          </v:shape>
          <o:OLEObject Type="Embed" ProgID="Equation.3" ShapeID="_x0000_i1032" DrawAspect="Content" ObjectID="_1533107828" r:id="rId31"/>
        </w:object>
      </w:r>
      <w:r w:rsidR="009222EF" w:rsidRPr="008E4E17">
        <w:rPr>
          <w:rFonts w:eastAsia="楷体_GB2312"/>
          <w:sz w:val="21"/>
          <w:szCs w:val="21"/>
        </w:rPr>
        <w:t>×</w:t>
      </w:r>
      <w:r w:rsidR="009222EF" w:rsidRPr="008E4E17">
        <w:rPr>
          <w:rFonts w:eastAsia="楷体_GB2312"/>
          <w:i/>
          <w:sz w:val="21"/>
          <w:szCs w:val="21"/>
        </w:rPr>
        <w:t>x</w:t>
      </w:r>
      <w:r w:rsidR="009222EF" w:rsidRPr="008E4E17">
        <w:rPr>
          <w:rFonts w:eastAsia="楷体_GB2312"/>
          <w:sz w:val="21"/>
          <w:szCs w:val="21"/>
        </w:rPr>
        <w:t>，解得</w:t>
      </w:r>
      <w:r w:rsidR="009222EF" w:rsidRPr="008E4E17">
        <w:rPr>
          <w:rFonts w:eastAsia="楷体_GB2312"/>
          <w:i/>
          <w:sz w:val="21"/>
          <w:szCs w:val="21"/>
        </w:rPr>
        <w:t>x</w:t>
      </w:r>
      <w:r w:rsidR="009222EF" w:rsidRPr="008E4E17">
        <w:rPr>
          <w:rFonts w:eastAsia="楷体_GB2312"/>
          <w:sz w:val="21"/>
          <w:szCs w:val="21"/>
        </w:rPr>
        <w:t>=4</w:t>
      </w:r>
      <w:r w:rsidR="009222EF" w:rsidRPr="008E4E17">
        <w:rPr>
          <w:rFonts w:eastAsia="楷体_GB2312"/>
          <w:sz w:val="21"/>
          <w:szCs w:val="21"/>
        </w:rPr>
        <w:t>，则</w:t>
      </w:r>
      <w:r w:rsidR="009222EF" w:rsidRPr="008E4E17">
        <w:rPr>
          <w:rFonts w:eastAsia="楷体_GB2312"/>
          <w:sz w:val="21"/>
          <w:szCs w:val="21"/>
        </w:rPr>
        <w:t>3</w:t>
      </w:r>
      <w:r w:rsidR="009222EF" w:rsidRPr="008E4E17">
        <w:rPr>
          <w:rFonts w:eastAsia="楷体_GB2312"/>
          <w:i/>
          <w:sz w:val="21"/>
          <w:szCs w:val="21"/>
        </w:rPr>
        <w:t>x</w:t>
      </w:r>
      <w:r w:rsidR="009222EF" w:rsidRPr="008E4E17">
        <w:rPr>
          <w:rFonts w:eastAsia="楷体_GB2312"/>
          <w:sz w:val="21"/>
          <w:szCs w:val="21"/>
        </w:rPr>
        <w:t>=12</w:t>
      </w:r>
      <w:r w:rsidR="009222EF" w:rsidRPr="008E4E17">
        <w:rPr>
          <w:rFonts w:eastAsia="楷体_GB2312"/>
          <w:sz w:val="21"/>
          <w:szCs w:val="21"/>
        </w:rPr>
        <w:t>（公里</w:t>
      </w:r>
      <w:r w:rsidR="009222EF" w:rsidRPr="008E4E17">
        <w:rPr>
          <w:rFonts w:eastAsia="楷体_GB2312"/>
          <w:sz w:val="21"/>
          <w:szCs w:val="21"/>
        </w:rPr>
        <w:t>/</w:t>
      </w:r>
      <w:r w:rsidR="009222EF" w:rsidRPr="008E4E17">
        <w:rPr>
          <w:rFonts w:eastAsia="楷体_GB2312"/>
          <w:sz w:val="21"/>
          <w:szCs w:val="21"/>
        </w:rPr>
        <w:t>小时）。</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5</w:t>
      </w:r>
      <w:r w:rsidR="009222EF" w:rsidRPr="008E4E17">
        <w:rPr>
          <w:rFonts w:eastAsia="楷体_GB2312"/>
          <w:sz w:val="21"/>
          <w:szCs w:val="21"/>
        </w:rPr>
        <w:t>9</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C</w:t>
      </w:r>
      <w:r w:rsidR="009222EF" w:rsidRPr="008E4E17">
        <w:rPr>
          <w:rFonts w:eastAsia="楷体_GB2312"/>
          <w:sz w:val="21"/>
          <w:szCs w:val="21"/>
        </w:rPr>
        <w:t>。由</w:t>
      </w:r>
      <w:r w:rsidR="009222EF" w:rsidRPr="008E4E17">
        <w:rPr>
          <w:rFonts w:eastAsia="楷体_GB2312" w:hint="eastAsia"/>
          <w:sz w:val="21"/>
          <w:szCs w:val="21"/>
        </w:rPr>
        <w:t>“</w:t>
      </w:r>
      <w:r w:rsidR="009222EF" w:rsidRPr="008E4E17">
        <w:rPr>
          <w:rFonts w:eastAsia="楷体_GB2312"/>
          <w:sz w:val="21"/>
          <w:szCs w:val="21"/>
        </w:rPr>
        <w:t>各位上的数之和</w:t>
      </w:r>
      <w:r w:rsidR="009222EF" w:rsidRPr="008E4E17">
        <w:rPr>
          <w:rFonts w:eastAsia="楷体_GB2312" w:hint="eastAsia"/>
          <w:sz w:val="21"/>
          <w:szCs w:val="21"/>
        </w:rPr>
        <w:t>是</w:t>
      </w:r>
      <w:r w:rsidR="009222EF" w:rsidRPr="008E4E17">
        <w:rPr>
          <w:rFonts w:eastAsia="楷体_GB2312"/>
          <w:sz w:val="21"/>
          <w:szCs w:val="21"/>
        </w:rPr>
        <w:t>15</w:t>
      </w:r>
      <w:r w:rsidR="009222EF" w:rsidRPr="008E4E17">
        <w:rPr>
          <w:rFonts w:eastAsia="楷体_GB2312" w:hint="eastAsia"/>
          <w:sz w:val="21"/>
          <w:szCs w:val="21"/>
        </w:rPr>
        <w:t>”</w:t>
      </w:r>
      <w:r w:rsidR="009222EF" w:rsidRPr="008E4E17">
        <w:rPr>
          <w:rFonts w:eastAsia="楷体_GB2312"/>
          <w:sz w:val="21"/>
          <w:szCs w:val="21"/>
        </w:rPr>
        <w:t>，排除</w:t>
      </w:r>
      <w:r w:rsidR="009222EF" w:rsidRPr="008E4E17">
        <w:rPr>
          <w:rFonts w:eastAsia="楷体_GB2312"/>
          <w:sz w:val="21"/>
          <w:szCs w:val="21"/>
        </w:rPr>
        <w:t>A</w:t>
      </w:r>
      <w:r w:rsidR="009222EF" w:rsidRPr="008E4E17">
        <w:rPr>
          <w:rFonts w:eastAsia="楷体_GB2312"/>
          <w:sz w:val="21"/>
          <w:szCs w:val="21"/>
        </w:rPr>
        <w:t>项。由题意，新数比原数</w:t>
      </w:r>
      <w:r w:rsidR="009222EF" w:rsidRPr="008E4E17">
        <w:rPr>
          <w:rFonts w:eastAsia="楷体_GB2312" w:hint="eastAsia"/>
          <w:sz w:val="21"/>
          <w:szCs w:val="21"/>
        </w:rPr>
        <w:t>的</w:t>
      </w:r>
      <w:r w:rsidR="009222EF" w:rsidRPr="008E4E17">
        <w:rPr>
          <w:rFonts w:eastAsia="楷体_GB2312" w:hint="eastAsia"/>
          <w:sz w:val="21"/>
          <w:szCs w:val="21"/>
        </w:rPr>
        <w:t>3</w:t>
      </w:r>
      <w:r w:rsidR="009222EF" w:rsidRPr="008E4E17">
        <w:rPr>
          <w:rFonts w:eastAsia="楷体_GB2312" w:hint="eastAsia"/>
          <w:sz w:val="21"/>
          <w:szCs w:val="21"/>
        </w:rPr>
        <w:t>倍</w:t>
      </w:r>
      <w:r w:rsidR="009222EF" w:rsidRPr="008E4E17">
        <w:rPr>
          <w:rFonts w:eastAsia="楷体_GB2312"/>
          <w:sz w:val="21"/>
          <w:szCs w:val="21"/>
        </w:rPr>
        <w:t>少</w:t>
      </w:r>
      <w:r w:rsidR="009222EF" w:rsidRPr="008E4E17">
        <w:rPr>
          <w:rFonts w:eastAsia="楷体_GB2312"/>
          <w:sz w:val="21"/>
          <w:szCs w:val="21"/>
        </w:rPr>
        <w:t>39</w:t>
      </w:r>
      <w:r w:rsidR="009222EF" w:rsidRPr="008E4E17">
        <w:rPr>
          <w:rFonts w:eastAsia="楷体_GB2312"/>
          <w:sz w:val="21"/>
          <w:szCs w:val="21"/>
        </w:rPr>
        <w:t>，利用代入法排除。</w:t>
      </w:r>
      <w:r w:rsidR="009222EF" w:rsidRPr="008E4E17">
        <w:rPr>
          <w:rFonts w:eastAsia="楷体_GB2312"/>
          <w:sz w:val="21"/>
          <w:szCs w:val="21"/>
        </w:rPr>
        <w:t>B</w:t>
      </w:r>
      <w:r w:rsidR="009222EF" w:rsidRPr="008E4E17">
        <w:rPr>
          <w:rFonts w:eastAsia="楷体_GB2312"/>
          <w:sz w:val="21"/>
          <w:szCs w:val="21"/>
        </w:rPr>
        <w:t>项，</w:t>
      </w:r>
      <w:r w:rsidR="009222EF" w:rsidRPr="008E4E17">
        <w:rPr>
          <w:rFonts w:eastAsia="楷体_GB2312"/>
          <w:sz w:val="21"/>
          <w:szCs w:val="21"/>
        </w:rPr>
        <w:t>348×3</w:t>
      </w:r>
      <w:r w:rsidR="009222EF" w:rsidRPr="008E4E17">
        <w:rPr>
          <w:rFonts w:eastAsia="楷体_GB2312"/>
          <w:sz w:val="21"/>
          <w:szCs w:val="21"/>
        </w:rPr>
        <w:t>－</w:t>
      </w:r>
      <w:r w:rsidR="009222EF" w:rsidRPr="008E4E17">
        <w:rPr>
          <w:rFonts w:eastAsia="楷体_GB2312"/>
          <w:sz w:val="21"/>
          <w:szCs w:val="21"/>
        </w:rPr>
        <w:t>39=1005≠843</w:t>
      </w:r>
      <w:r w:rsidR="009222EF" w:rsidRPr="008E4E17">
        <w:rPr>
          <w:rFonts w:eastAsia="楷体_GB2312"/>
          <w:sz w:val="21"/>
          <w:szCs w:val="21"/>
        </w:rPr>
        <w:t>，排除；</w:t>
      </w:r>
      <w:r w:rsidR="009222EF" w:rsidRPr="008E4E17">
        <w:rPr>
          <w:rFonts w:eastAsia="楷体_GB2312"/>
          <w:sz w:val="21"/>
          <w:szCs w:val="21"/>
        </w:rPr>
        <w:t>C</w:t>
      </w:r>
      <w:r w:rsidR="009222EF" w:rsidRPr="008E4E17">
        <w:rPr>
          <w:rFonts w:eastAsia="楷体_GB2312"/>
          <w:sz w:val="21"/>
          <w:szCs w:val="21"/>
        </w:rPr>
        <w:t>项，</w:t>
      </w:r>
      <w:r w:rsidR="009222EF" w:rsidRPr="008E4E17">
        <w:rPr>
          <w:rFonts w:eastAsia="楷体_GB2312"/>
          <w:sz w:val="21"/>
          <w:szCs w:val="21"/>
        </w:rPr>
        <w:t>3×267</w:t>
      </w:r>
      <w:r w:rsidR="009222EF" w:rsidRPr="008E4E17">
        <w:rPr>
          <w:rFonts w:eastAsia="楷体_GB2312"/>
          <w:sz w:val="21"/>
          <w:szCs w:val="21"/>
        </w:rPr>
        <w:t>－</w:t>
      </w:r>
      <w:r w:rsidR="009222EF" w:rsidRPr="008E4E17">
        <w:rPr>
          <w:rFonts w:eastAsia="楷体_GB2312"/>
          <w:sz w:val="21"/>
          <w:szCs w:val="21"/>
        </w:rPr>
        <w:t>39=762</w:t>
      </w:r>
      <w:r w:rsidR="009222EF" w:rsidRPr="008E4E17">
        <w:rPr>
          <w:rFonts w:eastAsia="楷体_GB2312"/>
          <w:sz w:val="21"/>
          <w:szCs w:val="21"/>
        </w:rPr>
        <w:t>，正确；</w:t>
      </w:r>
      <w:r w:rsidR="009222EF" w:rsidRPr="008E4E17">
        <w:rPr>
          <w:rFonts w:eastAsia="楷体_GB2312"/>
          <w:sz w:val="21"/>
          <w:szCs w:val="21"/>
        </w:rPr>
        <w:t>D</w:t>
      </w:r>
      <w:r w:rsidR="009222EF" w:rsidRPr="008E4E17">
        <w:rPr>
          <w:rFonts w:eastAsia="楷体_GB2312"/>
          <w:sz w:val="21"/>
          <w:szCs w:val="21"/>
        </w:rPr>
        <w:t>项，</w:t>
      </w:r>
      <w:r w:rsidR="009222EF" w:rsidRPr="008E4E17">
        <w:rPr>
          <w:rFonts w:eastAsia="楷体_GB2312"/>
          <w:sz w:val="21"/>
          <w:szCs w:val="21"/>
        </w:rPr>
        <w:t>429×3</w:t>
      </w:r>
      <w:r w:rsidR="009222EF" w:rsidRPr="008E4E17">
        <w:rPr>
          <w:rFonts w:eastAsia="楷体_GB2312"/>
          <w:sz w:val="21"/>
          <w:szCs w:val="21"/>
        </w:rPr>
        <w:t>－</w:t>
      </w:r>
      <w:r w:rsidR="009222EF" w:rsidRPr="008E4E17">
        <w:rPr>
          <w:rFonts w:eastAsia="楷体_GB2312"/>
          <w:sz w:val="21"/>
          <w:szCs w:val="21"/>
        </w:rPr>
        <w:t>39=1248≠924</w:t>
      </w:r>
      <w:r w:rsidR="009222EF" w:rsidRPr="008E4E17">
        <w:rPr>
          <w:rFonts w:eastAsia="楷体_GB2312"/>
          <w:sz w:val="21"/>
          <w:szCs w:val="21"/>
        </w:rPr>
        <w:t>，排除。</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6</w:t>
      </w:r>
      <w:r w:rsidR="009222EF" w:rsidRPr="008E4E17">
        <w:rPr>
          <w:rFonts w:eastAsia="楷体_GB2312"/>
          <w:sz w:val="21"/>
          <w:szCs w:val="21"/>
        </w:rPr>
        <w:t>0</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A</w:t>
      </w:r>
      <w:r w:rsidR="009222EF" w:rsidRPr="008E4E17">
        <w:rPr>
          <w:rFonts w:eastAsia="楷体_GB2312"/>
          <w:sz w:val="21"/>
          <w:szCs w:val="21"/>
        </w:rPr>
        <w:t>。设平均增长率为</w:t>
      </w:r>
      <w:r w:rsidR="009222EF" w:rsidRPr="008E4E17">
        <w:rPr>
          <w:rFonts w:eastAsia="楷体_GB2312"/>
          <w:i/>
          <w:sz w:val="21"/>
          <w:szCs w:val="21"/>
        </w:rPr>
        <w:t>x</w:t>
      </w:r>
      <w:r w:rsidR="009222EF" w:rsidRPr="008E4E17">
        <w:rPr>
          <w:rFonts w:eastAsia="楷体_GB2312"/>
          <w:sz w:val="21"/>
          <w:szCs w:val="21"/>
        </w:rPr>
        <w:t>，则有：</w:t>
      </w:r>
      <w:r w:rsidR="009222EF" w:rsidRPr="008E4E17">
        <w:rPr>
          <w:rFonts w:eastAsia="楷体_GB2312"/>
          <w:sz w:val="21"/>
          <w:szCs w:val="21"/>
        </w:rPr>
        <w:t>60×</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sz w:val="21"/>
          <w:szCs w:val="21"/>
          <w:vertAlign w:val="superscript"/>
        </w:rPr>
        <w:t>2</w:t>
      </w:r>
      <w:r w:rsidR="009222EF" w:rsidRPr="008E4E17">
        <w:rPr>
          <w:rFonts w:eastAsia="楷体_GB2312"/>
          <w:sz w:val="21"/>
          <w:szCs w:val="21"/>
        </w:rPr>
        <w:t>=79.35</w:t>
      </w:r>
      <w:r w:rsidR="009222EF" w:rsidRPr="008E4E17">
        <w:rPr>
          <w:rFonts w:eastAsia="楷体_GB2312"/>
          <w:sz w:val="21"/>
          <w:szCs w:val="21"/>
        </w:rPr>
        <w:t>，整理得（</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sz w:val="21"/>
          <w:szCs w:val="21"/>
          <w:vertAlign w:val="superscript"/>
        </w:rPr>
        <w:t>2</w:t>
      </w:r>
      <w:r w:rsidR="009222EF" w:rsidRPr="008E4E17">
        <w:rPr>
          <w:rFonts w:eastAsia="楷体_GB2312"/>
          <w:sz w:val="21"/>
          <w:szCs w:val="21"/>
        </w:rPr>
        <w:t>=1.3225</w:t>
      </w:r>
      <w:r w:rsidR="009222EF" w:rsidRPr="008E4E17">
        <w:rPr>
          <w:rFonts w:eastAsia="楷体_GB2312"/>
          <w:sz w:val="21"/>
          <w:szCs w:val="21"/>
        </w:rPr>
        <w:t>。</w:t>
      </w:r>
      <w:r w:rsidR="009222EF" w:rsidRPr="008E4E17">
        <w:rPr>
          <w:rFonts w:eastAsia="楷体_GB2312"/>
          <w:sz w:val="21"/>
          <w:szCs w:val="21"/>
        </w:rPr>
        <w:t>1.21=</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sz w:val="21"/>
          <w:szCs w:val="21"/>
        </w:rPr>
        <w:t>10%</w:t>
      </w:r>
      <w:r w:rsidR="009222EF" w:rsidRPr="008E4E17">
        <w:rPr>
          <w:rFonts w:eastAsia="楷体_GB2312"/>
          <w:sz w:val="21"/>
          <w:szCs w:val="21"/>
        </w:rPr>
        <w:t>）</w:t>
      </w:r>
      <w:r w:rsidR="009222EF" w:rsidRPr="008E4E17">
        <w:rPr>
          <w:rFonts w:eastAsia="楷体_GB2312"/>
          <w:sz w:val="21"/>
          <w:szCs w:val="21"/>
          <w:vertAlign w:val="superscript"/>
        </w:rPr>
        <w:t>2</w:t>
      </w:r>
      <w:r w:rsidR="009222EF" w:rsidRPr="008E4E17">
        <w:rPr>
          <w:rFonts w:eastAsia="楷体_GB2312"/>
          <w:sz w:val="21"/>
          <w:szCs w:val="21"/>
        </w:rPr>
        <w:t>&lt;</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sz w:val="21"/>
          <w:szCs w:val="21"/>
          <w:vertAlign w:val="superscript"/>
        </w:rPr>
        <w:t>2</w:t>
      </w:r>
      <w:r w:rsidR="009222EF" w:rsidRPr="008E4E17">
        <w:rPr>
          <w:rFonts w:eastAsia="楷体_GB2312"/>
          <w:sz w:val="21"/>
          <w:szCs w:val="21"/>
        </w:rPr>
        <w:t>&lt;</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sz w:val="21"/>
          <w:szCs w:val="21"/>
        </w:rPr>
        <w:t>20%</w:t>
      </w:r>
      <w:r w:rsidR="009222EF" w:rsidRPr="008E4E17">
        <w:rPr>
          <w:rFonts w:eastAsia="楷体_GB2312"/>
          <w:sz w:val="21"/>
          <w:szCs w:val="21"/>
        </w:rPr>
        <w:t>）</w:t>
      </w:r>
      <w:r w:rsidR="009222EF" w:rsidRPr="008E4E17">
        <w:rPr>
          <w:rFonts w:eastAsia="楷体_GB2312"/>
          <w:sz w:val="21"/>
          <w:szCs w:val="21"/>
          <w:vertAlign w:val="superscript"/>
        </w:rPr>
        <w:t>2</w:t>
      </w:r>
      <w:r w:rsidR="009222EF" w:rsidRPr="008E4E17">
        <w:rPr>
          <w:rFonts w:eastAsia="楷体_GB2312"/>
          <w:sz w:val="21"/>
          <w:szCs w:val="21"/>
        </w:rPr>
        <w:t>=1.44</w:t>
      </w:r>
      <w:r w:rsidR="009222EF" w:rsidRPr="008E4E17">
        <w:rPr>
          <w:rFonts w:eastAsia="楷体_GB2312"/>
          <w:sz w:val="21"/>
          <w:szCs w:val="21"/>
        </w:rPr>
        <w:t>，因此平均增长率在</w:t>
      </w:r>
      <w:r w:rsidR="009222EF" w:rsidRPr="008E4E17">
        <w:rPr>
          <w:rFonts w:eastAsia="楷体_GB2312"/>
          <w:sz w:val="21"/>
          <w:szCs w:val="21"/>
        </w:rPr>
        <w:t>10%~20%</w:t>
      </w:r>
      <w:r w:rsidR="009222EF" w:rsidRPr="008E4E17">
        <w:rPr>
          <w:rFonts w:eastAsia="楷体_GB2312"/>
          <w:sz w:val="21"/>
          <w:szCs w:val="21"/>
        </w:rPr>
        <w:t>之间，</w:t>
      </w:r>
      <w:r w:rsidR="009222EF" w:rsidRPr="008E4E17">
        <w:rPr>
          <w:rFonts w:eastAsia="楷体_GB2312"/>
          <w:sz w:val="21"/>
          <w:szCs w:val="21"/>
        </w:rPr>
        <w:t>A</w:t>
      </w:r>
      <w:r w:rsidR="009222EF" w:rsidRPr="008E4E17">
        <w:rPr>
          <w:rFonts w:eastAsia="楷体_GB2312"/>
          <w:sz w:val="21"/>
          <w:szCs w:val="21"/>
        </w:rPr>
        <w:t>项正确。</w:t>
      </w:r>
    </w:p>
    <w:p w:rsidR="009222EF" w:rsidRPr="008E4E17" w:rsidRDefault="00643514" w:rsidP="009222EF">
      <w:pPr>
        <w:spacing w:line="360" w:lineRule="exact"/>
        <w:ind w:firstLineChars="200" w:firstLine="420"/>
        <w:rPr>
          <w:rFonts w:eastAsia="楷体_GB2312"/>
          <w:kern w:val="0"/>
          <w:sz w:val="21"/>
          <w:szCs w:val="21"/>
        </w:rPr>
      </w:pPr>
      <w:r>
        <w:rPr>
          <w:rFonts w:eastAsia="楷体_GB2312" w:hint="eastAsia"/>
          <w:kern w:val="0"/>
          <w:sz w:val="21"/>
          <w:szCs w:val="21"/>
        </w:rPr>
        <w:t>6</w:t>
      </w:r>
      <w:r w:rsidR="009222EF" w:rsidRPr="008E4E17">
        <w:rPr>
          <w:rFonts w:eastAsia="楷体_GB2312"/>
          <w:kern w:val="0"/>
          <w:sz w:val="21"/>
          <w:szCs w:val="21"/>
        </w:rPr>
        <w:t>1</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kern w:val="0"/>
          <w:sz w:val="21"/>
          <w:szCs w:val="21"/>
        </w:rPr>
        <w:t>B</w:t>
      </w:r>
      <w:r w:rsidR="009222EF" w:rsidRPr="008E4E17">
        <w:rPr>
          <w:rFonts w:eastAsia="楷体_GB2312"/>
          <w:kern w:val="0"/>
          <w:sz w:val="21"/>
          <w:szCs w:val="21"/>
        </w:rPr>
        <w:t>。设甲、乙两人现在的年龄为</w:t>
      </w:r>
      <w:r w:rsidR="009222EF" w:rsidRPr="008E4E17">
        <w:rPr>
          <w:rFonts w:eastAsia="楷体_GB2312"/>
          <w:i/>
          <w:kern w:val="0"/>
          <w:sz w:val="21"/>
          <w:szCs w:val="21"/>
        </w:rPr>
        <w:t>x</w:t>
      </w:r>
      <w:r w:rsidR="009222EF" w:rsidRPr="008E4E17">
        <w:rPr>
          <w:rFonts w:eastAsia="楷体_GB2312" w:hint="eastAsia"/>
          <w:kern w:val="0"/>
          <w:sz w:val="21"/>
          <w:szCs w:val="21"/>
        </w:rPr>
        <w:t>、</w:t>
      </w:r>
      <w:r w:rsidR="009222EF" w:rsidRPr="008E4E17">
        <w:rPr>
          <w:rFonts w:eastAsia="楷体_GB2312"/>
          <w:i/>
          <w:kern w:val="0"/>
          <w:sz w:val="21"/>
          <w:szCs w:val="21"/>
        </w:rPr>
        <w:t>y</w:t>
      </w:r>
      <w:r w:rsidR="009222EF" w:rsidRPr="008E4E17">
        <w:rPr>
          <w:rFonts w:eastAsia="楷体_GB2312"/>
          <w:kern w:val="0"/>
          <w:sz w:val="21"/>
          <w:szCs w:val="21"/>
        </w:rPr>
        <w:t>，甲、乙两人的年龄和是</w:t>
      </w:r>
      <w:r w:rsidR="009222EF" w:rsidRPr="008E4E17">
        <w:rPr>
          <w:rFonts w:eastAsia="楷体_GB2312"/>
          <w:kern w:val="0"/>
          <w:sz w:val="21"/>
          <w:szCs w:val="21"/>
        </w:rPr>
        <w:t>63</w:t>
      </w:r>
      <w:r w:rsidR="009222EF" w:rsidRPr="008E4E17">
        <w:rPr>
          <w:rFonts w:eastAsia="楷体_GB2312"/>
          <w:kern w:val="0"/>
          <w:sz w:val="21"/>
          <w:szCs w:val="21"/>
        </w:rPr>
        <w:t>岁，即</w:t>
      </w:r>
      <w:r w:rsidR="009222EF" w:rsidRPr="008E4E17">
        <w:rPr>
          <w:rFonts w:eastAsia="楷体_GB2312"/>
          <w:i/>
          <w:kern w:val="0"/>
          <w:sz w:val="21"/>
          <w:szCs w:val="21"/>
        </w:rPr>
        <w:t>x</w:t>
      </w:r>
      <w:r w:rsidR="009222EF" w:rsidRPr="008E4E17">
        <w:rPr>
          <w:rFonts w:eastAsia="楷体_GB2312"/>
          <w:kern w:val="0"/>
          <w:sz w:val="21"/>
          <w:szCs w:val="21"/>
        </w:rPr>
        <w:t>+</w:t>
      </w:r>
      <w:r w:rsidR="009222EF" w:rsidRPr="008E4E17">
        <w:rPr>
          <w:rFonts w:eastAsia="楷体_GB2312"/>
          <w:i/>
          <w:kern w:val="0"/>
          <w:sz w:val="21"/>
          <w:szCs w:val="21"/>
        </w:rPr>
        <w:t>y</w:t>
      </w:r>
      <w:r w:rsidR="009222EF" w:rsidRPr="008E4E17">
        <w:rPr>
          <w:rFonts w:eastAsia="楷体_GB2312"/>
          <w:kern w:val="0"/>
          <w:sz w:val="21"/>
          <w:szCs w:val="21"/>
        </w:rPr>
        <w:t>=63</w:t>
      </w:r>
      <w:r w:rsidR="009222EF" w:rsidRPr="008E4E17">
        <w:rPr>
          <w:rFonts w:eastAsia="楷体_GB2312"/>
          <w:kern w:val="0"/>
          <w:sz w:val="21"/>
          <w:szCs w:val="21"/>
        </w:rPr>
        <w:t>，当甲是乙现在年龄的一半时，乙当时的年龄是甲现在的年龄，即</w:t>
      </w:r>
      <w:r w:rsidR="009222EF" w:rsidRPr="008E4E17">
        <w:rPr>
          <w:rFonts w:eastAsia="楷体_GB2312"/>
          <w:i/>
          <w:kern w:val="0"/>
          <w:sz w:val="21"/>
          <w:szCs w:val="21"/>
        </w:rPr>
        <w:t>y</w:t>
      </w:r>
      <w:r w:rsidR="009222EF" w:rsidRPr="008E4E17">
        <w:rPr>
          <w:rFonts w:eastAsia="楷体_GB2312"/>
          <w:kern w:val="0"/>
          <w:sz w:val="21"/>
          <w:szCs w:val="21"/>
        </w:rPr>
        <w:t>－（</w:t>
      </w:r>
      <w:r w:rsidR="009222EF" w:rsidRPr="008E4E17">
        <w:rPr>
          <w:rFonts w:eastAsia="楷体_GB2312"/>
          <w:i/>
          <w:kern w:val="0"/>
          <w:sz w:val="21"/>
          <w:szCs w:val="21"/>
        </w:rPr>
        <w:t>x</w:t>
      </w:r>
      <w:r w:rsidR="009222EF" w:rsidRPr="008E4E17">
        <w:rPr>
          <w:rFonts w:eastAsia="楷体_GB2312"/>
          <w:kern w:val="0"/>
          <w:sz w:val="21"/>
          <w:szCs w:val="21"/>
        </w:rPr>
        <w:t>－</w:t>
      </w:r>
      <w:r w:rsidR="009222EF" w:rsidRPr="008E4E17">
        <w:rPr>
          <w:rFonts w:eastAsia="楷体_GB2312"/>
          <w:i/>
          <w:kern w:val="0"/>
          <w:sz w:val="21"/>
          <w:szCs w:val="21"/>
        </w:rPr>
        <w:t>y</w:t>
      </w:r>
      <w:r w:rsidR="009222EF" w:rsidRPr="008E4E17">
        <w:rPr>
          <w:rFonts w:eastAsia="楷体_GB2312"/>
          <w:kern w:val="0"/>
          <w:sz w:val="21"/>
          <w:szCs w:val="21"/>
        </w:rPr>
        <w:t>÷2</w:t>
      </w:r>
      <w:r w:rsidR="009222EF" w:rsidRPr="008E4E17">
        <w:rPr>
          <w:rFonts w:eastAsia="楷体_GB2312"/>
          <w:kern w:val="0"/>
          <w:sz w:val="21"/>
          <w:szCs w:val="21"/>
        </w:rPr>
        <w:t>）</w:t>
      </w:r>
      <w:r w:rsidR="009222EF" w:rsidRPr="008E4E17">
        <w:rPr>
          <w:rFonts w:eastAsia="楷体_GB2312"/>
          <w:kern w:val="0"/>
          <w:sz w:val="21"/>
          <w:szCs w:val="21"/>
        </w:rPr>
        <w:t>=</w:t>
      </w:r>
      <w:r w:rsidR="009222EF" w:rsidRPr="008E4E17">
        <w:rPr>
          <w:rFonts w:eastAsia="楷体_GB2312"/>
          <w:i/>
          <w:kern w:val="0"/>
          <w:sz w:val="21"/>
          <w:szCs w:val="21"/>
        </w:rPr>
        <w:t>x</w:t>
      </w:r>
      <w:r w:rsidR="009222EF" w:rsidRPr="008E4E17">
        <w:rPr>
          <w:rFonts w:eastAsia="楷体_GB2312"/>
          <w:kern w:val="0"/>
          <w:sz w:val="21"/>
          <w:szCs w:val="21"/>
        </w:rPr>
        <w:t>，解得</w:t>
      </w:r>
      <w:r w:rsidR="009222EF" w:rsidRPr="008E4E17">
        <w:rPr>
          <w:rFonts w:eastAsia="楷体_GB2312"/>
          <w:i/>
          <w:kern w:val="0"/>
          <w:sz w:val="21"/>
          <w:szCs w:val="21"/>
        </w:rPr>
        <w:t>x</w:t>
      </w:r>
      <w:r w:rsidR="009222EF" w:rsidRPr="008E4E17">
        <w:rPr>
          <w:rFonts w:eastAsia="楷体_GB2312"/>
          <w:kern w:val="0"/>
          <w:sz w:val="21"/>
          <w:szCs w:val="21"/>
        </w:rPr>
        <w:t>=27</w:t>
      </w:r>
      <w:r w:rsidR="009222EF" w:rsidRPr="008E4E17">
        <w:rPr>
          <w:rFonts w:eastAsia="楷体_GB2312"/>
          <w:kern w:val="0"/>
          <w:sz w:val="21"/>
          <w:szCs w:val="21"/>
        </w:rPr>
        <w:t>，</w:t>
      </w:r>
      <w:r w:rsidR="009222EF" w:rsidRPr="008E4E17">
        <w:rPr>
          <w:rFonts w:eastAsia="楷体_GB2312"/>
          <w:i/>
          <w:kern w:val="0"/>
          <w:sz w:val="21"/>
          <w:szCs w:val="21"/>
        </w:rPr>
        <w:t>y</w:t>
      </w:r>
      <w:r w:rsidR="009222EF" w:rsidRPr="008E4E17">
        <w:rPr>
          <w:rFonts w:eastAsia="楷体_GB2312"/>
          <w:kern w:val="0"/>
          <w:sz w:val="21"/>
          <w:szCs w:val="21"/>
        </w:rPr>
        <w:t>=36</w:t>
      </w:r>
      <w:r w:rsidR="009222EF" w:rsidRPr="008E4E17">
        <w:rPr>
          <w:rFonts w:eastAsia="楷体_GB2312"/>
          <w:kern w:val="0"/>
          <w:sz w:val="21"/>
          <w:szCs w:val="21"/>
        </w:rPr>
        <w:t>，因此乙比甲大</w:t>
      </w:r>
      <w:r w:rsidR="009222EF" w:rsidRPr="008E4E17">
        <w:rPr>
          <w:rFonts w:eastAsia="楷体_GB2312"/>
          <w:kern w:val="0"/>
          <w:sz w:val="21"/>
          <w:szCs w:val="21"/>
        </w:rPr>
        <w:t>36</w:t>
      </w:r>
      <w:r w:rsidR="009222EF" w:rsidRPr="008E4E17">
        <w:rPr>
          <w:rFonts w:eastAsia="楷体_GB2312"/>
          <w:kern w:val="0"/>
          <w:sz w:val="21"/>
          <w:szCs w:val="21"/>
        </w:rPr>
        <w:t>－</w:t>
      </w:r>
      <w:r w:rsidR="009222EF" w:rsidRPr="008E4E17">
        <w:rPr>
          <w:rFonts w:eastAsia="楷体_GB2312"/>
          <w:kern w:val="0"/>
          <w:sz w:val="21"/>
          <w:szCs w:val="21"/>
        </w:rPr>
        <w:t>27=9</w:t>
      </w:r>
      <w:r w:rsidR="009222EF" w:rsidRPr="008E4E17">
        <w:rPr>
          <w:rFonts w:eastAsia="楷体_GB2312"/>
          <w:kern w:val="0"/>
          <w:sz w:val="21"/>
          <w:szCs w:val="21"/>
        </w:rPr>
        <w:t>（岁）。</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6</w:t>
      </w:r>
      <w:r w:rsidR="009222EF" w:rsidRPr="008E4E17">
        <w:rPr>
          <w:rFonts w:eastAsia="楷体_GB2312"/>
          <w:sz w:val="21"/>
          <w:szCs w:val="21"/>
        </w:rPr>
        <w:t>2</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。植树共需（</w:t>
      </w:r>
      <w:r w:rsidR="009222EF" w:rsidRPr="008E4E17">
        <w:rPr>
          <w:rFonts w:eastAsia="楷体_GB2312"/>
          <w:sz w:val="21"/>
          <w:szCs w:val="21"/>
        </w:rPr>
        <w:t>900</w:t>
      </w:r>
      <w:r w:rsidR="009222EF" w:rsidRPr="008E4E17">
        <w:rPr>
          <w:rFonts w:eastAsia="楷体_GB2312"/>
          <w:sz w:val="21"/>
          <w:szCs w:val="21"/>
        </w:rPr>
        <w:t>＋</w:t>
      </w:r>
      <w:r w:rsidR="009222EF" w:rsidRPr="008E4E17">
        <w:rPr>
          <w:rFonts w:eastAsia="楷体_GB2312"/>
          <w:sz w:val="21"/>
          <w:szCs w:val="21"/>
        </w:rPr>
        <w:t>1250</w:t>
      </w:r>
      <w:r w:rsidR="009222EF" w:rsidRPr="008E4E17">
        <w:rPr>
          <w:rFonts w:eastAsia="楷体_GB2312"/>
          <w:sz w:val="21"/>
          <w:szCs w:val="21"/>
        </w:rPr>
        <w:t>）</w:t>
      </w:r>
      <w:r w:rsidR="009222EF" w:rsidRPr="008E4E17">
        <w:rPr>
          <w:rFonts w:eastAsia="楷体_GB2312"/>
          <w:sz w:val="21"/>
          <w:szCs w:val="21"/>
        </w:rPr>
        <w:t>÷</w:t>
      </w:r>
      <w:r w:rsidR="009222EF" w:rsidRPr="008E4E17">
        <w:rPr>
          <w:rFonts w:eastAsia="楷体_GB2312"/>
          <w:sz w:val="21"/>
          <w:szCs w:val="21"/>
        </w:rPr>
        <w:t>（</w:t>
      </w:r>
      <w:r w:rsidR="009222EF" w:rsidRPr="008E4E17">
        <w:rPr>
          <w:rFonts w:eastAsia="楷体_GB2312"/>
          <w:sz w:val="21"/>
          <w:szCs w:val="21"/>
        </w:rPr>
        <w:t>24</w:t>
      </w:r>
      <w:r w:rsidR="009222EF" w:rsidRPr="008E4E17">
        <w:rPr>
          <w:rFonts w:eastAsia="楷体_GB2312"/>
          <w:sz w:val="21"/>
          <w:szCs w:val="21"/>
        </w:rPr>
        <w:t>＋</w:t>
      </w:r>
      <w:r w:rsidR="009222EF" w:rsidRPr="008E4E17">
        <w:rPr>
          <w:rFonts w:eastAsia="楷体_GB2312"/>
          <w:sz w:val="21"/>
          <w:szCs w:val="21"/>
        </w:rPr>
        <w:t>30</w:t>
      </w:r>
      <w:r w:rsidR="009222EF" w:rsidRPr="008E4E17">
        <w:rPr>
          <w:rFonts w:eastAsia="楷体_GB2312"/>
          <w:sz w:val="21"/>
          <w:szCs w:val="21"/>
        </w:rPr>
        <w:t>＋</w:t>
      </w:r>
      <w:r w:rsidR="009222EF" w:rsidRPr="008E4E17">
        <w:rPr>
          <w:rFonts w:eastAsia="楷体_GB2312"/>
          <w:sz w:val="21"/>
          <w:szCs w:val="21"/>
        </w:rPr>
        <w:t>32</w:t>
      </w:r>
      <w:r w:rsidR="009222EF" w:rsidRPr="008E4E17">
        <w:rPr>
          <w:rFonts w:eastAsia="楷体_GB2312"/>
          <w:sz w:val="21"/>
          <w:szCs w:val="21"/>
        </w:rPr>
        <w:t>）</w:t>
      </w:r>
      <w:r w:rsidR="009222EF" w:rsidRPr="008E4E17">
        <w:rPr>
          <w:rFonts w:eastAsia="楷体_GB2312"/>
          <w:sz w:val="21"/>
          <w:szCs w:val="21"/>
        </w:rPr>
        <w:t>=25</w:t>
      </w:r>
      <w:r w:rsidR="009222EF" w:rsidRPr="008E4E17">
        <w:rPr>
          <w:rFonts w:eastAsia="楷体_GB2312"/>
          <w:sz w:val="21"/>
          <w:szCs w:val="21"/>
        </w:rPr>
        <w:t>（天）。乙应在</w:t>
      </w:r>
      <w:r w:rsidR="009222EF" w:rsidRPr="008E4E17">
        <w:rPr>
          <w:rFonts w:eastAsia="楷体_GB2312"/>
          <w:sz w:val="21"/>
          <w:szCs w:val="21"/>
        </w:rPr>
        <w:t>A</w:t>
      </w:r>
      <w:r w:rsidR="009222EF" w:rsidRPr="008E4E17">
        <w:rPr>
          <w:rFonts w:eastAsia="楷体_GB2312"/>
          <w:sz w:val="21"/>
          <w:szCs w:val="21"/>
        </w:rPr>
        <w:t>地干（</w:t>
      </w:r>
      <w:r w:rsidR="009222EF" w:rsidRPr="008E4E17">
        <w:rPr>
          <w:rFonts w:eastAsia="楷体_GB2312"/>
          <w:sz w:val="21"/>
          <w:szCs w:val="21"/>
        </w:rPr>
        <w:t>900</w:t>
      </w:r>
      <w:r w:rsidR="009222EF" w:rsidRPr="008E4E17">
        <w:rPr>
          <w:rFonts w:eastAsia="楷体_GB2312"/>
          <w:sz w:val="21"/>
          <w:szCs w:val="21"/>
        </w:rPr>
        <w:t>－</w:t>
      </w:r>
      <w:r w:rsidR="009222EF" w:rsidRPr="008E4E17">
        <w:rPr>
          <w:rFonts w:eastAsia="楷体_GB2312"/>
          <w:sz w:val="21"/>
          <w:szCs w:val="21"/>
        </w:rPr>
        <w:t>24×25</w:t>
      </w:r>
      <w:r w:rsidR="009222EF" w:rsidRPr="008E4E17">
        <w:rPr>
          <w:rFonts w:eastAsia="楷体_GB2312"/>
          <w:sz w:val="21"/>
          <w:szCs w:val="21"/>
        </w:rPr>
        <w:t>）</w:t>
      </w:r>
      <w:r w:rsidR="009222EF" w:rsidRPr="008E4E17">
        <w:rPr>
          <w:rFonts w:eastAsia="楷体_GB2312"/>
          <w:sz w:val="21"/>
          <w:szCs w:val="21"/>
        </w:rPr>
        <w:t>÷30=10</w:t>
      </w:r>
      <w:r w:rsidR="009222EF" w:rsidRPr="008E4E17">
        <w:rPr>
          <w:rFonts w:eastAsia="楷体_GB2312"/>
          <w:sz w:val="21"/>
          <w:szCs w:val="21"/>
        </w:rPr>
        <w:t>（天），第</w:t>
      </w:r>
      <w:r w:rsidR="009222EF" w:rsidRPr="008E4E17">
        <w:rPr>
          <w:rFonts w:eastAsia="楷体_GB2312"/>
          <w:sz w:val="21"/>
          <w:szCs w:val="21"/>
        </w:rPr>
        <w:t>11</w:t>
      </w:r>
      <w:r w:rsidR="009222EF" w:rsidRPr="008E4E17">
        <w:rPr>
          <w:rFonts w:eastAsia="楷体_GB2312"/>
          <w:sz w:val="21"/>
          <w:szCs w:val="21"/>
        </w:rPr>
        <w:t>天转到</w:t>
      </w:r>
      <w:r w:rsidR="009222EF" w:rsidRPr="008E4E17">
        <w:rPr>
          <w:rFonts w:eastAsia="楷体_GB2312"/>
          <w:sz w:val="21"/>
          <w:szCs w:val="21"/>
        </w:rPr>
        <w:t>B</w:t>
      </w:r>
      <w:r w:rsidR="009222EF" w:rsidRPr="008E4E17">
        <w:rPr>
          <w:rFonts w:eastAsia="楷体_GB2312"/>
          <w:sz w:val="21"/>
          <w:szCs w:val="21"/>
        </w:rPr>
        <w:t>地。</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6</w:t>
      </w:r>
      <w:r w:rsidR="009222EF" w:rsidRPr="008E4E17">
        <w:rPr>
          <w:rFonts w:eastAsia="楷体_GB2312"/>
          <w:sz w:val="21"/>
          <w:szCs w:val="21"/>
        </w:rPr>
        <w:t>3</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C</w:t>
      </w:r>
      <w:r w:rsidR="009222EF" w:rsidRPr="008E4E17">
        <w:rPr>
          <w:rFonts w:eastAsia="楷体_GB2312"/>
          <w:sz w:val="21"/>
          <w:szCs w:val="21"/>
        </w:rPr>
        <w:t>。由于题干要求六个数字都不相同，</w:t>
      </w:r>
      <w:r w:rsidR="009222EF" w:rsidRPr="008E4E17">
        <w:rPr>
          <w:rFonts w:eastAsia="楷体_GB2312"/>
          <w:sz w:val="21"/>
          <w:szCs w:val="21"/>
        </w:rPr>
        <w:t>2009</w:t>
      </w:r>
      <w:r w:rsidR="009222EF" w:rsidRPr="008E4E17">
        <w:rPr>
          <w:rFonts w:eastAsia="楷体_GB2312"/>
          <w:sz w:val="21"/>
          <w:szCs w:val="21"/>
        </w:rPr>
        <w:t>年中，前</w:t>
      </w:r>
      <w:r w:rsidR="009222EF" w:rsidRPr="008E4E17">
        <w:rPr>
          <w:rFonts w:eastAsia="楷体_GB2312"/>
          <w:sz w:val="21"/>
          <w:szCs w:val="21"/>
        </w:rPr>
        <w:t>10</w:t>
      </w:r>
      <w:r w:rsidR="009222EF" w:rsidRPr="008E4E17">
        <w:rPr>
          <w:rFonts w:eastAsia="楷体_GB2312"/>
          <w:sz w:val="21"/>
          <w:szCs w:val="21"/>
        </w:rPr>
        <w:t>个月</w:t>
      </w:r>
      <w:r w:rsidR="009222EF" w:rsidRPr="008E4E17">
        <w:rPr>
          <w:rFonts w:eastAsia="楷体_GB2312"/>
          <w:sz w:val="21"/>
          <w:szCs w:val="21"/>
        </w:rPr>
        <w:t>01</w:t>
      </w:r>
      <w:r w:rsidR="009222EF" w:rsidRPr="008E4E17">
        <w:rPr>
          <w:rFonts w:eastAsia="楷体_GB2312"/>
          <w:sz w:val="21"/>
          <w:szCs w:val="21"/>
        </w:rPr>
        <w:t>，</w:t>
      </w:r>
      <w:r w:rsidR="009222EF" w:rsidRPr="008E4E17">
        <w:rPr>
          <w:rFonts w:eastAsia="楷体_GB2312"/>
          <w:sz w:val="21"/>
          <w:szCs w:val="21"/>
        </w:rPr>
        <w:t>02</w:t>
      </w:r>
      <w:r w:rsidR="009222EF" w:rsidRPr="008E4E17">
        <w:rPr>
          <w:rFonts w:eastAsia="楷体_GB2312"/>
          <w:sz w:val="21"/>
          <w:szCs w:val="21"/>
        </w:rPr>
        <w:t>，</w:t>
      </w:r>
      <w:r w:rsidR="009222EF" w:rsidRPr="008E4E17">
        <w:rPr>
          <w:rFonts w:eastAsia="楷体_GB2312" w:hint="eastAsia"/>
          <w:sz w:val="21"/>
          <w:szCs w:val="21"/>
        </w:rPr>
        <w:t>…</w:t>
      </w:r>
      <w:r w:rsidR="009222EF" w:rsidRPr="008E4E17">
        <w:rPr>
          <w:rFonts w:eastAsia="楷体_GB2312"/>
          <w:sz w:val="21"/>
          <w:szCs w:val="21"/>
        </w:rPr>
        <w:t>，</w:t>
      </w:r>
      <w:r w:rsidR="009222EF" w:rsidRPr="008E4E17">
        <w:rPr>
          <w:rFonts w:eastAsia="楷体_GB2312"/>
          <w:sz w:val="21"/>
          <w:szCs w:val="21"/>
        </w:rPr>
        <w:t>10</w:t>
      </w:r>
      <w:r w:rsidR="009222EF" w:rsidRPr="008E4E17">
        <w:rPr>
          <w:rFonts w:eastAsia="楷体_GB2312"/>
          <w:sz w:val="21"/>
          <w:szCs w:val="21"/>
        </w:rPr>
        <w:t>，与</w:t>
      </w:r>
      <w:r w:rsidR="009222EF" w:rsidRPr="008E4E17">
        <w:rPr>
          <w:rFonts w:eastAsia="楷体_GB2312" w:hint="eastAsia"/>
          <w:sz w:val="21"/>
          <w:szCs w:val="21"/>
        </w:rPr>
        <w:t>“</w:t>
      </w:r>
      <w:r w:rsidR="009222EF" w:rsidRPr="008E4E17">
        <w:rPr>
          <w:rFonts w:eastAsia="楷体_GB2312"/>
          <w:sz w:val="21"/>
          <w:szCs w:val="21"/>
        </w:rPr>
        <w:t>09</w:t>
      </w:r>
      <w:r w:rsidR="009222EF" w:rsidRPr="008E4E17">
        <w:rPr>
          <w:rFonts w:eastAsia="楷体_GB2312" w:hint="eastAsia"/>
          <w:sz w:val="21"/>
          <w:szCs w:val="21"/>
        </w:rPr>
        <w:t>”</w:t>
      </w:r>
      <w:r w:rsidR="009222EF" w:rsidRPr="008E4E17">
        <w:rPr>
          <w:rFonts w:eastAsia="楷体_GB2312"/>
          <w:sz w:val="21"/>
          <w:szCs w:val="21"/>
        </w:rPr>
        <w:t>中</w:t>
      </w:r>
      <w:r w:rsidR="009222EF" w:rsidRPr="008E4E17">
        <w:rPr>
          <w:rFonts w:eastAsia="楷体_GB2312" w:hint="eastAsia"/>
          <w:sz w:val="21"/>
          <w:szCs w:val="21"/>
        </w:rPr>
        <w:t>“</w:t>
      </w:r>
      <w:r w:rsidR="009222EF" w:rsidRPr="008E4E17">
        <w:rPr>
          <w:rFonts w:eastAsia="楷体_GB2312"/>
          <w:sz w:val="21"/>
          <w:szCs w:val="21"/>
        </w:rPr>
        <w:t>0</w:t>
      </w:r>
      <w:r w:rsidR="009222EF" w:rsidRPr="008E4E17">
        <w:rPr>
          <w:rFonts w:eastAsia="楷体_GB2312" w:hint="eastAsia"/>
          <w:sz w:val="21"/>
          <w:szCs w:val="21"/>
        </w:rPr>
        <w:t>”</w:t>
      </w:r>
      <w:r w:rsidR="009222EF" w:rsidRPr="008E4E17">
        <w:rPr>
          <w:rFonts w:eastAsia="楷体_GB2312"/>
          <w:sz w:val="21"/>
          <w:szCs w:val="21"/>
        </w:rPr>
        <w:t>相同，</w:t>
      </w:r>
      <w:r w:rsidR="009222EF" w:rsidRPr="008E4E17">
        <w:rPr>
          <w:rFonts w:eastAsia="楷体_GB2312"/>
          <w:sz w:val="21"/>
          <w:szCs w:val="21"/>
        </w:rPr>
        <w:t>11</w:t>
      </w:r>
      <w:r w:rsidR="009222EF" w:rsidRPr="008E4E17">
        <w:rPr>
          <w:rFonts w:eastAsia="楷体_GB2312"/>
          <w:sz w:val="21"/>
          <w:szCs w:val="21"/>
        </w:rPr>
        <w:t>月自身重复，则月份只可能是</w:t>
      </w:r>
      <w:r w:rsidR="009222EF" w:rsidRPr="008E4E17">
        <w:rPr>
          <w:rFonts w:eastAsia="楷体_GB2312"/>
          <w:sz w:val="21"/>
          <w:szCs w:val="21"/>
        </w:rPr>
        <w:t>12</w:t>
      </w:r>
      <w:r w:rsidR="009222EF" w:rsidRPr="008E4E17">
        <w:rPr>
          <w:rFonts w:eastAsia="楷体_GB2312"/>
          <w:sz w:val="21"/>
          <w:szCs w:val="21"/>
        </w:rPr>
        <w:t>月。而如果是</w:t>
      </w:r>
      <w:r w:rsidR="009222EF" w:rsidRPr="008E4E17">
        <w:rPr>
          <w:rFonts w:eastAsia="楷体_GB2312"/>
          <w:sz w:val="21"/>
          <w:szCs w:val="21"/>
        </w:rPr>
        <w:t>12</w:t>
      </w:r>
      <w:r w:rsidR="009222EF" w:rsidRPr="008E4E17">
        <w:rPr>
          <w:rFonts w:eastAsia="楷体_GB2312"/>
          <w:sz w:val="21"/>
          <w:szCs w:val="21"/>
        </w:rPr>
        <w:t>月，除去</w:t>
      </w:r>
      <w:r w:rsidR="009222EF" w:rsidRPr="008E4E17">
        <w:rPr>
          <w:rFonts w:eastAsia="楷体_GB2312" w:hint="eastAsia"/>
          <w:sz w:val="21"/>
          <w:szCs w:val="21"/>
        </w:rPr>
        <w:t>“</w:t>
      </w:r>
      <w:r w:rsidR="009222EF" w:rsidRPr="008E4E17">
        <w:rPr>
          <w:rFonts w:eastAsia="楷体_GB2312"/>
          <w:sz w:val="21"/>
          <w:szCs w:val="21"/>
        </w:rPr>
        <w:t>0</w:t>
      </w:r>
      <w:r w:rsidR="009222EF" w:rsidRPr="008E4E17">
        <w:rPr>
          <w:rFonts w:eastAsia="楷体_GB2312" w:hint="eastAsia"/>
          <w:sz w:val="21"/>
          <w:szCs w:val="21"/>
        </w:rPr>
        <w:t>”、“</w:t>
      </w:r>
      <w:r w:rsidR="009222EF" w:rsidRPr="008E4E17">
        <w:rPr>
          <w:rFonts w:eastAsia="楷体_GB2312"/>
          <w:sz w:val="21"/>
          <w:szCs w:val="21"/>
        </w:rPr>
        <w:t>1</w:t>
      </w:r>
      <w:r w:rsidR="009222EF" w:rsidRPr="008E4E17">
        <w:rPr>
          <w:rFonts w:eastAsia="楷体_GB2312" w:hint="eastAsia"/>
          <w:sz w:val="21"/>
          <w:szCs w:val="21"/>
        </w:rPr>
        <w:t>”、“</w:t>
      </w:r>
      <w:r w:rsidR="009222EF" w:rsidRPr="008E4E17">
        <w:rPr>
          <w:rFonts w:eastAsia="楷体_GB2312"/>
          <w:sz w:val="21"/>
          <w:szCs w:val="21"/>
        </w:rPr>
        <w:t>2</w:t>
      </w:r>
      <w:r w:rsidR="009222EF" w:rsidRPr="008E4E17">
        <w:rPr>
          <w:rFonts w:eastAsia="楷体_GB2312" w:hint="eastAsia"/>
          <w:sz w:val="21"/>
          <w:szCs w:val="21"/>
        </w:rPr>
        <w:t>”</w:t>
      </w:r>
      <w:r w:rsidR="009222EF" w:rsidRPr="008E4E17">
        <w:rPr>
          <w:rFonts w:eastAsia="楷体_GB2312"/>
          <w:sz w:val="21"/>
          <w:szCs w:val="21"/>
        </w:rPr>
        <w:t>，日期数字只能是</w:t>
      </w:r>
      <w:r w:rsidR="009222EF" w:rsidRPr="008E4E17">
        <w:rPr>
          <w:rFonts w:eastAsia="楷体_GB2312" w:hint="eastAsia"/>
          <w:sz w:val="21"/>
          <w:szCs w:val="21"/>
        </w:rPr>
        <w:t>“</w:t>
      </w:r>
      <w:r w:rsidR="009222EF" w:rsidRPr="008E4E17">
        <w:rPr>
          <w:rFonts w:eastAsia="楷体_GB2312"/>
          <w:sz w:val="21"/>
          <w:szCs w:val="21"/>
        </w:rPr>
        <w:t>3</w:t>
      </w:r>
      <w:r w:rsidR="009222EF" w:rsidRPr="008E4E17">
        <w:rPr>
          <w:rFonts w:eastAsia="楷体_GB2312" w:hint="eastAsia"/>
          <w:sz w:val="21"/>
          <w:szCs w:val="21"/>
        </w:rPr>
        <w:t>”、“</w:t>
      </w:r>
      <w:r w:rsidR="009222EF" w:rsidRPr="008E4E17">
        <w:rPr>
          <w:rFonts w:eastAsia="楷体_GB2312"/>
          <w:sz w:val="21"/>
          <w:szCs w:val="21"/>
        </w:rPr>
        <w:t>4</w:t>
      </w:r>
      <w:r w:rsidR="009222EF" w:rsidRPr="008E4E17">
        <w:rPr>
          <w:rFonts w:eastAsia="楷体_GB2312" w:hint="eastAsia"/>
          <w:sz w:val="21"/>
          <w:szCs w:val="21"/>
        </w:rPr>
        <w:t>”</w:t>
      </w:r>
      <w:r w:rsidR="009222EF" w:rsidRPr="008E4E17">
        <w:rPr>
          <w:rFonts w:eastAsia="楷体_GB2312"/>
          <w:sz w:val="21"/>
          <w:szCs w:val="21"/>
        </w:rPr>
        <w:t>以上的数字，这与现实不符。因此全年中按要求表示的六个数字都不相同的日期不存在。</w:t>
      </w:r>
    </w:p>
    <w:p w:rsidR="009222EF" w:rsidRPr="008E4E17" w:rsidRDefault="00643514" w:rsidP="009222EF">
      <w:pPr>
        <w:ind w:firstLineChars="200" w:firstLine="420"/>
        <w:rPr>
          <w:rFonts w:eastAsia="楷体_GB2312"/>
          <w:sz w:val="21"/>
          <w:szCs w:val="21"/>
        </w:rPr>
      </w:pPr>
      <w:r>
        <w:rPr>
          <w:rFonts w:eastAsia="楷体_GB2312" w:hint="eastAsia"/>
          <w:sz w:val="21"/>
          <w:szCs w:val="21"/>
        </w:rPr>
        <w:t>6</w:t>
      </w:r>
      <w:r w:rsidR="009222EF" w:rsidRPr="008E4E17">
        <w:rPr>
          <w:rFonts w:eastAsia="楷体_GB2312"/>
          <w:sz w:val="21"/>
          <w:szCs w:val="21"/>
        </w:rPr>
        <w:t>4</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C</w:t>
      </w:r>
      <w:r w:rsidR="009222EF" w:rsidRPr="008E4E17">
        <w:rPr>
          <w:rFonts w:eastAsia="楷体_GB2312"/>
          <w:sz w:val="21"/>
          <w:szCs w:val="21"/>
        </w:rPr>
        <w:t>。由全部书的</w:t>
      </w:r>
      <w:r w:rsidR="009222EF" w:rsidRPr="008E4E17">
        <w:rPr>
          <w:rFonts w:eastAsia="楷体_GB2312"/>
          <w:position w:val="-22"/>
          <w:sz w:val="21"/>
          <w:szCs w:val="21"/>
        </w:rPr>
        <w:object w:dxaOrig="300" w:dyaOrig="560">
          <v:shape id="_x0000_i1033" type="#_x0000_t75" style="width:15pt;height:27.75pt" o:ole="">
            <v:imagedata r:id="rId32" o:title=""/>
          </v:shape>
          <o:OLEObject Type="Embed" ProgID="Equation.3" ShapeID="_x0000_i1033" DrawAspect="Content" ObjectID="_1533107829" r:id="rId33"/>
        </w:object>
      </w:r>
      <w:r w:rsidR="009222EF" w:rsidRPr="008E4E17">
        <w:rPr>
          <w:rFonts w:eastAsia="楷体_GB2312"/>
          <w:sz w:val="21"/>
          <w:szCs w:val="21"/>
        </w:rPr>
        <w:t>打</w:t>
      </w:r>
      <w:r w:rsidR="009222EF" w:rsidRPr="008E4E17">
        <w:rPr>
          <w:rFonts w:eastAsia="楷体_GB2312"/>
          <w:sz w:val="21"/>
          <w:szCs w:val="21"/>
        </w:rPr>
        <w:t>14</w:t>
      </w:r>
      <w:r w:rsidR="009222EF" w:rsidRPr="008E4E17">
        <w:rPr>
          <w:rFonts w:eastAsia="楷体_GB2312"/>
          <w:sz w:val="21"/>
          <w:szCs w:val="21"/>
        </w:rPr>
        <w:t>个包还多</w:t>
      </w:r>
      <w:r w:rsidR="009222EF" w:rsidRPr="008E4E17">
        <w:rPr>
          <w:rFonts w:eastAsia="楷体_GB2312"/>
          <w:sz w:val="21"/>
          <w:szCs w:val="21"/>
        </w:rPr>
        <w:t>35</w:t>
      </w:r>
      <w:r w:rsidR="009222EF" w:rsidRPr="008E4E17">
        <w:rPr>
          <w:rFonts w:eastAsia="楷体_GB2312"/>
          <w:sz w:val="21"/>
          <w:szCs w:val="21"/>
        </w:rPr>
        <w:t>本可知，全部书的</w:t>
      </w:r>
      <w:r w:rsidR="009222EF" w:rsidRPr="008E4E17">
        <w:rPr>
          <w:rFonts w:eastAsia="楷体_GB2312"/>
          <w:position w:val="-22"/>
          <w:sz w:val="21"/>
          <w:szCs w:val="21"/>
        </w:rPr>
        <w:object w:dxaOrig="300" w:dyaOrig="560">
          <v:shape id="_x0000_i1034" type="#_x0000_t75" style="width:15pt;height:27.75pt" o:ole="">
            <v:imagedata r:id="rId34" o:title=""/>
          </v:shape>
          <o:OLEObject Type="Embed" ProgID="Equation.3" ShapeID="_x0000_i1034" DrawAspect="Content" ObjectID="_1533107830" r:id="rId35"/>
        </w:object>
      </w:r>
      <w:r w:rsidR="009222EF" w:rsidRPr="008E4E17">
        <w:rPr>
          <w:rFonts w:eastAsia="楷体_GB2312"/>
          <w:sz w:val="21"/>
          <w:szCs w:val="21"/>
        </w:rPr>
        <w:t>打</w:t>
      </w:r>
      <w:r w:rsidR="009222EF" w:rsidRPr="008E4E17">
        <w:rPr>
          <w:rFonts w:eastAsia="楷体_GB2312"/>
          <w:sz w:val="21"/>
          <w:szCs w:val="21"/>
        </w:rPr>
        <w:t>2</w:t>
      </w:r>
      <w:r w:rsidR="009222EF" w:rsidRPr="008E4E17">
        <w:rPr>
          <w:rFonts w:eastAsia="楷体_GB2312"/>
          <w:sz w:val="21"/>
          <w:szCs w:val="21"/>
        </w:rPr>
        <w:t>个包还多</w:t>
      </w:r>
      <w:r w:rsidR="009222EF" w:rsidRPr="008E4E17">
        <w:rPr>
          <w:rFonts w:eastAsia="楷体_GB2312"/>
          <w:sz w:val="21"/>
          <w:szCs w:val="21"/>
        </w:rPr>
        <w:t>5</w:t>
      </w:r>
      <w:r w:rsidR="009222EF" w:rsidRPr="008E4E17">
        <w:rPr>
          <w:rFonts w:eastAsia="楷体_GB2312"/>
          <w:sz w:val="21"/>
          <w:szCs w:val="21"/>
        </w:rPr>
        <w:t>本，即全部书的</w:t>
      </w:r>
      <w:r w:rsidR="009222EF" w:rsidRPr="008E4E17">
        <w:rPr>
          <w:rFonts w:eastAsia="楷体_GB2312"/>
          <w:position w:val="-22"/>
          <w:sz w:val="21"/>
          <w:szCs w:val="21"/>
        </w:rPr>
        <w:object w:dxaOrig="300" w:dyaOrig="560">
          <v:shape id="_x0000_i1035" type="#_x0000_t75" style="width:15pt;height:27.75pt" o:ole="">
            <v:imagedata r:id="rId36" o:title=""/>
          </v:shape>
          <o:OLEObject Type="Embed" ProgID="Equation.3" ShapeID="_x0000_i1035" DrawAspect="Content" ObjectID="_1533107831" r:id="rId37"/>
        </w:object>
      </w:r>
      <w:r w:rsidR="009222EF" w:rsidRPr="008E4E17">
        <w:rPr>
          <w:rFonts w:eastAsia="楷体_GB2312"/>
          <w:sz w:val="21"/>
          <w:szCs w:val="21"/>
        </w:rPr>
        <w:t>打</w:t>
      </w:r>
      <w:r w:rsidR="009222EF" w:rsidRPr="008E4E17">
        <w:rPr>
          <w:rFonts w:eastAsia="楷体_GB2312"/>
          <w:sz w:val="21"/>
          <w:szCs w:val="21"/>
        </w:rPr>
        <w:t>10</w:t>
      </w:r>
      <w:r w:rsidR="009222EF" w:rsidRPr="008E4E17">
        <w:rPr>
          <w:rFonts w:eastAsia="楷体_GB2312"/>
          <w:sz w:val="21"/>
          <w:szCs w:val="21"/>
        </w:rPr>
        <w:t>包还多</w:t>
      </w:r>
      <w:r w:rsidR="009222EF" w:rsidRPr="008E4E17">
        <w:rPr>
          <w:rFonts w:eastAsia="楷体_GB2312"/>
          <w:sz w:val="21"/>
          <w:szCs w:val="21"/>
        </w:rPr>
        <w:t>25</w:t>
      </w:r>
      <w:r w:rsidR="009222EF" w:rsidRPr="008E4E17">
        <w:rPr>
          <w:rFonts w:eastAsia="楷体_GB2312"/>
          <w:sz w:val="21"/>
          <w:szCs w:val="21"/>
        </w:rPr>
        <w:t>本，而余下的是</w:t>
      </w:r>
      <w:r w:rsidR="009222EF" w:rsidRPr="008E4E17">
        <w:rPr>
          <w:rFonts w:eastAsia="楷体_GB2312"/>
          <w:position w:val="-22"/>
          <w:sz w:val="21"/>
          <w:szCs w:val="21"/>
        </w:rPr>
        <w:object w:dxaOrig="300" w:dyaOrig="560">
          <v:shape id="_x0000_i1036" type="#_x0000_t75" style="width:15pt;height:27.75pt" o:ole="">
            <v:imagedata r:id="rId38" o:title=""/>
          </v:shape>
          <o:OLEObject Type="Embed" ProgID="Equation.3" ShapeID="_x0000_i1036" DrawAspect="Content" ObjectID="_1533107832" r:id="rId39"/>
        </w:object>
      </w:r>
      <w:r w:rsidR="009222EF" w:rsidRPr="008E4E17">
        <w:rPr>
          <w:rFonts w:eastAsia="楷体_GB2312"/>
          <w:sz w:val="21"/>
          <w:szCs w:val="21"/>
        </w:rPr>
        <w:t>加</w:t>
      </w:r>
      <w:r w:rsidR="009222EF" w:rsidRPr="008E4E17">
        <w:rPr>
          <w:rFonts w:eastAsia="楷体_GB2312"/>
          <w:sz w:val="21"/>
          <w:szCs w:val="21"/>
        </w:rPr>
        <w:t>35</w:t>
      </w:r>
      <w:r w:rsidR="009222EF" w:rsidRPr="008E4E17">
        <w:rPr>
          <w:rFonts w:eastAsia="楷体_GB2312"/>
          <w:sz w:val="21"/>
          <w:szCs w:val="21"/>
        </w:rPr>
        <w:t>本打</w:t>
      </w:r>
      <w:r w:rsidR="009222EF" w:rsidRPr="008E4E17">
        <w:rPr>
          <w:rFonts w:eastAsia="楷体_GB2312"/>
          <w:sz w:val="21"/>
          <w:szCs w:val="21"/>
        </w:rPr>
        <w:t>11</w:t>
      </w:r>
      <w:r w:rsidR="009222EF" w:rsidRPr="008E4E17">
        <w:rPr>
          <w:rFonts w:eastAsia="楷体_GB2312"/>
          <w:sz w:val="21"/>
          <w:szCs w:val="21"/>
        </w:rPr>
        <w:t>包。所以</w:t>
      </w:r>
      <w:r w:rsidR="009222EF" w:rsidRPr="008E4E17">
        <w:rPr>
          <w:rFonts w:eastAsia="楷体_GB2312" w:hint="eastAsia"/>
          <w:sz w:val="21"/>
          <w:szCs w:val="21"/>
        </w:rPr>
        <w:t>1</w:t>
      </w:r>
      <w:r w:rsidR="009222EF" w:rsidRPr="008E4E17">
        <w:rPr>
          <w:rFonts w:eastAsia="楷体_GB2312" w:hint="eastAsia"/>
          <w:sz w:val="21"/>
          <w:szCs w:val="21"/>
        </w:rPr>
        <w:t>包是</w:t>
      </w:r>
      <w:r w:rsidR="009222EF" w:rsidRPr="008E4E17">
        <w:rPr>
          <w:rFonts w:eastAsia="楷体_GB2312"/>
          <w:sz w:val="21"/>
          <w:szCs w:val="21"/>
        </w:rPr>
        <w:t>35</w:t>
      </w:r>
      <w:r w:rsidR="009222EF" w:rsidRPr="008E4E17">
        <w:rPr>
          <w:rFonts w:eastAsia="楷体_GB2312"/>
          <w:sz w:val="21"/>
          <w:szCs w:val="21"/>
        </w:rPr>
        <w:t>＋</w:t>
      </w:r>
      <w:r w:rsidR="009222EF" w:rsidRPr="008E4E17">
        <w:rPr>
          <w:rFonts w:eastAsia="楷体_GB2312"/>
          <w:sz w:val="21"/>
          <w:szCs w:val="21"/>
        </w:rPr>
        <w:t>25=60</w:t>
      </w:r>
      <w:r w:rsidR="009222EF" w:rsidRPr="008E4E17">
        <w:rPr>
          <w:rFonts w:eastAsia="楷体_GB2312"/>
          <w:sz w:val="21"/>
          <w:szCs w:val="21"/>
        </w:rPr>
        <w:t>（本），</w:t>
      </w:r>
      <w:r w:rsidR="009222EF" w:rsidRPr="008E4E17">
        <w:rPr>
          <w:rFonts w:eastAsia="楷体_GB2312" w:hint="eastAsia"/>
          <w:sz w:val="21"/>
          <w:szCs w:val="21"/>
        </w:rPr>
        <w:t>则</w:t>
      </w:r>
      <w:r w:rsidR="009222EF" w:rsidRPr="008E4E17">
        <w:rPr>
          <w:rFonts w:eastAsia="楷体_GB2312"/>
          <w:sz w:val="21"/>
          <w:szCs w:val="21"/>
        </w:rPr>
        <w:t>这批书共有（</w:t>
      </w:r>
      <w:r w:rsidR="009222EF" w:rsidRPr="008E4E17">
        <w:rPr>
          <w:rFonts w:eastAsia="楷体_GB2312"/>
          <w:sz w:val="21"/>
          <w:szCs w:val="21"/>
        </w:rPr>
        <w:t>14</w:t>
      </w:r>
      <w:r w:rsidR="009222EF" w:rsidRPr="008E4E17">
        <w:rPr>
          <w:rFonts w:eastAsia="楷体_GB2312"/>
          <w:sz w:val="21"/>
          <w:szCs w:val="21"/>
        </w:rPr>
        <w:t>＋</w:t>
      </w:r>
      <w:r w:rsidR="009222EF" w:rsidRPr="008E4E17">
        <w:rPr>
          <w:rFonts w:eastAsia="楷体_GB2312"/>
          <w:sz w:val="21"/>
          <w:szCs w:val="21"/>
        </w:rPr>
        <w:t>11</w:t>
      </w:r>
      <w:r w:rsidR="009222EF" w:rsidRPr="008E4E17">
        <w:rPr>
          <w:rFonts w:eastAsia="楷体_GB2312"/>
          <w:sz w:val="21"/>
          <w:szCs w:val="21"/>
        </w:rPr>
        <w:t>）</w:t>
      </w:r>
      <w:r w:rsidR="009222EF" w:rsidRPr="008E4E17">
        <w:rPr>
          <w:rFonts w:eastAsia="楷体_GB2312"/>
          <w:sz w:val="21"/>
          <w:szCs w:val="21"/>
        </w:rPr>
        <w:t>×60</w:t>
      </w:r>
      <w:r w:rsidR="009222EF" w:rsidRPr="008E4E17">
        <w:rPr>
          <w:rFonts w:eastAsia="楷体_GB2312"/>
          <w:sz w:val="21"/>
          <w:szCs w:val="21"/>
        </w:rPr>
        <w:t>＝</w:t>
      </w:r>
      <w:r w:rsidR="009222EF" w:rsidRPr="008E4E17">
        <w:rPr>
          <w:rFonts w:eastAsia="楷体_GB2312"/>
          <w:sz w:val="21"/>
          <w:szCs w:val="21"/>
        </w:rPr>
        <w:t>1500</w:t>
      </w:r>
      <w:r w:rsidR="009222EF" w:rsidRPr="008E4E17">
        <w:rPr>
          <w:rFonts w:eastAsia="楷体_GB2312"/>
          <w:sz w:val="21"/>
          <w:szCs w:val="21"/>
        </w:rPr>
        <w:t>（本）。</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6</w:t>
      </w:r>
      <w:r w:rsidR="009222EF" w:rsidRPr="008E4E17">
        <w:rPr>
          <w:rFonts w:eastAsia="楷体_GB2312"/>
          <w:sz w:val="21"/>
          <w:szCs w:val="21"/>
        </w:rPr>
        <w:t>5</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B</w:t>
      </w:r>
      <w:r w:rsidR="009222EF" w:rsidRPr="008E4E17">
        <w:rPr>
          <w:rFonts w:eastAsia="楷体_GB2312"/>
          <w:sz w:val="21"/>
          <w:szCs w:val="21"/>
        </w:rPr>
        <w:t>。把该沿海城市地图上的</w:t>
      </w:r>
      <w:r w:rsidR="009222EF" w:rsidRPr="008E4E17">
        <w:rPr>
          <w:rFonts w:eastAsia="楷体_GB2312"/>
          <w:sz w:val="21"/>
          <w:szCs w:val="21"/>
        </w:rPr>
        <w:t>7</w:t>
      </w:r>
      <w:r w:rsidR="009222EF" w:rsidRPr="008E4E17">
        <w:rPr>
          <w:rFonts w:eastAsia="楷体_GB2312"/>
          <w:sz w:val="21"/>
          <w:szCs w:val="21"/>
        </w:rPr>
        <w:t>个县分别编号为</w:t>
      </w:r>
      <w:r w:rsidR="009222EF" w:rsidRPr="008E4E17">
        <w:rPr>
          <w:rFonts w:eastAsia="楷体_GB2312"/>
          <w:sz w:val="21"/>
          <w:szCs w:val="21"/>
        </w:rPr>
        <w:t>A</w:t>
      </w:r>
      <w:r w:rsidR="009222EF" w:rsidRPr="008E4E17">
        <w:rPr>
          <w:rFonts w:eastAsia="楷体_GB2312"/>
          <w:sz w:val="21"/>
          <w:szCs w:val="21"/>
        </w:rPr>
        <w:t>、</w:t>
      </w:r>
      <w:r w:rsidR="009222EF" w:rsidRPr="008E4E17">
        <w:rPr>
          <w:rFonts w:eastAsia="楷体_GB2312"/>
          <w:sz w:val="21"/>
          <w:szCs w:val="21"/>
        </w:rPr>
        <w:t>B</w:t>
      </w:r>
      <w:r w:rsidR="009222EF" w:rsidRPr="008E4E17">
        <w:rPr>
          <w:rFonts w:eastAsia="楷体_GB2312"/>
          <w:sz w:val="21"/>
          <w:szCs w:val="21"/>
        </w:rPr>
        <w:t>、</w:t>
      </w:r>
      <w:r w:rsidR="009222EF" w:rsidRPr="008E4E17">
        <w:rPr>
          <w:rFonts w:eastAsia="楷体_GB2312"/>
          <w:sz w:val="21"/>
          <w:szCs w:val="21"/>
        </w:rPr>
        <w:t>C</w:t>
      </w:r>
      <w:r w:rsidR="009222EF" w:rsidRPr="008E4E17">
        <w:rPr>
          <w:rFonts w:eastAsia="楷体_GB2312"/>
          <w:sz w:val="21"/>
          <w:szCs w:val="21"/>
        </w:rPr>
        <w:t>、</w:t>
      </w:r>
      <w:r w:rsidR="009222EF" w:rsidRPr="008E4E17">
        <w:rPr>
          <w:rFonts w:eastAsia="楷体_GB2312"/>
          <w:sz w:val="21"/>
          <w:szCs w:val="21"/>
        </w:rPr>
        <w:t>D</w:t>
      </w:r>
      <w:r w:rsidR="009222EF" w:rsidRPr="008E4E17">
        <w:rPr>
          <w:rFonts w:eastAsia="楷体_GB2312"/>
          <w:sz w:val="21"/>
          <w:szCs w:val="21"/>
        </w:rPr>
        <w:t>、</w:t>
      </w:r>
      <w:r w:rsidR="009222EF" w:rsidRPr="008E4E17">
        <w:rPr>
          <w:rFonts w:eastAsia="楷体_GB2312"/>
          <w:sz w:val="21"/>
          <w:szCs w:val="21"/>
        </w:rPr>
        <w:t>E</w:t>
      </w:r>
      <w:r w:rsidR="009222EF" w:rsidRPr="008E4E17">
        <w:rPr>
          <w:rFonts w:eastAsia="楷体_GB2312"/>
          <w:sz w:val="21"/>
          <w:szCs w:val="21"/>
        </w:rPr>
        <w:t>、</w:t>
      </w:r>
      <w:r w:rsidR="009222EF" w:rsidRPr="008E4E17">
        <w:rPr>
          <w:rFonts w:eastAsia="楷体_GB2312"/>
          <w:sz w:val="21"/>
          <w:szCs w:val="21"/>
        </w:rPr>
        <w:t>F</w:t>
      </w:r>
      <w:r w:rsidR="009222EF" w:rsidRPr="008E4E17">
        <w:rPr>
          <w:rFonts w:eastAsia="楷体_GB2312"/>
          <w:sz w:val="21"/>
          <w:szCs w:val="21"/>
        </w:rPr>
        <w:t>、</w:t>
      </w:r>
      <w:r w:rsidR="009222EF" w:rsidRPr="008E4E17">
        <w:rPr>
          <w:rFonts w:eastAsia="楷体_GB2312"/>
          <w:sz w:val="21"/>
          <w:szCs w:val="21"/>
        </w:rPr>
        <w:t>G</w:t>
      </w:r>
      <w:r w:rsidR="009222EF" w:rsidRPr="008E4E17">
        <w:rPr>
          <w:rFonts w:eastAsia="楷体_GB2312"/>
          <w:sz w:val="21"/>
          <w:szCs w:val="21"/>
        </w:rPr>
        <w:t>（如图</w:t>
      </w:r>
      <w:r w:rsidR="009222EF" w:rsidRPr="008E4E17">
        <w:rPr>
          <w:rFonts w:eastAsia="楷体_GB2312"/>
          <w:sz w:val="21"/>
          <w:szCs w:val="21"/>
        </w:rPr>
        <w:t>1</w:t>
      </w:r>
      <w:r w:rsidR="009222EF" w:rsidRPr="008E4E17">
        <w:rPr>
          <w:rFonts w:eastAsia="楷体_GB2312"/>
          <w:sz w:val="21"/>
          <w:szCs w:val="21"/>
        </w:rPr>
        <w:t>）。为了便于观察，可以把图</w:t>
      </w:r>
      <w:r w:rsidR="009222EF" w:rsidRPr="008E4E17">
        <w:rPr>
          <w:rFonts w:eastAsia="楷体_GB2312"/>
          <w:sz w:val="21"/>
          <w:szCs w:val="21"/>
        </w:rPr>
        <w:t>1</w:t>
      </w:r>
      <w:r w:rsidR="009222EF" w:rsidRPr="008E4E17">
        <w:rPr>
          <w:rFonts w:eastAsia="楷体_GB2312"/>
          <w:sz w:val="21"/>
          <w:szCs w:val="21"/>
        </w:rPr>
        <w:t>改画成图</w:t>
      </w:r>
      <w:r w:rsidR="009222EF" w:rsidRPr="008E4E17">
        <w:rPr>
          <w:rFonts w:eastAsia="楷体_GB2312"/>
          <w:sz w:val="21"/>
          <w:szCs w:val="21"/>
        </w:rPr>
        <w:t>2</w:t>
      </w:r>
      <w:r w:rsidR="009222EF" w:rsidRPr="008E4E17">
        <w:rPr>
          <w:rFonts w:eastAsia="楷体_GB2312"/>
          <w:sz w:val="21"/>
          <w:szCs w:val="21"/>
        </w:rPr>
        <w:t>（相邻关系不改变）。我们不妨按</w:t>
      </w:r>
      <w:r w:rsidR="009222EF" w:rsidRPr="008E4E17">
        <w:rPr>
          <w:rFonts w:eastAsia="楷体_GB2312"/>
          <w:sz w:val="21"/>
          <w:szCs w:val="21"/>
        </w:rPr>
        <w:t>A</w:t>
      </w:r>
      <w:r w:rsidR="009222EF" w:rsidRPr="008E4E17">
        <w:rPr>
          <w:rFonts w:eastAsia="楷体_GB2312"/>
          <w:sz w:val="21"/>
          <w:szCs w:val="21"/>
        </w:rPr>
        <w:t>、</w:t>
      </w:r>
      <w:r w:rsidR="009222EF" w:rsidRPr="008E4E17">
        <w:rPr>
          <w:rFonts w:eastAsia="楷体_GB2312"/>
          <w:sz w:val="21"/>
          <w:szCs w:val="21"/>
        </w:rPr>
        <w:t>B</w:t>
      </w:r>
      <w:r w:rsidR="009222EF" w:rsidRPr="008E4E17">
        <w:rPr>
          <w:rFonts w:eastAsia="楷体_GB2312"/>
          <w:sz w:val="21"/>
          <w:szCs w:val="21"/>
        </w:rPr>
        <w:t>、</w:t>
      </w:r>
      <w:r w:rsidR="009222EF" w:rsidRPr="008E4E17">
        <w:rPr>
          <w:rFonts w:eastAsia="楷体_GB2312"/>
          <w:sz w:val="21"/>
          <w:szCs w:val="21"/>
        </w:rPr>
        <w:t>C</w:t>
      </w:r>
      <w:r w:rsidR="009222EF" w:rsidRPr="008E4E17">
        <w:rPr>
          <w:rFonts w:eastAsia="楷体_GB2312"/>
          <w:sz w:val="21"/>
          <w:szCs w:val="21"/>
        </w:rPr>
        <w:t>、</w:t>
      </w:r>
      <w:r w:rsidR="009222EF" w:rsidRPr="008E4E17">
        <w:rPr>
          <w:rFonts w:eastAsia="楷体_GB2312"/>
          <w:sz w:val="21"/>
          <w:szCs w:val="21"/>
        </w:rPr>
        <w:t>D</w:t>
      </w:r>
      <w:r w:rsidR="009222EF" w:rsidRPr="008E4E17">
        <w:rPr>
          <w:rFonts w:eastAsia="楷体_GB2312"/>
          <w:sz w:val="21"/>
          <w:szCs w:val="21"/>
        </w:rPr>
        <w:t>、</w:t>
      </w:r>
      <w:r w:rsidR="009222EF" w:rsidRPr="008E4E17">
        <w:rPr>
          <w:rFonts w:eastAsia="楷体_GB2312"/>
          <w:sz w:val="21"/>
          <w:szCs w:val="21"/>
        </w:rPr>
        <w:t>E</w:t>
      </w:r>
      <w:r w:rsidR="009222EF" w:rsidRPr="008E4E17">
        <w:rPr>
          <w:rFonts w:eastAsia="楷体_GB2312"/>
          <w:sz w:val="21"/>
          <w:szCs w:val="21"/>
        </w:rPr>
        <w:t>、</w:t>
      </w:r>
      <w:r w:rsidR="009222EF" w:rsidRPr="008E4E17">
        <w:rPr>
          <w:rFonts w:eastAsia="楷体_GB2312"/>
          <w:sz w:val="21"/>
          <w:szCs w:val="21"/>
        </w:rPr>
        <w:t>F</w:t>
      </w:r>
      <w:r w:rsidR="009222EF" w:rsidRPr="008E4E17">
        <w:rPr>
          <w:rFonts w:eastAsia="楷体_GB2312"/>
          <w:sz w:val="21"/>
          <w:szCs w:val="21"/>
        </w:rPr>
        <w:t>、</w:t>
      </w:r>
      <w:r w:rsidR="009222EF" w:rsidRPr="008E4E17">
        <w:rPr>
          <w:rFonts w:eastAsia="楷体_GB2312"/>
          <w:sz w:val="21"/>
          <w:szCs w:val="21"/>
        </w:rPr>
        <w:t>G</w:t>
      </w:r>
      <w:r w:rsidR="009222EF" w:rsidRPr="008E4E17">
        <w:rPr>
          <w:rFonts w:eastAsia="楷体_GB2312"/>
          <w:sz w:val="21"/>
          <w:szCs w:val="21"/>
        </w:rPr>
        <w:t>的顺序，用红、黑、绿、蓝、紫五种颜色依次染色，根据乘法原理，共有</w:t>
      </w:r>
      <w:r w:rsidR="009222EF" w:rsidRPr="008E4E17">
        <w:rPr>
          <w:rFonts w:eastAsia="楷体_GB2312"/>
          <w:sz w:val="21"/>
          <w:szCs w:val="21"/>
        </w:rPr>
        <w:lastRenderedPageBreak/>
        <w:t>5×4×3×3×3×3×3=4860</w:t>
      </w:r>
      <w:r w:rsidR="009222EF" w:rsidRPr="008E4E17">
        <w:rPr>
          <w:rFonts w:eastAsia="楷体_GB2312"/>
          <w:sz w:val="21"/>
          <w:szCs w:val="21"/>
        </w:rPr>
        <w:t>（种）不同的染色方法。</w:t>
      </w:r>
    </w:p>
    <w:p w:rsidR="009222EF" w:rsidRPr="008E4E17" w:rsidRDefault="009222EF" w:rsidP="009222EF">
      <w:pPr>
        <w:jc w:val="center"/>
        <w:rPr>
          <w:rFonts w:eastAsia="楷体_GB2312"/>
          <w:sz w:val="21"/>
          <w:szCs w:val="21"/>
        </w:rPr>
      </w:pPr>
      <w:r w:rsidRPr="008E4E17">
        <w:rPr>
          <w:rFonts w:eastAsia="楷体_GB2312"/>
          <w:noProof/>
          <w:sz w:val="21"/>
          <w:szCs w:val="21"/>
        </w:rPr>
        <w:drawing>
          <wp:inline distT="0" distB="0" distL="0" distR="0">
            <wp:extent cx="2390775" cy="136207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1362075"/>
                    </a:xfrm>
                    <a:prstGeom prst="rect">
                      <a:avLst/>
                    </a:prstGeom>
                    <a:noFill/>
                    <a:ln>
                      <a:noFill/>
                    </a:ln>
                  </pic:spPr>
                </pic:pic>
              </a:graphicData>
            </a:graphic>
          </wp:inline>
        </w:drawing>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6</w:t>
      </w:r>
      <w:r w:rsidR="009222EF" w:rsidRPr="008E4E17">
        <w:rPr>
          <w:rFonts w:eastAsia="楷体_GB2312"/>
          <w:sz w:val="21"/>
          <w:szCs w:val="21"/>
        </w:rPr>
        <w:t>6</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B</w:t>
      </w:r>
      <w:r w:rsidR="009222EF" w:rsidRPr="008E4E17">
        <w:rPr>
          <w:rFonts w:eastAsia="楷体_GB2312"/>
          <w:sz w:val="21"/>
          <w:szCs w:val="21"/>
        </w:rPr>
        <w:t>。题</w:t>
      </w:r>
      <w:r w:rsidR="009222EF" w:rsidRPr="008E4E17">
        <w:rPr>
          <w:rFonts w:eastAsia="楷体_GB2312" w:hint="eastAsia"/>
          <w:sz w:val="21"/>
          <w:szCs w:val="21"/>
        </w:rPr>
        <w:t>干图形</w:t>
      </w:r>
      <w:r w:rsidR="009222EF" w:rsidRPr="008E4E17">
        <w:rPr>
          <w:rFonts w:eastAsia="楷体_GB2312"/>
          <w:sz w:val="21"/>
          <w:szCs w:val="21"/>
        </w:rPr>
        <w:t>都有</w:t>
      </w:r>
      <w:r w:rsidR="009222EF" w:rsidRPr="008E4E17">
        <w:rPr>
          <w:rFonts w:eastAsia="楷体_GB2312" w:hint="eastAsia"/>
          <w:sz w:val="21"/>
          <w:szCs w:val="21"/>
        </w:rPr>
        <w:t>两</w:t>
      </w:r>
      <w:r w:rsidR="009222EF" w:rsidRPr="008E4E17">
        <w:rPr>
          <w:rFonts w:eastAsia="楷体_GB2312"/>
          <w:sz w:val="21"/>
          <w:szCs w:val="21"/>
        </w:rPr>
        <w:t>个封闭区域，选项中只有</w:t>
      </w:r>
      <w:r w:rsidR="009222EF" w:rsidRPr="008E4E17">
        <w:rPr>
          <w:rFonts w:eastAsia="楷体_GB2312"/>
          <w:sz w:val="21"/>
          <w:szCs w:val="21"/>
        </w:rPr>
        <w:t>B</w:t>
      </w:r>
      <w:r w:rsidR="009222EF" w:rsidRPr="008E4E17">
        <w:rPr>
          <w:rFonts w:eastAsia="楷体_GB2312"/>
          <w:sz w:val="21"/>
          <w:szCs w:val="21"/>
        </w:rPr>
        <w:t>项符合条件。</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6</w:t>
      </w:r>
      <w:r w:rsidR="009222EF" w:rsidRPr="008E4E17">
        <w:rPr>
          <w:rFonts w:eastAsia="楷体_GB2312"/>
          <w:sz w:val="21"/>
          <w:szCs w:val="21"/>
        </w:rPr>
        <w:t>7</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B</w:t>
      </w:r>
      <w:r w:rsidR="009222EF" w:rsidRPr="008E4E17">
        <w:rPr>
          <w:rFonts w:eastAsia="楷体_GB2312"/>
          <w:sz w:val="21"/>
          <w:szCs w:val="21"/>
        </w:rPr>
        <w:t>。从每行或每列来看，前两个图形内部叠加去同存异、保留外框得到第</w:t>
      </w:r>
      <w:r w:rsidR="009222EF" w:rsidRPr="008E4E17">
        <w:rPr>
          <w:rFonts w:eastAsia="楷体_GB2312" w:hint="eastAsia"/>
          <w:sz w:val="21"/>
          <w:szCs w:val="21"/>
        </w:rPr>
        <w:t>三</w:t>
      </w:r>
      <w:r w:rsidR="009222EF" w:rsidRPr="008E4E17">
        <w:rPr>
          <w:rFonts w:eastAsia="楷体_GB2312"/>
          <w:sz w:val="21"/>
          <w:szCs w:val="21"/>
        </w:rPr>
        <w:t>个图形。</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6</w:t>
      </w:r>
      <w:r w:rsidR="009222EF" w:rsidRPr="008E4E17">
        <w:rPr>
          <w:rFonts w:eastAsia="楷体_GB2312"/>
          <w:sz w:val="21"/>
          <w:szCs w:val="21"/>
        </w:rPr>
        <w:t>8</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A</w:t>
      </w:r>
      <w:r w:rsidR="009222EF" w:rsidRPr="008E4E17">
        <w:rPr>
          <w:rFonts w:eastAsia="楷体_GB2312"/>
          <w:sz w:val="21"/>
          <w:szCs w:val="21"/>
        </w:rPr>
        <w:t>。第一组图形</w:t>
      </w:r>
      <w:r w:rsidR="009222EF" w:rsidRPr="008E4E17">
        <w:rPr>
          <w:rFonts w:eastAsia="楷体_GB2312" w:hint="eastAsia"/>
          <w:sz w:val="21"/>
          <w:szCs w:val="21"/>
        </w:rPr>
        <w:t>均</w:t>
      </w:r>
      <w:r w:rsidR="009222EF" w:rsidRPr="008E4E17">
        <w:rPr>
          <w:rFonts w:eastAsia="楷体_GB2312"/>
          <w:sz w:val="21"/>
          <w:szCs w:val="21"/>
        </w:rPr>
        <w:t>为封闭图形，第二组前两个图形均为开放图形，均不含封闭区域，选项中只有</w:t>
      </w:r>
      <w:r w:rsidR="009222EF" w:rsidRPr="008E4E17">
        <w:rPr>
          <w:rFonts w:eastAsia="楷体_GB2312"/>
          <w:sz w:val="21"/>
          <w:szCs w:val="21"/>
        </w:rPr>
        <w:t>A</w:t>
      </w:r>
      <w:r w:rsidR="009222EF" w:rsidRPr="008E4E17">
        <w:rPr>
          <w:rFonts w:eastAsia="楷体_GB2312"/>
          <w:sz w:val="21"/>
          <w:szCs w:val="21"/>
        </w:rPr>
        <w:t>项符合。</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6</w:t>
      </w:r>
      <w:r w:rsidR="009222EF" w:rsidRPr="008E4E17">
        <w:rPr>
          <w:rFonts w:eastAsia="楷体_GB2312"/>
          <w:sz w:val="21"/>
          <w:szCs w:val="21"/>
        </w:rPr>
        <w:t>9</w:t>
      </w:r>
      <w:r w:rsidR="009222EF" w:rsidRPr="008E4E17">
        <w:rPr>
          <w:rFonts w:eastAsia="楷体_GB2312"/>
          <w:sz w:val="21"/>
          <w:szCs w:val="21"/>
        </w:rPr>
        <w:t>．</w:t>
      </w:r>
      <w:r w:rsidR="009222EF" w:rsidRPr="008E4E17">
        <w:rPr>
          <w:rFonts w:eastAsia="楷体_GB2312"/>
          <w:b/>
          <w:sz w:val="21"/>
          <w:szCs w:val="21"/>
        </w:rPr>
        <w:t>【</w:t>
      </w:r>
      <w:r w:rsidR="009222EF" w:rsidRPr="008E4E17">
        <w:rPr>
          <w:rFonts w:eastAsia="楷体_GB2312" w:hint="eastAsia"/>
          <w:b/>
          <w:sz w:val="21"/>
          <w:szCs w:val="21"/>
        </w:rPr>
        <w:t>解析】</w:t>
      </w:r>
      <w:r w:rsidR="009222EF" w:rsidRPr="008E4E17">
        <w:rPr>
          <w:rFonts w:eastAsia="楷体_GB2312" w:hint="eastAsia"/>
          <w:sz w:val="21"/>
          <w:szCs w:val="21"/>
        </w:rPr>
        <w:t>B</w:t>
      </w:r>
      <w:r w:rsidR="009222EF" w:rsidRPr="008E4E17">
        <w:rPr>
          <w:rFonts w:eastAsia="楷体_GB2312" w:hint="eastAsia"/>
          <w:sz w:val="21"/>
          <w:szCs w:val="21"/>
        </w:rPr>
        <w:t>。</w:t>
      </w:r>
      <w:r w:rsidR="009222EF" w:rsidRPr="008E4E17">
        <w:rPr>
          <w:rFonts w:eastAsia="楷体_GB2312"/>
          <w:sz w:val="21"/>
          <w:szCs w:val="21"/>
        </w:rPr>
        <w:t>前四幅图中，内</w:t>
      </w:r>
      <w:r w:rsidR="009222EF" w:rsidRPr="008E4E17">
        <w:rPr>
          <w:rFonts w:eastAsia="楷体_GB2312" w:hint="eastAsia"/>
          <w:sz w:val="21"/>
          <w:szCs w:val="21"/>
        </w:rPr>
        <w:t>外</w:t>
      </w:r>
      <w:r w:rsidR="009222EF" w:rsidRPr="008E4E17">
        <w:rPr>
          <w:rFonts w:eastAsia="楷体_GB2312"/>
          <w:sz w:val="21"/>
          <w:szCs w:val="21"/>
        </w:rPr>
        <w:t>图形的线条数之差等于图形内黑点的数量，选项中只有</w:t>
      </w:r>
      <w:r w:rsidR="009222EF" w:rsidRPr="008E4E17">
        <w:rPr>
          <w:rFonts w:eastAsia="楷体_GB2312"/>
          <w:sz w:val="21"/>
          <w:szCs w:val="21"/>
        </w:rPr>
        <w:t>B</w:t>
      </w:r>
      <w:r w:rsidR="009222EF" w:rsidRPr="008E4E17">
        <w:rPr>
          <w:rFonts w:eastAsia="楷体_GB2312"/>
          <w:sz w:val="21"/>
          <w:szCs w:val="21"/>
        </w:rPr>
        <w:t>项符合此规律</w:t>
      </w:r>
      <w:r w:rsidR="009222EF" w:rsidRPr="008E4E17">
        <w:rPr>
          <w:rFonts w:eastAsia="楷体_GB2312" w:hint="eastAsia"/>
          <w:sz w:val="21"/>
          <w:szCs w:val="21"/>
        </w:rPr>
        <w:t>。</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7</w:t>
      </w:r>
      <w:r w:rsidR="009222EF" w:rsidRPr="008E4E17">
        <w:rPr>
          <w:rFonts w:eastAsia="楷体_GB2312" w:hint="eastAsia"/>
          <w:sz w:val="21"/>
          <w:szCs w:val="21"/>
        </w:rPr>
        <w:t>0</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hint="eastAsia"/>
          <w:sz w:val="21"/>
          <w:szCs w:val="21"/>
        </w:rPr>
        <w:t>C</w:t>
      </w:r>
      <w:r w:rsidR="009222EF" w:rsidRPr="008E4E17">
        <w:rPr>
          <w:rFonts w:eastAsia="楷体_GB2312"/>
          <w:sz w:val="21"/>
          <w:szCs w:val="21"/>
        </w:rPr>
        <w:t>。</w:t>
      </w:r>
      <w:r w:rsidR="009222EF" w:rsidRPr="008E4E17">
        <w:rPr>
          <w:rFonts w:eastAsia="楷体_GB2312" w:hint="eastAsia"/>
          <w:sz w:val="21"/>
          <w:szCs w:val="21"/>
        </w:rPr>
        <w:t>空白面不会与阴影三角形的一边相接，</w:t>
      </w:r>
      <w:r w:rsidR="009222EF" w:rsidRPr="008E4E17">
        <w:rPr>
          <w:rFonts w:eastAsia="楷体_GB2312" w:hint="eastAsia"/>
          <w:sz w:val="21"/>
          <w:szCs w:val="21"/>
        </w:rPr>
        <w:t>A</w:t>
      </w:r>
      <w:r w:rsidR="009222EF" w:rsidRPr="008E4E17">
        <w:rPr>
          <w:rFonts w:eastAsia="楷体_GB2312" w:hint="eastAsia"/>
          <w:sz w:val="21"/>
          <w:szCs w:val="21"/>
        </w:rPr>
        <w:t>、</w:t>
      </w:r>
      <w:r w:rsidR="009222EF" w:rsidRPr="008E4E17">
        <w:rPr>
          <w:rFonts w:eastAsia="楷体_GB2312" w:hint="eastAsia"/>
          <w:sz w:val="21"/>
          <w:szCs w:val="21"/>
        </w:rPr>
        <w:t>B</w:t>
      </w:r>
      <w:r w:rsidR="009222EF" w:rsidRPr="008E4E17">
        <w:rPr>
          <w:rFonts w:eastAsia="楷体_GB2312" w:hint="eastAsia"/>
          <w:sz w:val="21"/>
          <w:szCs w:val="21"/>
        </w:rPr>
        <w:t>两项错误。</w:t>
      </w:r>
      <w:r w:rsidR="009222EF" w:rsidRPr="008E4E17">
        <w:rPr>
          <w:rFonts w:eastAsia="楷体_GB2312" w:hint="eastAsia"/>
          <w:sz w:val="21"/>
          <w:szCs w:val="21"/>
        </w:rPr>
        <w:t>C</w:t>
      </w:r>
      <w:r w:rsidR="009222EF" w:rsidRPr="008E4E17">
        <w:rPr>
          <w:rFonts w:eastAsia="楷体_GB2312" w:hint="eastAsia"/>
          <w:sz w:val="21"/>
          <w:szCs w:val="21"/>
        </w:rPr>
        <w:t>项可由左边图形折成，当选。</w:t>
      </w:r>
      <w:r w:rsidR="009222EF" w:rsidRPr="008E4E17">
        <w:rPr>
          <w:rFonts w:eastAsia="楷体_GB2312" w:hint="eastAsia"/>
          <w:sz w:val="21"/>
          <w:szCs w:val="21"/>
        </w:rPr>
        <w:t>D</w:t>
      </w:r>
      <w:r w:rsidR="009222EF" w:rsidRPr="008E4E17">
        <w:rPr>
          <w:rFonts w:eastAsia="楷体_GB2312" w:hint="eastAsia"/>
          <w:sz w:val="21"/>
          <w:szCs w:val="21"/>
        </w:rPr>
        <w:t>项，假设正面和右侧面正确，则顶面中两条平行线的端点应指向圆圈面，因此</w:t>
      </w:r>
      <w:r w:rsidR="009222EF" w:rsidRPr="008E4E17">
        <w:rPr>
          <w:rFonts w:eastAsia="楷体_GB2312" w:hint="eastAsia"/>
          <w:sz w:val="21"/>
          <w:szCs w:val="21"/>
        </w:rPr>
        <w:t>D</w:t>
      </w:r>
      <w:r w:rsidR="009222EF" w:rsidRPr="008E4E17">
        <w:rPr>
          <w:rFonts w:eastAsia="楷体_GB2312" w:hint="eastAsia"/>
          <w:sz w:val="21"/>
          <w:szCs w:val="21"/>
        </w:rPr>
        <w:t>项错误。</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71</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B</w:t>
      </w:r>
      <w:r w:rsidR="009222EF" w:rsidRPr="008E4E17">
        <w:rPr>
          <w:rFonts w:eastAsia="楷体_GB2312"/>
          <w:sz w:val="21"/>
          <w:szCs w:val="21"/>
        </w:rPr>
        <w:t>。种族假相的定义要点是：</w:t>
      </w:r>
      <w:r w:rsidR="009222EF" w:rsidRPr="008E4E17">
        <w:rPr>
          <w:rFonts w:eastAsia="楷体_GB2312" w:hint="eastAsia"/>
          <w:sz w:val="21"/>
          <w:szCs w:val="21"/>
        </w:rPr>
        <w:t>（</w:t>
      </w:r>
      <w:r w:rsidR="009222EF" w:rsidRPr="008E4E17">
        <w:rPr>
          <w:rFonts w:eastAsia="楷体_GB2312" w:hint="eastAsia"/>
          <w:sz w:val="21"/>
          <w:szCs w:val="21"/>
        </w:rPr>
        <w:t>1</w:t>
      </w:r>
      <w:r w:rsidR="009222EF" w:rsidRPr="008E4E17">
        <w:rPr>
          <w:rFonts w:eastAsia="楷体_GB2312" w:hint="eastAsia"/>
          <w:sz w:val="21"/>
          <w:szCs w:val="21"/>
        </w:rPr>
        <w:t>）由于</w:t>
      </w:r>
      <w:r w:rsidR="009222EF" w:rsidRPr="008E4E17">
        <w:rPr>
          <w:rFonts w:eastAsia="楷体_GB2312"/>
          <w:sz w:val="21"/>
          <w:szCs w:val="21"/>
        </w:rPr>
        <w:t>人的天性</w:t>
      </w:r>
      <w:r w:rsidR="009222EF" w:rsidRPr="008E4E17">
        <w:rPr>
          <w:rFonts w:eastAsia="楷体_GB2312" w:hint="eastAsia"/>
          <w:sz w:val="21"/>
          <w:szCs w:val="21"/>
        </w:rPr>
        <w:t>；（</w:t>
      </w:r>
      <w:r w:rsidR="009222EF" w:rsidRPr="008E4E17">
        <w:rPr>
          <w:rFonts w:eastAsia="楷体_GB2312" w:hint="eastAsia"/>
          <w:sz w:val="21"/>
          <w:szCs w:val="21"/>
        </w:rPr>
        <w:t>2</w:t>
      </w:r>
      <w:r w:rsidR="009222EF" w:rsidRPr="008E4E17">
        <w:rPr>
          <w:rFonts w:eastAsia="楷体_GB2312" w:hint="eastAsia"/>
          <w:sz w:val="21"/>
          <w:szCs w:val="21"/>
        </w:rPr>
        <w:t>）</w:t>
      </w:r>
      <w:r w:rsidR="009222EF" w:rsidRPr="008E4E17">
        <w:rPr>
          <w:rFonts w:eastAsia="楷体_GB2312"/>
          <w:sz w:val="21"/>
          <w:szCs w:val="21"/>
        </w:rPr>
        <w:t>以人的感觉和理性为尺度。</w:t>
      </w:r>
      <w:r w:rsidR="009222EF" w:rsidRPr="008E4E17">
        <w:rPr>
          <w:rFonts w:eastAsia="楷体_GB2312"/>
          <w:sz w:val="21"/>
          <w:szCs w:val="21"/>
        </w:rPr>
        <w:t>B</w:t>
      </w:r>
      <w:r w:rsidR="009222EF" w:rsidRPr="008E4E17">
        <w:rPr>
          <w:rFonts w:eastAsia="楷体_GB2312"/>
          <w:sz w:val="21"/>
          <w:szCs w:val="21"/>
        </w:rPr>
        <w:t>项</w:t>
      </w:r>
      <w:r w:rsidR="009222EF" w:rsidRPr="008E4E17">
        <w:rPr>
          <w:rFonts w:eastAsia="楷体_GB2312" w:hint="eastAsia"/>
          <w:sz w:val="21"/>
          <w:szCs w:val="21"/>
        </w:rPr>
        <w:t>，“日光是单色的”来自于人的感觉，是人的天性，符合种族假</w:t>
      </w:r>
      <w:r w:rsidR="009222EF" w:rsidRPr="008E4E17">
        <w:rPr>
          <w:rFonts w:eastAsia="楷体_GB2312"/>
          <w:sz w:val="21"/>
          <w:szCs w:val="21"/>
        </w:rPr>
        <w:t>相</w:t>
      </w:r>
      <w:r w:rsidR="009222EF" w:rsidRPr="008E4E17">
        <w:rPr>
          <w:rFonts w:eastAsia="楷体_GB2312" w:hint="eastAsia"/>
          <w:sz w:val="21"/>
          <w:szCs w:val="21"/>
        </w:rPr>
        <w:t>的定义。</w:t>
      </w:r>
      <w:r w:rsidR="009222EF" w:rsidRPr="008E4E17">
        <w:rPr>
          <w:rFonts w:eastAsia="楷体_GB2312"/>
          <w:sz w:val="21"/>
          <w:szCs w:val="21"/>
        </w:rPr>
        <w:t>A</w:t>
      </w:r>
      <w:r w:rsidR="009222EF" w:rsidRPr="008E4E17">
        <w:rPr>
          <w:rFonts w:eastAsia="楷体_GB2312"/>
          <w:sz w:val="21"/>
          <w:szCs w:val="21"/>
        </w:rPr>
        <w:t>项的偏见源于贵族阶层</w:t>
      </w:r>
      <w:r w:rsidR="009222EF" w:rsidRPr="008E4E17">
        <w:rPr>
          <w:rFonts w:eastAsia="楷体_GB2312" w:hint="eastAsia"/>
          <w:sz w:val="21"/>
          <w:szCs w:val="21"/>
        </w:rPr>
        <w:t>的出身</w:t>
      </w:r>
      <w:r w:rsidR="009222EF" w:rsidRPr="008E4E17">
        <w:rPr>
          <w:rFonts w:eastAsia="楷体_GB2312"/>
          <w:sz w:val="21"/>
          <w:szCs w:val="21"/>
        </w:rPr>
        <w:t>，</w:t>
      </w:r>
      <w:r w:rsidR="009222EF" w:rsidRPr="008E4E17">
        <w:rPr>
          <w:rFonts w:eastAsia="楷体_GB2312"/>
          <w:sz w:val="21"/>
          <w:szCs w:val="21"/>
        </w:rPr>
        <w:t>C</w:t>
      </w:r>
      <w:r w:rsidR="009222EF" w:rsidRPr="008E4E17">
        <w:rPr>
          <w:rFonts w:eastAsia="楷体_GB2312"/>
          <w:sz w:val="21"/>
          <w:szCs w:val="21"/>
        </w:rPr>
        <w:t>项</w:t>
      </w:r>
      <w:r w:rsidR="009222EF" w:rsidRPr="008E4E17">
        <w:rPr>
          <w:rFonts w:eastAsia="楷体_GB2312" w:hint="eastAsia"/>
          <w:sz w:val="21"/>
          <w:szCs w:val="21"/>
        </w:rPr>
        <w:t>的偏见源于以前</w:t>
      </w:r>
      <w:r w:rsidR="009222EF" w:rsidRPr="008E4E17">
        <w:rPr>
          <w:rFonts w:eastAsia="楷体_GB2312"/>
          <w:sz w:val="21"/>
          <w:szCs w:val="21"/>
        </w:rPr>
        <w:t>的交往经验</w:t>
      </w:r>
      <w:r w:rsidR="009222EF" w:rsidRPr="008E4E17">
        <w:rPr>
          <w:rFonts w:eastAsia="楷体_GB2312" w:hint="eastAsia"/>
          <w:sz w:val="21"/>
          <w:szCs w:val="21"/>
        </w:rPr>
        <w:t>，</w:t>
      </w:r>
      <w:r w:rsidR="009222EF" w:rsidRPr="008E4E17">
        <w:rPr>
          <w:rFonts w:eastAsia="楷体_GB2312"/>
          <w:sz w:val="21"/>
          <w:szCs w:val="21"/>
        </w:rPr>
        <w:t>D</w:t>
      </w:r>
      <w:r w:rsidR="009222EF" w:rsidRPr="008E4E17">
        <w:rPr>
          <w:rFonts w:eastAsia="楷体_GB2312"/>
          <w:sz w:val="21"/>
          <w:szCs w:val="21"/>
        </w:rPr>
        <w:t>项</w:t>
      </w:r>
      <w:r w:rsidR="009222EF" w:rsidRPr="008E4E17">
        <w:rPr>
          <w:rFonts w:eastAsia="楷体_GB2312" w:hint="eastAsia"/>
          <w:sz w:val="21"/>
          <w:szCs w:val="21"/>
        </w:rPr>
        <w:t>的偏见</w:t>
      </w:r>
      <w:r w:rsidR="009222EF" w:rsidRPr="008E4E17">
        <w:rPr>
          <w:rFonts w:eastAsia="楷体_GB2312"/>
          <w:sz w:val="21"/>
          <w:szCs w:val="21"/>
        </w:rPr>
        <w:t>源于对牛顿的权威崇拜，</w:t>
      </w:r>
      <w:r w:rsidR="009222EF" w:rsidRPr="008E4E17">
        <w:rPr>
          <w:rFonts w:eastAsia="楷体_GB2312" w:hint="eastAsia"/>
          <w:sz w:val="21"/>
          <w:szCs w:val="21"/>
        </w:rPr>
        <w:t>都不符合定义要点</w:t>
      </w:r>
      <w:r w:rsidR="009222EF" w:rsidRPr="008E4E17">
        <w:rPr>
          <w:rFonts w:eastAsia="楷体_GB2312"/>
          <w:sz w:val="21"/>
          <w:szCs w:val="21"/>
        </w:rPr>
        <w:t>。</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72</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A</w:t>
      </w:r>
      <w:r w:rsidR="009222EF" w:rsidRPr="008E4E17">
        <w:rPr>
          <w:rFonts w:eastAsia="楷体_GB2312"/>
          <w:sz w:val="21"/>
          <w:szCs w:val="21"/>
        </w:rPr>
        <w:t>。</w:t>
      </w:r>
      <w:r w:rsidR="009222EF" w:rsidRPr="008E4E17">
        <w:rPr>
          <w:rFonts w:eastAsia="楷体_GB2312" w:hint="eastAsia"/>
          <w:sz w:val="21"/>
          <w:szCs w:val="21"/>
        </w:rPr>
        <w:t>由定义可知，</w:t>
      </w:r>
      <w:r w:rsidR="009222EF" w:rsidRPr="008E4E17">
        <w:rPr>
          <w:rFonts w:eastAsia="楷体_GB2312"/>
          <w:sz w:val="21"/>
          <w:szCs w:val="21"/>
        </w:rPr>
        <w:t>诡异谷效应</w:t>
      </w:r>
      <w:r w:rsidR="009222EF" w:rsidRPr="008E4E17">
        <w:rPr>
          <w:rFonts w:eastAsia="楷体_GB2312" w:hint="eastAsia"/>
          <w:sz w:val="21"/>
          <w:szCs w:val="21"/>
        </w:rPr>
        <w:t>是指当</w:t>
      </w:r>
      <w:r w:rsidR="009222EF" w:rsidRPr="008E4E17">
        <w:rPr>
          <w:rFonts w:eastAsia="楷体_GB2312"/>
          <w:sz w:val="21"/>
          <w:szCs w:val="21"/>
        </w:rPr>
        <w:t>人造形象与真实世界的相似度增加</w:t>
      </w:r>
      <w:r w:rsidR="009222EF" w:rsidRPr="008E4E17">
        <w:rPr>
          <w:rFonts w:eastAsia="楷体_GB2312" w:hint="eastAsia"/>
          <w:sz w:val="21"/>
          <w:szCs w:val="21"/>
        </w:rPr>
        <w:t>到一个峰值后</w:t>
      </w:r>
      <w:r w:rsidR="009222EF" w:rsidRPr="008E4E17">
        <w:rPr>
          <w:rFonts w:eastAsia="楷体_GB2312"/>
          <w:sz w:val="21"/>
          <w:szCs w:val="21"/>
        </w:rPr>
        <w:t>，</w:t>
      </w:r>
      <w:r w:rsidR="009222EF" w:rsidRPr="008E4E17">
        <w:rPr>
          <w:rFonts w:eastAsia="楷体_GB2312" w:hint="eastAsia"/>
          <w:sz w:val="21"/>
          <w:szCs w:val="21"/>
        </w:rPr>
        <w:t>因两者细微的差别，</w:t>
      </w:r>
      <w:r w:rsidR="009222EF" w:rsidRPr="008E4E17">
        <w:rPr>
          <w:rFonts w:eastAsia="楷体_GB2312"/>
          <w:sz w:val="21"/>
          <w:szCs w:val="21"/>
        </w:rPr>
        <w:t>人类对其好感度</w:t>
      </w:r>
      <w:r w:rsidR="009222EF" w:rsidRPr="008E4E17">
        <w:rPr>
          <w:rFonts w:eastAsia="楷体_GB2312" w:hint="eastAsia"/>
          <w:sz w:val="21"/>
          <w:szCs w:val="21"/>
        </w:rPr>
        <w:t>反而下降</w:t>
      </w:r>
      <w:r w:rsidR="009222EF" w:rsidRPr="008E4E17">
        <w:rPr>
          <w:rFonts w:eastAsia="楷体_GB2312"/>
          <w:sz w:val="21"/>
          <w:szCs w:val="21"/>
        </w:rPr>
        <w:t>。</w:t>
      </w:r>
      <w:r w:rsidR="009222EF" w:rsidRPr="008E4E17">
        <w:rPr>
          <w:rFonts w:eastAsia="楷体_GB2312" w:hint="eastAsia"/>
          <w:sz w:val="21"/>
          <w:szCs w:val="21"/>
        </w:rPr>
        <w:t>B</w:t>
      </w:r>
      <w:r w:rsidR="009222EF" w:rsidRPr="008E4E17">
        <w:rPr>
          <w:rFonts w:eastAsia="楷体_GB2312" w:hint="eastAsia"/>
          <w:sz w:val="21"/>
          <w:szCs w:val="21"/>
        </w:rPr>
        <w:t>、</w:t>
      </w:r>
      <w:r w:rsidR="009222EF" w:rsidRPr="008E4E17">
        <w:rPr>
          <w:rFonts w:eastAsia="楷体_GB2312" w:hint="eastAsia"/>
          <w:sz w:val="21"/>
          <w:szCs w:val="21"/>
        </w:rPr>
        <w:t>C</w:t>
      </w:r>
      <w:r w:rsidR="009222EF" w:rsidRPr="008E4E17">
        <w:rPr>
          <w:rFonts w:eastAsia="楷体_GB2312" w:hint="eastAsia"/>
          <w:sz w:val="21"/>
          <w:szCs w:val="21"/>
        </w:rPr>
        <w:t>、</w:t>
      </w:r>
      <w:r w:rsidR="009222EF" w:rsidRPr="008E4E17">
        <w:rPr>
          <w:rFonts w:eastAsia="楷体_GB2312" w:hint="eastAsia"/>
          <w:sz w:val="21"/>
          <w:szCs w:val="21"/>
        </w:rPr>
        <w:t>D</w:t>
      </w:r>
      <w:r w:rsidR="009222EF" w:rsidRPr="008E4E17">
        <w:rPr>
          <w:rFonts w:eastAsia="楷体_GB2312" w:hint="eastAsia"/>
          <w:sz w:val="21"/>
          <w:szCs w:val="21"/>
        </w:rPr>
        <w:t>三项都符合该定义。</w:t>
      </w:r>
      <w:r w:rsidR="009222EF" w:rsidRPr="008E4E17">
        <w:rPr>
          <w:rFonts w:eastAsia="楷体_GB2312"/>
          <w:sz w:val="21"/>
          <w:szCs w:val="21"/>
        </w:rPr>
        <w:t>A</w:t>
      </w:r>
      <w:r w:rsidR="009222EF" w:rsidRPr="008E4E17">
        <w:rPr>
          <w:rFonts w:eastAsia="楷体_GB2312"/>
          <w:sz w:val="21"/>
          <w:szCs w:val="21"/>
        </w:rPr>
        <w:t>项，</w:t>
      </w:r>
      <w:r w:rsidR="009222EF" w:rsidRPr="008E4E17">
        <w:rPr>
          <w:rFonts w:eastAsia="楷体_GB2312" w:hint="eastAsia"/>
          <w:sz w:val="21"/>
          <w:szCs w:val="21"/>
        </w:rPr>
        <w:t>用户心生厌烦的原因不是</w:t>
      </w:r>
      <w:r w:rsidR="009222EF" w:rsidRPr="008E4E17">
        <w:rPr>
          <w:rFonts w:eastAsia="楷体_GB2312"/>
          <w:sz w:val="21"/>
          <w:szCs w:val="21"/>
        </w:rPr>
        <w:t>因为</w:t>
      </w:r>
      <w:r w:rsidR="009222EF" w:rsidRPr="008E4E17">
        <w:rPr>
          <w:rFonts w:eastAsia="楷体_GB2312" w:hint="eastAsia"/>
          <w:sz w:val="21"/>
          <w:szCs w:val="21"/>
        </w:rPr>
        <w:t>人造形象与真实世界的细微差别，而是因为</w:t>
      </w:r>
      <w:r w:rsidR="009222EF" w:rsidRPr="008E4E17">
        <w:rPr>
          <w:rFonts w:eastAsia="楷体_GB2312"/>
          <w:sz w:val="21"/>
          <w:szCs w:val="21"/>
        </w:rPr>
        <w:t>人们</w:t>
      </w:r>
      <w:r w:rsidR="009222EF" w:rsidRPr="008E4E17">
        <w:rPr>
          <w:rFonts w:eastAsia="楷体_GB2312" w:hint="eastAsia"/>
          <w:sz w:val="21"/>
          <w:szCs w:val="21"/>
        </w:rPr>
        <w:t>追求</w:t>
      </w:r>
      <w:r w:rsidR="009222EF" w:rsidRPr="008E4E17">
        <w:rPr>
          <w:rFonts w:eastAsia="楷体_GB2312"/>
          <w:sz w:val="21"/>
          <w:szCs w:val="21"/>
        </w:rPr>
        <w:t>简洁</w:t>
      </w:r>
      <w:r w:rsidR="009222EF" w:rsidRPr="008E4E17">
        <w:rPr>
          <w:rFonts w:eastAsia="楷体_GB2312" w:hint="eastAsia"/>
          <w:sz w:val="21"/>
          <w:szCs w:val="21"/>
        </w:rPr>
        <w:t>，因此不符合</w:t>
      </w:r>
      <w:r w:rsidR="009222EF" w:rsidRPr="008E4E17">
        <w:rPr>
          <w:rFonts w:eastAsia="楷体_GB2312"/>
          <w:sz w:val="21"/>
          <w:szCs w:val="21"/>
        </w:rPr>
        <w:t>诡异谷效应</w:t>
      </w:r>
      <w:r w:rsidR="009222EF" w:rsidRPr="008E4E17">
        <w:rPr>
          <w:rFonts w:eastAsia="楷体_GB2312" w:hint="eastAsia"/>
          <w:sz w:val="21"/>
          <w:szCs w:val="21"/>
        </w:rPr>
        <w:t>的定义</w:t>
      </w:r>
      <w:r w:rsidR="009222EF" w:rsidRPr="008E4E17">
        <w:rPr>
          <w:rFonts w:eastAsia="楷体_GB2312"/>
          <w:sz w:val="21"/>
          <w:szCs w:val="21"/>
        </w:rPr>
        <w:t>。</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73</w:t>
      </w:r>
      <w:r w:rsidR="009222EF" w:rsidRPr="008E4E17">
        <w:rPr>
          <w:sz w:val="21"/>
          <w:szCs w:val="21"/>
        </w:rPr>
        <w:t>．</w:t>
      </w:r>
      <w:r w:rsidR="009222EF" w:rsidRPr="008E4E17">
        <w:rPr>
          <w:rFonts w:ascii="楷体_GB2312" w:eastAsia="楷体_GB2312" w:hint="eastAsia"/>
          <w:b/>
          <w:sz w:val="21"/>
          <w:szCs w:val="21"/>
        </w:rPr>
        <w:t>【解析】</w:t>
      </w:r>
      <w:r w:rsidR="009222EF" w:rsidRPr="008E4E17">
        <w:rPr>
          <w:rFonts w:hint="eastAsia"/>
          <w:sz w:val="21"/>
          <w:szCs w:val="21"/>
        </w:rPr>
        <w:t>A</w:t>
      </w:r>
      <w:r w:rsidR="009222EF" w:rsidRPr="008E4E17">
        <w:rPr>
          <w:rFonts w:hint="eastAsia"/>
          <w:sz w:val="21"/>
          <w:szCs w:val="21"/>
        </w:rPr>
        <w:t>。</w:t>
      </w:r>
      <w:r w:rsidR="009222EF" w:rsidRPr="008E4E17">
        <w:rPr>
          <w:rFonts w:eastAsia="楷体_GB2312"/>
          <w:sz w:val="21"/>
          <w:szCs w:val="21"/>
        </w:rPr>
        <w:t>范围经济</w:t>
      </w:r>
      <w:r w:rsidR="009222EF" w:rsidRPr="008E4E17">
        <w:rPr>
          <w:rFonts w:eastAsia="楷体_GB2312" w:hint="eastAsia"/>
          <w:sz w:val="21"/>
          <w:szCs w:val="21"/>
        </w:rPr>
        <w:t>的</w:t>
      </w:r>
      <w:r w:rsidR="009222EF" w:rsidRPr="008E4E17">
        <w:rPr>
          <w:rFonts w:eastAsia="楷体_GB2312"/>
          <w:sz w:val="21"/>
          <w:szCs w:val="21"/>
        </w:rPr>
        <w:t>定义</w:t>
      </w:r>
      <w:r w:rsidR="009222EF" w:rsidRPr="008E4E17">
        <w:rPr>
          <w:rFonts w:eastAsia="楷体_GB2312" w:hint="eastAsia"/>
          <w:sz w:val="21"/>
          <w:szCs w:val="21"/>
        </w:rPr>
        <w:t>要点</w:t>
      </w:r>
      <w:r w:rsidR="009222EF" w:rsidRPr="008E4E17">
        <w:rPr>
          <w:rFonts w:ascii="楷体_GB2312" w:eastAsia="楷体_GB2312" w:hint="eastAsia"/>
          <w:sz w:val="21"/>
          <w:szCs w:val="21"/>
        </w:rPr>
        <w:t>是“同时生产两种产品”和“生产的费用降低”。</w:t>
      </w:r>
      <w:r w:rsidR="009222EF" w:rsidRPr="008E4E17">
        <w:rPr>
          <w:rFonts w:eastAsia="楷体_GB2312"/>
          <w:sz w:val="21"/>
          <w:szCs w:val="21"/>
        </w:rPr>
        <w:t>B</w:t>
      </w:r>
      <w:r w:rsidR="009222EF" w:rsidRPr="008E4E17">
        <w:rPr>
          <w:rFonts w:eastAsia="楷体_GB2312"/>
          <w:sz w:val="21"/>
          <w:szCs w:val="21"/>
        </w:rPr>
        <w:t>项中只有啤酒这一种产品</w:t>
      </w:r>
      <w:r w:rsidR="009222EF" w:rsidRPr="008E4E17">
        <w:rPr>
          <w:rFonts w:eastAsia="楷体_GB2312" w:hint="eastAsia"/>
          <w:sz w:val="21"/>
          <w:szCs w:val="21"/>
        </w:rPr>
        <w:t>。</w:t>
      </w:r>
      <w:r w:rsidR="009222EF" w:rsidRPr="008E4E17">
        <w:rPr>
          <w:rFonts w:eastAsia="楷体_GB2312"/>
          <w:sz w:val="21"/>
          <w:szCs w:val="21"/>
        </w:rPr>
        <w:t>C</w:t>
      </w:r>
      <w:r w:rsidR="009222EF" w:rsidRPr="008E4E17">
        <w:rPr>
          <w:rFonts w:eastAsia="楷体_GB2312"/>
          <w:sz w:val="21"/>
          <w:szCs w:val="21"/>
        </w:rPr>
        <w:t>项是因改变生产方式而提高效率，与厂商的经营范围无关</w:t>
      </w:r>
      <w:r w:rsidR="009222EF" w:rsidRPr="008E4E17">
        <w:rPr>
          <w:rFonts w:eastAsia="楷体_GB2312" w:hint="eastAsia"/>
          <w:sz w:val="21"/>
          <w:szCs w:val="21"/>
        </w:rPr>
        <w:t>。</w:t>
      </w:r>
      <w:r w:rsidR="009222EF" w:rsidRPr="008E4E17">
        <w:rPr>
          <w:rFonts w:eastAsia="楷体_GB2312"/>
          <w:sz w:val="21"/>
          <w:szCs w:val="21"/>
        </w:rPr>
        <w:t>D</w:t>
      </w:r>
      <w:r w:rsidR="009222EF" w:rsidRPr="008E4E17">
        <w:rPr>
          <w:rFonts w:eastAsia="楷体_GB2312"/>
          <w:sz w:val="21"/>
          <w:szCs w:val="21"/>
        </w:rPr>
        <w:t>项中只是增加了销量，并没提到降低成本。</w:t>
      </w:r>
      <w:r w:rsidR="009222EF" w:rsidRPr="008E4E17">
        <w:rPr>
          <w:rFonts w:eastAsia="楷体_GB2312" w:hint="eastAsia"/>
          <w:sz w:val="21"/>
          <w:szCs w:val="21"/>
        </w:rPr>
        <w:t>只有</w:t>
      </w:r>
      <w:r w:rsidR="009222EF" w:rsidRPr="008E4E17">
        <w:rPr>
          <w:rFonts w:eastAsia="楷体_GB2312" w:hint="eastAsia"/>
          <w:sz w:val="21"/>
          <w:szCs w:val="21"/>
        </w:rPr>
        <w:t>A</w:t>
      </w:r>
      <w:r w:rsidR="009222EF" w:rsidRPr="008E4E17">
        <w:rPr>
          <w:rFonts w:eastAsia="楷体_GB2312" w:hint="eastAsia"/>
          <w:sz w:val="21"/>
          <w:szCs w:val="21"/>
        </w:rPr>
        <w:t>项符合定义。</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74</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hint="eastAsia"/>
          <w:sz w:val="21"/>
          <w:szCs w:val="21"/>
        </w:rPr>
        <w:t>A</w:t>
      </w:r>
      <w:r w:rsidR="009222EF" w:rsidRPr="008E4E17">
        <w:rPr>
          <w:rFonts w:eastAsia="楷体_GB2312" w:hint="eastAsia"/>
          <w:sz w:val="21"/>
          <w:szCs w:val="21"/>
        </w:rPr>
        <w:t>。</w:t>
      </w:r>
      <w:r w:rsidR="009222EF" w:rsidRPr="008E4E17">
        <w:rPr>
          <w:rFonts w:eastAsia="楷体_GB2312" w:hint="eastAsia"/>
          <w:sz w:val="21"/>
          <w:szCs w:val="21"/>
        </w:rPr>
        <w:t>B</w:t>
      </w:r>
      <w:r w:rsidR="009222EF" w:rsidRPr="008E4E17">
        <w:rPr>
          <w:rFonts w:eastAsia="楷体_GB2312" w:hint="eastAsia"/>
          <w:sz w:val="21"/>
          <w:szCs w:val="21"/>
        </w:rPr>
        <w:t>项，某人每天提早到办公室上班为既定事实，并没有用理想化的自我、不现实的乐观和扩大的可控性感知作为缓冲器，排除。</w:t>
      </w:r>
      <w:r w:rsidR="009222EF" w:rsidRPr="008E4E17">
        <w:rPr>
          <w:rFonts w:eastAsia="楷体_GB2312" w:hint="eastAsia"/>
          <w:sz w:val="21"/>
          <w:szCs w:val="21"/>
        </w:rPr>
        <w:t>C</w:t>
      </w:r>
      <w:r w:rsidR="009222EF" w:rsidRPr="008E4E17">
        <w:rPr>
          <w:rFonts w:eastAsia="楷体_GB2312" w:hint="eastAsia"/>
          <w:sz w:val="21"/>
          <w:szCs w:val="21"/>
        </w:rPr>
        <w:t>项，没有体现以保护自己的自尊为目的，排除。</w:t>
      </w:r>
      <w:r w:rsidR="009222EF" w:rsidRPr="008E4E17">
        <w:rPr>
          <w:rFonts w:eastAsia="楷体_GB2312" w:hint="eastAsia"/>
          <w:sz w:val="21"/>
          <w:szCs w:val="21"/>
        </w:rPr>
        <w:t>D</w:t>
      </w:r>
      <w:r w:rsidR="009222EF" w:rsidRPr="008E4E17">
        <w:rPr>
          <w:rFonts w:eastAsia="楷体_GB2312" w:hint="eastAsia"/>
          <w:sz w:val="21"/>
          <w:szCs w:val="21"/>
        </w:rPr>
        <w:t>项，某男坚信天道酬勤，自尊心并没有面临威胁，排除。只有</w:t>
      </w:r>
      <w:r w:rsidR="009222EF" w:rsidRPr="008E4E17">
        <w:rPr>
          <w:rFonts w:eastAsia="楷体_GB2312" w:hint="eastAsia"/>
          <w:sz w:val="21"/>
          <w:szCs w:val="21"/>
        </w:rPr>
        <w:t>A</w:t>
      </w:r>
      <w:r w:rsidR="009222EF" w:rsidRPr="008E4E17">
        <w:rPr>
          <w:rFonts w:eastAsia="楷体_GB2312" w:hint="eastAsia"/>
          <w:sz w:val="21"/>
          <w:szCs w:val="21"/>
        </w:rPr>
        <w:t>项属于积极错觉。</w:t>
      </w:r>
    </w:p>
    <w:p w:rsidR="009222EF" w:rsidRPr="008E4E17" w:rsidRDefault="00643514" w:rsidP="009222EF">
      <w:pPr>
        <w:spacing w:line="360" w:lineRule="exact"/>
        <w:ind w:firstLineChars="200" w:firstLine="420"/>
        <w:rPr>
          <w:sz w:val="21"/>
          <w:szCs w:val="21"/>
        </w:rPr>
      </w:pPr>
      <w:r>
        <w:rPr>
          <w:rFonts w:eastAsia="楷体_GB2312" w:hint="eastAsia"/>
          <w:sz w:val="21"/>
          <w:szCs w:val="21"/>
        </w:rPr>
        <w:t>75</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w:t>
      </w:r>
      <w:r w:rsidR="009222EF" w:rsidRPr="008E4E17">
        <w:rPr>
          <w:rFonts w:eastAsia="楷体_GB2312"/>
          <w:sz w:val="21"/>
          <w:szCs w:val="21"/>
        </w:rPr>
        <w:t>A</w:t>
      </w:r>
      <w:r w:rsidR="009222EF" w:rsidRPr="008E4E17">
        <w:rPr>
          <w:rFonts w:eastAsia="楷体_GB2312"/>
          <w:sz w:val="21"/>
          <w:szCs w:val="21"/>
        </w:rPr>
        <w:t>项，</w:t>
      </w:r>
      <w:r w:rsidR="009222EF" w:rsidRPr="008E4E17">
        <w:rPr>
          <w:rFonts w:ascii="楷体_GB2312" w:eastAsia="楷体_GB2312" w:hint="eastAsia"/>
          <w:sz w:val="21"/>
          <w:szCs w:val="21"/>
        </w:rPr>
        <w:t>由于自己对别人提防、不信任的态度，导致了生活氛围紧张不安，属于态度效应。</w:t>
      </w:r>
      <w:r w:rsidR="009222EF" w:rsidRPr="008E4E17">
        <w:rPr>
          <w:rFonts w:eastAsia="楷体_GB2312"/>
          <w:sz w:val="21"/>
          <w:szCs w:val="21"/>
        </w:rPr>
        <w:t>B</w:t>
      </w:r>
      <w:r w:rsidR="009222EF" w:rsidRPr="008E4E17">
        <w:rPr>
          <w:rFonts w:eastAsia="楷体_GB2312"/>
          <w:sz w:val="21"/>
          <w:szCs w:val="21"/>
        </w:rPr>
        <w:t>项，领</w:t>
      </w:r>
      <w:r w:rsidR="009222EF" w:rsidRPr="008E4E17">
        <w:rPr>
          <w:rFonts w:ascii="楷体_GB2312" w:eastAsia="楷体_GB2312" w:hint="eastAsia"/>
          <w:sz w:val="21"/>
          <w:szCs w:val="21"/>
        </w:rPr>
        <w:t>导对待员工的态度就像对待自己一样，赢得了员工的认可，属于态度效应</w:t>
      </w:r>
      <w:r w:rsidR="009222EF" w:rsidRPr="008E4E17">
        <w:rPr>
          <w:rFonts w:eastAsia="楷体_GB2312"/>
          <w:sz w:val="21"/>
          <w:szCs w:val="21"/>
        </w:rPr>
        <w:t>。</w:t>
      </w:r>
      <w:r w:rsidR="009222EF" w:rsidRPr="008E4E17">
        <w:rPr>
          <w:rFonts w:eastAsia="楷体_GB2312"/>
          <w:sz w:val="21"/>
          <w:szCs w:val="21"/>
        </w:rPr>
        <w:t>C</w:t>
      </w:r>
      <w:r w:rsidR="009222EF" w:rsidRPr="008E4E17">
        <w:rPr>
          <w:rFonts w:eastAsia="楷体_GB2312"/>
          <w:sz w:val="21"/>
          <w:szCs w:val="21"/>
        </w:rPr>
        <w:t>项，三</w:t>
      </w:r>
      <w:r w:rsidR="009222EF" w:rsidRPr="008E4E17">
        <w:rPr>
          <w:rFonts w:ascii="楷体_GB2312" w:eastAsia="楷体_GB2312" w:hint="eastAsia"/>
          <w:sz w:val="21"/>
          <w:szCs w:val="21"/>
        </w:rPr>
        <w:t>人对砌墙工作的不同态度，导致了数年后事业发展的不同，属于态度效应</w:t>
      </w:r>
      <w:r w:rsidR="009222EF" w:rsidRPr="008E4E17">
        <w:rPr>
          <w:rFonts w:eastAsia="楷体_GB2312"/>
          <w:sz w:val="21"/>
          <w:szCs w:val="21"/>
        </w:rPr>
        <w:t>。</w:t>
      </w:r>
      <w:r w:rsidR="009222EF" w:rsidRPr="008E4E17">
        <w:rPr>
          <w:rFonts w:eastAsia="楷体_GB2312"/>
          <w:sz w:val="21"/>
          <w:szCs w:val="21"/>
        </w:rPr>
        <w:t>D</w:t>
      </w:r>
      <w:r w:rsidR="009222EF" w:rsidRPr="008E4E17">
        <w:rPr>
          <w:rFonts w:eastAsia="楷体_GB2312"/>
          <w:sz w:val="21"/>
          <w:szCs w:val="21"/>
        </w:rPr>
        <w:t>项，</w:t>
      </w:r>
      <w:r w:rsidR="009222EF" w:rsidRPr="008E4E17">
        <w:rPr>
          <w:rFonts w:ascii="楷体_GB2312" w:eastAsia="楷体_GB2312" w:hint="eastAsia"/>
          <w:sz w:val="21"/>
          <w:szCs w:val="21"/>
        </w:rPr>
        <w:t>某公司提拔员工只关心工作业绩，不属于态度效应。</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76</w:t>
      </w:r>
      <w:r w:rsidR="009222EF" w:rsidRPr="008E4E17">
        <w:rPr>
          <w:rFonts w:eastAsia="楷体_GB2312" w:hint="eastAsia"/>
          <w:sz w:val="21"/>
          <w:szCs w:val="21"/>
        </w:rPr>
        <w:t>．</w:t>
      </w:r>
      <w:r w:rsidR="009222EF" w:rsidRPr="008E4E17">
        <w:rPr>
          <w:rFonts w:eastAsia="楷体_GB2312" w:hint="eastAsia"/>
          <w:b/>
          <w:sz w:val="21"/>
          <w:szCs w:val="21"/>
        </w:rPr>
        <w:t>【解析】</w:t>
      </w:r>
      <w:r w:rsidR="009222EF" w:rsidRPr="008E4E17">
        <w:rPr>
          <w:rFonts w:eastAsia="楷体_GB2312" w:hint="eastAsia"/>
          <w:sz w:val="21"/>
          <w:szCs w:val="21"/>
        </w:rPr>
        <w:t>D</w:t>
      </w:r>
      <w:r w:rsidR="009222EF" w:rsidRPr="008E4E17">
        <w:rPr>
          <w:rFonts w:eastAsia="楷体_GB2312" w:hint="eastAsia"/>
          <w:sz w:val="21"/>
          <w:szCs w:val="21"/>
        </w:rPr>
        <w:t>。睡眠者效应的定义要点是：（</w:t>
      </w:r>
      <w:r w:rsidR="009222EF" w:rsidRPr="008E4E17">
        <w:rPr>
          <w:rFonts w:eastAsia="楷体_GB2312" w:hint="eastAsia"/>
          <w:sz w:val="21"/>
          <w:szCs w:val="21"/>
        </w:rPr>
        <w:t>1</w:t>
      </w:r>
      <w:r w:rsidR="009222EF" w:rsidRPr="008E4E17">
        <w:rPr>
          <w:rFonts w:eastAsia="楷体_GB2312" w:hint="eastAsia"/>
          <w:sz w:val="21"/>
          <w:szCs w:val="21"/>
        </w:rPr>
        <w:t>）忘记传播的来源；（</w:t>
      </w:r>
      <w:r w:rsidR="009222EF" w:rsidRPr="008E4E17">
        <w:rPr>
          <w:rFonts w:eastAsia="楷体_GB2312" w:hint="eastAsia"/>
          <w:sz w:val="21"/>
          <w:szCs w:val="21"/>
        </w:rPr>
        <w:t>2</w:t>
      </w:r>
      <w:r w:rsidR="009222EF" w:rsidRPr="008E4E17">
        <w:rPr>
          <w:rFonts w:eastAsia="楷体_GB2312" w:hint="eastAsia"/>
          <w:sz w:val="21"/>
          <w:szCs w:val="21"/>
        </w:rPr>
        <w:t>）记住模糊的内容。</w:t>
      </w:r>
      <w:r w:rsidR="009222EF" w:rsidRPr="008E4E17">
        <w:rPr>
          <w:rFonts w:eastAsia="楷体_GB2312" w:hint="eastAsia"/>
          <w:sz w:val="21"/>
          <w:szCs w:val="21"/>
        </w:rPr>
        <w:t>D</w:t>
      </w:r>
      <w:r w:rsidR="009222EF" w:rsidRPr="008E4E17">
        <w:rPr>
          <w:rFonts w:eastAsia="楷体_GB2312" w:hint="eastAsia"/>
          <w:sz w:val="21"/>
          <w:szCs w:val="21"/>
        </w:rPr>
        <w:t>项是对内容选择性记忆，忘记的不是“传播的来源”，不符合定义，当选。</w:t>
      </w:r>
    </w:p>
    <w:p w:rsidR="009222EF" w:rsidRPr="008E4E17" w:rsidRDefault="00643514" w:rsidP="009222EF">
      <w:pPr>
        <w:spacing w:line="360" w:lineRule="exact"/>
        <w:ind w:firstLineChars="200" w:firstLine="420"/>
        <w:rPr>
          <w:rFonts w:ascii="楷体_GB2312" w:eastAsia="楷体_GB2312"/>
          <w:sz w:val="21"/>
          <w:szCs w:val="21"/>
        </w:rPr>
      </w:pPr>
      <w:r>
        <w:rPr>
          <w:rFonts w:eastAsia="楷体_GB2312" w:hint="eastAsia"/>
          <w:sz w:val="21"/>
          <w:szCs w:val="21"/>
        </w:rPr>
        <w:lastRenderedPageBreak/>
        <w:t>77</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w:t>
      </w:r>
      <w:r w:rsidR="009222EF" w:rsidRPr="008E4E17">
        <w:rPr>
          <w:rFonts w:ascii="楷体_GB2312" w:eastAsia="楷体_GB2312" w:hint="eastAsia"/>
          <w:sz w:val="21"/>
          <w:szCs w:val="21"/>
        </w:rPr>
        <w:t>由定义可知，归谬法就是“先不否定论题，而是假定其真，据此推出荒谬，进而证明论题错误”。钱钟书先生是用一个比喻来直接回绝英国女记者的要求，并没有用到归谬</w:t>
      </w:r>
      <w:r w:rsidR="009222EF" w:rsidRPr="008E4E17">
        <w:rPr>
          <w:rFonts w:eastAsia="楷体_GB2312"/>
          <w:sz w:val="21"/>
          <w:szCs w:val="21"/>
        </w:rPr>
        <w:t>法。</w:t>
      </w:r>
      <w:r w:rsidR="009222EF" w:rsidRPr="008E4E17">
        <w:rPr>
          <w:rFonts w:eastAsia="楷体_GB2312"/>
          <w:sz w:val="21"/>
          <w:szCs w:val="21"/>
        </w:rPr>
        <w:t>A</w:t>
      </w:r>
      <w:r w:rsidR="009222EF" w:rsidRPr="008E4E17">
        <w:rPr>
          <w:rFonts w:eastAsia="楷体_GB2312"/>
          <w:sz w:val="21"/>
          <w:szCs w:val="21"/>
        </w:rPr>
        <w:t>、</w:t>
      </w:r>
      <w:r w:rsidR="009222EF" w:rsidRPr="008E4E17">
        <w:rPr>
          <w:rFonts w:eastAsia="楷体_GB2312"/>
          <w:sz w:val="21"/>
          <w:szCs w:val="21"/>
        </w:rPr>
        <w:t>B</w:t>
      </w:r>
      <w:r w:rsidR="009222EF" w:rsidRPr="008E4E17">
        <w:rPr>
          <w:rFonts w:eastAsia="楷体_GB2312"/>
          <w:sz w:val="21"/>
          <w:szCs w:val="21"/>
        </w:rPr>
        <w:t>、</w:t>
      </w:r>
      <w:r w:rsidR="009222EF" w:rsidRPr="008E4E17">
        <w:rPr>
          <w:rFonts w:eastAsia="楷体_GB2312"/>
          <w:sz w:val="21"/>
          <w:szCs w:val="21"/>
        </w:rPr>
        <w:t>C</w:t>
      </w:r>
      <w:r w:rsidR="009222EF" w:rsidRPr="008E4E17">
        <w:rPr>
          <w:rFonts w:eastAsia="楷体_GB2312"/>
          <w:sz w:val="21"/>
          <w:szCs w:val="21"/>
        </w:rPr>
        <w:t>三项都用</w:t>
      </w:r>
      <w:r w:rsidR="009222EF" w:rsidRPr="008E4E17">
        <w:rPr>
          <w:rFonts w:ascii="楷体_GB2312" w:eastAsia="楷体_GB2312" w:hint="eastAsia"/>
          <w:sz w:val="21"/>
          <w:szCs w:val="21"/>
        </w:rPr>
        <w:t>到了归谬法。</w:t>
      </w:r>
    </w:p>
    <w:p w:rsidR="009222EF" w:rsidRPr="008E4E17" w:rsidRDefault="00643514" w:rsidP="009222EF">
      <w:pPr>
        <w:spacing w:line="360" w:lineRule="exact"/>
        <w:ind w:firstLineChars="200" w:firstLine="420"/>
        <w:rPr>
          <w:sz w:val="21"/>
          <w:szCs w:val="21"/>
        </w:rPr>
      </w:pPr>
      <w:r>
        <w:rPr>
          <w:rFonts w:eastAsia="楷体_GB2312" w:hint="eastAsia"/>
          <w:sz w:val="21"/>
          <w:szCs w:val="21"/>
        </w:rPr>
        <w:t>78</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hint="eastAsia"/>
          <w:sz w:val="21"/>
          <w:szCs w:val="21"/>
        </w:rPr>
        <w:t>D</w:t>
      </w:r>
      <w:r w:rsidR="009222EF" w:rsidRPr="008E4E17">
        <w:rPr>
          <w:rFonts w:eastAsia="楷体_GB2312"/>
          <w:sz w:val="21"/>
          <w:szCs w:val="21"/>
        </w:rPr>
        <w:t>。</w:t>
      </w:r>
      <w:r w:rsidR="009222EF" w:rsidRPr="008E4E17">
        <w:rPr>
          <w:rFonts w:eastAsia="楷体_GB2312" w:hint="eastAsia"/>
          <w:sz w:val="21"/>
          <w:szCs w:val="21"/>
        </w:rPr>
        <w:t>根据题干定义可知，水平思维追求思考的丰富性，</w:t>
      </w:r>
      <w:r w:rsidR="009222EF" w:rsidRPr="008E4E17">
        <w:rPr>
          <w:rFonts w:eastAsia="楷体_GB2312" w:hint="eastAsia"/>
          <w:sz w:val="21"/>
          <w:szCs w:val="21"/>
        </w:rPr>
        <w:t>D</w:t>
      </w:r>
      <w:r w:rsidR="009222EF" w:rsidRPr="008E4E17">
        <w:rPr>
          <w:rFonts w:eastAsia="楷体_GB2312" w:hint="eastAsia"/>
          <w:sz w:val="21"/>
          <w:szCs w:val="21"/>
        </w:rPr>
        <w:t>项“预测未知元素”考虑到可能性，属于思维的丰富性，是水平思维。</w:t>
      </w:r>
      <w:r w:rsidR="009222EF" w:rsidRPr="008E4E17">
        <w:rPr>
          <w:rFonts w:eastAsia="楷体_GB2312" w:hint="eastAsia"/>
          <w:sz w:val="21"/>
          <w:szCs w:val="21"/>
        </w:rPr>
        <w:t>A</w:t>
      </w:r>
      <w:r w:rsidR="009222EF" w:rsidRPr="008E4E17">
        <w:rPr>
          <w:rFonts w:eastAsia="楷体_GB2312" w:hint="eastAsia"/>
          <w:sz w:val="21"/>
          <w:szCs w:val="21"/>
        </w:rPr>
        <w:t>、</w:t>
      </w:r>
      <w:r w:rsidR="009222EF" w:rsidRPr="008E4E17">
        <w:rPr>
          <w:rFonts w:eastAsia="楷体_GB2312" w:hint="eastAsia"/>
          <w:sz w:val="21"/>
          <w:szCs w:val="21"/>
        </w:rPr>
        <w:t>B</w:t>
      </w:r>
      <w:r w:rsidR="009222EF" w:rsidRPr="008E4E17">
        <w:rPr>
          <w:rFonts w:eastAsia="楷体_GB2312" w:hint="eastAsia"/>
          <w:sz w:val="21"/>
          <w:szCs w:val="21"/>
        </w:rPr>
        <w:t>、</w:t>
      </w:r>
      <w:r w:rsidR="009222EF" w:rsidRPr="008E4E17">
        <w:rPr>
          <w:rFonts w:eastAsia="楷体_GB2312" w:hint="eastAsia"/>
          <w:sz w:val="21"/>
          <w:szCs w:val="21"/>
        </w:rPr>
        <w:t>C</w:t>
      </w:r>
      <w:r w:rsidR="009222EF" w:rsidRPr="008E4E17">
        <w:rPr>
          <w:rFonts w:eastAsia="楷体_GB2312" w:hint="eastAsia"/>
          <w:sz w:val="21"/>
          <w:szCs w:val="21"/>
        </w:rPr>
        <w:t>三项均属于垂直思维。</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79</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C</w:t>
      </w:r>
      <w:r w:rsidR="009222EF" w:rsidRPr="008E4E17">
        <w:rPr>
          <w:rFonts w:eastAsia="楷体_GB2312"/>
          <w:sz w:val="21"/>
          <w:szCs w:val="21"/>
        </w:rPr>
        <w:t>。零缺陷管理思想</w:t>
      </w:r>
      <w:r w:rsidR="009222EF" w:rsidRPr="008E4E17">
        <w:rPr>
          <w:rFonts w:eastAsia="楷体_GB2312" w:hint="eastAsia"/>
          <w:sz w:val="21"/>
          <w:szCs w:val="21"/>
        </w:rPr>
        <w:t>的定义要点是：（</w:t>
      </w:r>
      <w:r w:rsidR="009222EF" w:rsidRPr="008E4E17">
        <w:rPr>
          <w:rFonts w:eastAsia="楷体_GB2312" w:hint="eastAsia"/>
          <w:sz w:val="21"/>
          <w:szCs w:val="21"/>
        </w:rPr>
        <w:t>1</w:t>
      </w:r>
      <w:r w:rsidR="009222EF" w:rsidRPr="008E4E17">
        <w:rPr>
          <w:rFonts w:eastAsia="楷体_GB2312" w:hint="eastAsia"/>
          <w:sz w:val="21"/>
          <w:szCs w:val="21"/>
        </w:rPr>
        <w:t>）发挥人的主观能动性；（</w:t>
      </w:r>
      <w:r w:rsidR="009222EF" w:rsidRPr="008E4E17">
        <w:rPr>
          <w:rFonts w:eastAsia="楷体_GB2312" w:hint="eastAsia"/>
          <w:sz w:val="21"/>
          <w:szCs w:val="21"/>
        </w:rPr>
        <w:t>2</w:t>
      </w:r>
      <w:r w:rsidR="009222EF" w:rsidRPr="008E4E17">
        <w:rPr>
          <w:rFonts w:eastAsia="楷体_GB2312" w:hint="eastAsia"/>
          <w:sz w:val="21"/>
          <w:szCs w:val="21"/>
        </w:rPr>
        <w:t>）</w:t>
      </w:r>
      <w:r w:rsidR="009222EF" w:rsidRPr="008E4E17">
        <w:rPr>
          <w:rFonts w:ascii="楷体_GB2312" w:eastAsia="楷体_GB2312" w:hint="eastAsia"/>
          <w:sz w:val="21"/>
          <w:szCs w:val="21"/>
        </w:rPr>
        <w:t>努力</w:t>
      </w:r>
      <w:r w:rsidR="009222EF" w:rsidRPr="008E4E17">
        <w:rPr>
          <w:rFonts w:eastAsia="楷体_GB2312"/>
          <w:sz w:val="21"/>
          <w:szCs w:val="21"/>
        </w:rPr>
        <w:t>使自己的产品、业务没有缺</w:t>
      </w:r>
      <w:r w:rsidR="009222EF" w:rsidRPr="008E4E17">
        <w:rPr>
          <w:rFonts w:ascii="楷体_GB2312" w:eastAsia="楷体_GB2312" w:hint="eastAsia"/>
          <w:sz w:val="21"/>
          <w:szCs w:val="21"/>
        </w:rPr>
        <w:t>点</w:t>
      </w:r>
      <w:r w:rsidR="009222EF" w:rsidRPr="008E4E17">
        <w:rPr>
          <w:rFonts w:eastAsia="楷体_GB2312"/>
          <w:sz w:val="21"/>
          <w:szCs w:val="21"/>
        </w:rPr>
        <w:t>。</w:t>
      </w:r>
      <w:r w:rsidR="009222EF" w:rsidRPr="008E4E17">
        <w:rPr>
          <w:rFonts w:eastAsia="楷体_GB2312"/>
          <w:sz w:val="21"/>
          <w:szCs w:val="21"/>
        </w:rPr>
        <w:t>A</w:t>
      </w:r>
      <w:r w:rsidR="009222EF" w:rsidRPr="008E4E17">
        <w:rPr>
          <w:rFonts w:eastAsia="楷体_GB2312"/>
          <w:sz w:val="21"/>
          <w:szCs w:val="21"/>
        </w:rPr>
        <w:t>项</w:t>
      </w:r>
      <w:r w:rsidR="009222EF" w:rsidRPr="008E4E17">
        <w:rPr>
          <w:rFonts w:ascii="楷体_GB2312" w:eastAsia="楷体_GB2312" w:hint="eastAsia"/>
          <w:sz w:val="21"/>
          <w:szCs w:val="21"/>
        </w:rPr>
        <w:t>没有体现出</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ascii="楷体_GB2312" w:eastAsia="楷体_GB2312" w:hint="eastAsia"/>
          <w:sz w:val="21"/>
          <w:szCs w:val="21"/>
        </w:rPr>
        <w:t>排除。</w:t>
      </w:r>
      <w:r w:rsidR="009222EF" w:rsidRPr="008E4E17">
        <w:rPr>
          <w:rFonts w:eastAsia="楷体_GB2312"/>
          <w:sz w:val="21"/>
          <w:szCs w:val="21"/>
        </w:rPr>
        <w:t>B</w:t>
      </w:r>
      <w:r w:rsidR="009222EF" w:rsidRPr="008E4E17">
        <w:rPr>
          <w:rFonts w:eastAsia="楷体_GB2312" w:hint="eastAsia"/>
          <w:sz w:val="21"/>
          <w:szCs w:val="21"/>
        </w:rPr>
        <w:t>、</w:t>
      </w:r>
      <w:r w:rsidR="009222EF" w:rsidRPr="008E4E17">
        <w:rPr>
          <w:rFonts w:eastAsia="楷体_GB2312"/>
          <w:sz w:val="21"/>
          <w:szCs w:val="21"/>
        </w:rPr>
        <w:t>D</w:t>
      </w:r>
      <w:r w:rsidR="009222EF" w:rsidRPr="008E4E17">
        <w:rPr>
          <w:rFonts w:eastAsia="楷体_GB2312" w:hint="eastAsia"/>
          <w:sz w:val="21"/>
          <w:szCs w:val="21"/>
        </w:rPr>
        <w:t>两</w:t>
      </w:r>
      <w:r w:rsidR="009222EF" w:rsidRPr="008E4E17">
        <w:rPr>
          <w:rFonts w:eastAsia="楷体_GB2312"/>
          <w:sz w:val="21"/>
          <w:szCs w:val="21"/>
        </w:rPr>
        <w:t>项</w:t>
      </w:r>
      <w:r w:rsidR="009222EF" w:rsidRPr="008E4E17">
        <w:rPr>
          <w:rFonts w:ascii="楷体_GB2312" w:eastAsia="楷体_GB2312" w:hint="eastAsia"/>
          <w:sz w:val="21"/>
          <w:szCs w:val="21"/>
        </w:rPr>
        <w:t>不符合</w:t>
      </w:r>
      <w:r w:rsidR="009222EF" w:rsidRPr="008E4E17">
        <w:rPr>
          <w:rFonts w:eastAsia="楷体_GB2312"/>
          <w:sz w:val="21"/>
          <w:szCs w:val="21"/>
        </w:rPr>
        <w:t>（</w:t>
      </w:r>
      <w:r w:rsidR="009222EF" w:rsidRPr="008E4E17">
        <w:rPr>
          <w:rFonts w:eastAsia="楷体_GB2312"/>
          <w:sz w:val="21"/>
          <w:szCs w:val="21"/>
        </w:rPr>
        <w:t>2</w:t>
      </w:r>
      <w:r w:rsidR="009222EF" w:rsidRPr="008E4E17">
        <w:rPr>
          <w:rFonts w:eastAsia="楷体_GB2312"/>
          <w:sz w:val="21"/>
          <w:szCs w:val="21"/>
        </w:rPr>
        <w:t>），</w:t>
      </w:r>
      <w:r w:rsidR="009222EF" w:rsidRPr="008E4E17">
        <w:rPr>
          <w:rFonts w:eastAsia="楷体_GB2312" w:hint="eastAsia"/>
          <w:sz w:val="21"/>
          <w:szCs w:val="21"/>
        </w:rPr>
        <w:t>排除。</w:t>
      </w:r>
      <w:r w:rsidR="009222EF" w:rsidRPr="008E4E17">
        <w:rPr>
          <w:rFonts w:eastAsia="楷体_GB2312"/>
          <w:sz w:val="21"/>
          <w:szCs w:val="21"/>
        </w:rPr>
        <w:t>只有</w:t>
      </w:r>
      <w:r w:rsidR="009222EF" w:rsidRPr="008E4E17">
        <w:rPr>
          <w:rFonts w:eastAsia="楷体_GB2312"/>
          <w:sz w:val="21"/>
          <w:szCs w:val="21"/>
        </w:rPr>
        <w:t>C</w:t>
      </w:r>
      <w:r w:rsidR="009222EF" w:rsidRPr="008E4E17">
        <w:rPr>
          <w:rFonts w:eastAsia="楷体_GB2312"/>
          <w:sz w:val="21"/>
          <w:szCs w:val="21"/>
        </w:rPr>
        <w:t>项</w:t>
      </w:r>
      <w:r w:rsidR="009222EF" w:rsidRPr="008E4E17">
        <w:rPr>
          <w:rFonts w:eastAsia="楷体_GB2312" w:hint="eastAsia"/>
          <w:sz w:val="21"/>
          <w:szCs w:val="21"/>
        </w:rPr>
        <w:t>符合定义</w:t>
      </w:r>
      <w:r w:rsidR="009222EF" w:rsidRPr="008E4E17">
        <w:rPr>
          <w:rFonts w:eastAsia="楷体_GB2312"/>
          <w:sz w:val="21"/>
          <w:szCs w:val="21"/>
        </w:rPr>
        <w:t>。</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80</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。碰瓷营销的定义要点包括：（</w:t>
      </w:r>
      <w:r w:rsidR="009222EF" w:rsidRPr="008E4E17">
        <w:rPr>
          <w:rFonts w:eastAsia="楷体_GB2312"/>
          <w:sz w:val="21"/>
          <w:szCs w:val="21"/>
        </w:rPr>
        <w:t>1</w:t>
      </w:r>
      <w:r w:rsidR="009222EF" w:rsidRPr="008E4E17">
        <w:rPr>
          <w:rFonts w:eastAsia="楷体_GB2312"/>
          <w:sz w:val="21"/>
          <w:szCs w:val="21"/>
        </w:rPr>
        <w:t>）企业行为；（</w:t>
      </w:r>
      <w:r w:rsidR="009222EF" w:rsidRPr="008E4E17">
        <w:rPr>
          <w:rFonts w:eastAsia="楷体_GB2312"/>
          <w:sz w:val="21"/>
          <w:szCs w:val="21"/>
        </w:rPr>
        <w:t>2</w:t>
      </w:r>
      <w:r w:rsidR="009222EF" w:rsidRPr="008E4E17">
        <w:rPr>
          <w:rFonts w:eastAsia="楷体_GB2312"/>
          <w:sz w:val="21"/>
          <w:szCs w:val="21"/>
        </w:rPr>
        <w:t>）弱小企业与同行业中较大企业之间；（</w:t>
      </w:r>
      <w:r w:rsidR="009222EF" w:rsidRPr="008E4E17">
        <w:rPr>
          <w:rFonts w:eastAsia="楷体_GB2312"/>
          <w:sz w:val="21"/>
          <w:szCs w:val="21"/>
        </w:rPr>
        <w:t>3</w:t>
      </w:r>
      <w:r w:rsidR="009222EF" w:rsidRPr="008E4E17">
        <w:rPr>
          <w:rFonts w:eastAsia="楷体_GB2312"/>
          <w:sz w:val="21"/>
          <w:szCs w:val="21"/>
        </w:rPr>
        <w:t>）引起舆论关注，提高知名度。</w:t>
      </w:r>
      <w:r w:rsidR="009222EF" w:rsidRPr="008E4E17">
        <w:rPr>
          <w:rFonts w:eastAsia="楷体_GB2312"/>
          <w:sz w:val="21"/>
          <w:szCs w:val="21"/>
        </w:rPr>
        <w:t>A</w:t>
      </w:r>
      <w:r w:rsidR="009222EF" w:rsidRPr="008E4E17">
        <w:rPr>
          <w:rFonts w:eastAsia="楷体_GB2312"/>
          <w:sz w:val="21"/>
          <w:szCs w:val="21"/>
        </w:rPr>
        <w:t>项，</w:t>
      </w:r>
      <w:r w:rsidR="009222EF" w:rsidRPr="008E4E17">
        <w:rPr>
          <w:rFonts w:ascii="楷体_GB2312" w:eastAsia="楷体_GB2312" w:hint="eastAsia"/>
          <w:sz w:val="21"/>
          <w:szCs w:val="21"/>
        </w:rPr>
        <w:t>“实力相当”</w:t>
      </w:r>
      <w:r w:rsidR="009222EF" w:rsidRPr="008E4E17">
        <w:rPr>
          <w:rFonts w:eastAsia="楷体_GB2312"/>
          <w:sz w:val="21"/>
          <w:szCs w:val="21"/>
        </w:rPr>
        <w:t>不符合（</w:t>
      </w:r>
      <w:r w:rsidR="009222EF" w:rsidRPr="008E4E17">
        <w:rPr>
          <w:rFonts w:eastAsia="楷体_GB2312"/>
          <w:sz w:val="21"/>
          <w:szCs w:val="21"/>
        </w:rPr>
        <w:t>2</w:t>
      </w:r>
      <w:r w:rsidR="009222EF" w:rsidRPr="008E4E17">
        <w:rPr>
          <w:rFonts w:eastAsia="楷体_GB2312"/>
          <w:sz w:val="21"/>
          <w:szCs w:val="21"/>
        </w:rPr>
        <w:t>），排除。</w:t>
      </w:r>
      <w:r w:rsidR="009222EF" w:rsidRPr="008E4E17">
        <w:rPr>
          <w:rFonts w:eastAsia="楷体_GB2312"/>
          <w:sz w:val="21"/>
          <w:szCs w:val="21"/>
        </w:rPr>
        <w:t>B</w:t>
      </w:r>
      <w:r w:rsidR="009222EF" w:rsidRPr="008E4E17">
        <w:rPr>
          <w:rFonts w:eastAsia="楷体_GB2312"/>
          <w:sz w:val="21"/>
          <w:szCs w:val="21"/>
        </w:rPr>
        <w:t>项，不符合（</w:t>
      </w:r>
      <w:r w:rsidR="009222EF" w:rsidRPr="008E4E17">
        <w:rPr>
          <w:rFonts w:eastAsia="楷体_GB2312"/>
          <w:sz w:val="21"/>
          <w:szCs w:val="21"/>
        </w:rPr>
        <w:t>2</w:t>
      </w:r>
      <w:r w:rsidR="009222EF" w:rsidRPr="008E4E17">
        <w:rPr>
          <w:rFonts w:eastAsia="楷体_GB2312"/>
          <w:sz w:val="21"/>
          <w:szCs w:val="21"/>
        </w:rPr>
        <w:t>）和（</w:t>
      </w:r>
      <w:r w:rsidR="009222EF" w:rsidRPr="008E4E17">
        <w:rPr>
          <w:rFonts w:eastAsia="楷体_GB2312"/>
          <w:sz w:val="21"/>
          <w:szCs w:val="21"/>
        </w:rPr>
        <w:t>3</w:t>
      </w:r>
      <w:r w:rsidR="009222EF" w:rsidRPr="008E4E17">
        <w:rPr>
          <w:rFonts w:eastAsia="楷体_GB2312"/>
          <w:sz w:val="21"/>
          <w:szCs w:val="21"/>
        </w:rPr>
        <w:t>），排除。</w:t>
      </w:r>
      <w:r w:rsidR="009222EF" w:rsidRPr="008E4E17">
        <w:rPr>
          <w:rFonts w:eastAsia="楷体_GB2312"/>
          <w:sz w:val="21"/>
          <w:szCs w:val="21"/>
        </w:rPr>
        <w:t>C</w:t>
      </w:r>
      <w:r w:rsidR="009222EF" w:rsidRPr="008E4E17">
        <w:rPr>
          <w:rFonts w:eastAsia="楷体_GB2312"/>
          <w:sz w:val="21"/>
          <w:szCs w:val="21"/>
        </w:rPr>
        <w:t>项，小夏是公司员工，不符合（</w:t>
      </w:r>
      <w:r w:rsidR="009222EF" w:rsidRPr="008E4E17">
        <w:rPr>
          <w:rFonts w:eastAsia="楷体_GB2312"/>
          <w:sz w:val="21"/>
          <w:szCs w:val="21"/>
        </w:rPr>
        <w:t>1</w:t>
      </w:r>
      <w:r w:rsidR="009222EF" w:rsidRPr="008E4E17">
        <w:rPr>
          <w:rFonts w:eastAsia="楷体_GB2312"/>
          <w:sz w:val="21"/>
          <w:szCs w:val="21"/>
        </w:rPr>
        <w:t>），排除。</w:t>
      </w:r>
      <w:r w:rsidR="009222EF" w:rsidRPr="008E4E17">
        <w:rPr>
          <w:rFonts w:eastAsia="楷体_GB2312"/>
          <w:sz w:val="21"/>
          <w:szCs w:val="21"/>
        </w:rPr>
        <w:t>D</w:t>
      </w:r>
      <w:r w:rsidR="009222EF" w:rsidRPr="008E4E17">
        <w:rPr>
          <w:rFonts w:eastAsia="楷体_GB2312"/>
          <w:sz w:val="21"/>
          <w:szCs w:val="21"/>
        </w:rPr>
        <w:t>项符合碰瓷营销的定义要点，当选。</w:t>
      </w:r>
    </w:p>
    <w:p w:rsidR="009222EF" w:rsidRPr="008E4E17" w:rsidRDefault="00643514" w:rsidP="009222EF">
      <w:pPr>
        <w:spacing w:line="360" w:lineRule="exact"/>
        <w:ind w:firstLineChars="200" w:firstLine="420"/>
        <w:rPr>
          <w:rFonts w:ascii="楷体_GB2312" w:eastAsia="楷体_GB2312"/>
          <w:sz w:val="21"/>
          <w:szCs w:val="21"/>
        </w:rPr>
      </w:pPr>
      <w:r>
        <w:rPr>
          <w:rFonts w:eastAsia="楷体_GB2312" w:hint="eastAsia"/>
          <w:sz w:val="21"/>
          <w:szCs w:val="21"/>
        </w:rPr>
        <w:t>81</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A</w:t>
      </w:r>
      <w:r w:rsidR="009222EF" w:rsidRPr="008E4E17">
        <w:rPr>
          <w:rFonts w:eastAsia="楷体_GB2312"/>
          <w:sz w:val="21"/>
          <w:szCs w:val="21"/>
        </w:rPr>
        <w:t>。</w:t>
      </w:r>
      <w:r w:rsidR="009222EF" w:rsidRPr="008E4E17">
        <w:rPr>
          <w:rFonts w:eastAsia="楷体_GB2312" w:hint="eastAsia"/>
          <w:sz w:val="21"/>
          <w:szCs w:val="21"/>
        </w:rPr>
        <w:t>分析题干，军人与工程师存在</w:t>
      </w:r>
      <w:r w:rsidR="009222EF" w:rsidRPr="008E4E17">
        <w:rPr>
          <w:rFonts w:ascii="楷体_GB2312" w:eastAsia="楷体_GB2312" w:hint="eastAsia"/>
          <w:sz w:val="21"/>
          <w:szCs w:val="21"/>
        </w:rPr>
        <w:t>交叉关系。只有</w:t>
      </w:r>
      <w:r w:rsidR="009222EF" w:rsidRPr="008E4E17">
        <w:rPr>
          <w:rFonts w:eastAsia="楷体_GB2312"/>
          <w:sz w:val="21"/>
          <w:szCs w:val="21"/>
        </w:rPr>
        <w:t>A</w:t>
      </w:r>
      <w:r w:rsidR="009222EF" w:rsidRPr="008E4E17">
        <w:rPr>
          <w:rFonts w:eastAsia="楷体_GB2312"/>
          <w:sz w:val="21"/>
          <w:szCs w:val="21"/>
        </w:rPr>
        <w:t>项</w:t>
      </w:r>
      <w:r w:rsidR="009222EF" w:rsidRPr="008E4E17">
        <w:rPr>
          <w:rFonts w:ascii="楷体_GB2312" w:eastAsia="楷体_GB2312" w:hint="eastAsia"/>
          <w:sz w:val="21"/>
          <w:szCs w:val="21"/>
        </w:rPr>
        <w:t>绿色植物与蔬菜存在交叉关系，正确</w:t>
      </w:r>
      <w:r w:rsidR="009222EF" w:rsidRPr="008E4E17">
        <w:rPr>
          <w:rFonts w:eastAsia="楷体_GB2312"/>
          <w:sz w:val="21"/>
          <w:szCs w:val="21"/>
        </w:rPr>
        <w:t>。</w:t>
      </w:r>
      <w:r w:rsidR="009222EF" w:rsidRPr="008E4E17">
        <w:rPr>
          <w:rFonts w:eastAsia="楷体_GB2312" w:hint="eastAsia"/>
          <w:sz w:val="21"/>
          <w:szCs w:val="21"/>
        </w:rPr>
        <w:t>B</w:t>
      </w:r>
      <w:r w:rsidR="009222EF" w:rsidRPr="008E4E17">
        <w:rPr>
          <w:rFonts w:eastAsia="楷体_GB2312" w:hint="eastAsia"/>
          <w:sz w:val="21"/>
          <w:szCs w:val="21"/>
        </w:rPr>
        <w:t>项</w:t>
      </w:r>
      <w:r w:rsidR="009222EF" w:rsidRPr="008E4E17">
        <w:rPr>
          <w:rFonts w:ascii="楷体_GB2312" w:eastAsia="楷体_GB2312" w:hint="eastAsia"/>
          <w:sz w:val="21"/>
          <w:szCs w:val="21"/>
        </w:rPr>
        <w:t>二者是包含关系，排除。</w:t>
      </w:r>
      <w:r w:rsidR="009222EF" w:rsidRPr="008E4E17">
        <w:rPr>
          <w:rFonts w:eastAsia="楷体_GB2312"/>
          <w:sz w:val="21"/>
          <w:szCs w:val="21"/>
        </w:rPr>
        <w:t>C</w:t>
      </w:r>
      <w:r w:rsidR="009222EF" w:rsidRPr="008E4E17">
        <w:rPr>
          <w:rFonts w:ascii="楷体_GB2312" w:eastAsia="楷体_GB2312" w:hint="eastAsia"/>
          <w:sz w:val="21"/>
          <w:szCs w:val="21"/>
        </w:rPr>
        <w:t>项二者是并列关系，排除。</w:t>
      </w:r>
      <w:r w:rsidR="009222EF" w:rsidRPr="008E4E17">
        <w:rPr>
          <w:rFonts w:eastAsia="楷体_GB2312"/>
          <w:sz w:val="21"/>
          <w:szCs w:val="21"/>
        </w:rPr>
        <w:t>D</w:t>
      </w:r>
      <w:r w:rsidR="009222EF" w:rsidRPr="008E4E17">
        <w:rPr>
          <w:rFonts w:eastAsia="楷体_GB2312"/>
          <w:sz w:val="21"/>
          <w:szCs w:val="21"/>
        </w:rPr>
        <w:t>项</w:t>
      </w:r>
      <w:r w:rsidR="009222EF" w:rsidRPr="008E4E17">
        <w:rPr>
          <w:rFonts w:ascii="楷体_GB2312" w:eastAsia="楷体_GB2312" w:hint="eastAsia"/>
          <w:sz w:val="21"/>
          <w:szCs w:val="21"/>
        </w:rPr>
        <w:t>，黄豆是豆浆机的工作对象，显然与题干逻辑关系不同，排除</w:t>
      </w:r>
      <w:r w:rsidR="009222EF" w:rsidRPr="008E4E17">
        <w:rPr>
          <w:rFonts w:eastAsia="楷体_GB2312"/>
          <w:sz w:val="21"/>
          <w:szCs w:val="21"/>
        </w:rPr>
        <w:t>。</w:t>
      </w:r>
    </w:p>
    <w:p w:rsidR="009222EF" w:rsidRPr="008E4E17" w:rsidRDefault="00643514" w:rsidP="009222EF">
      <w:pPr>
        <w:spacing w:line="360" w:lineRule="exact"/>
        <w:ind w:firstLineChars="200" w:firstLine="420"/>
        <w:rPr>
          <w:rFonts w:ascii="楷体_GB2312" w:eastAsia="楷体_GB2312"/>
          <w:sz w:val="21"/>
          <w:szCs w:val="21"/>
        </w:rPr>
      </w:pPr>
      <w:r>
        <w:rPr>
          <w:rFonts w:eastAsia="楷体_GB2312" w:hint="eastAsia"/>
          <w:sz w:val="21"/>
          <w:szCs w:val="21"/>
        </w:rPr>
        <w:t>82</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w:t>
      </w:r>
      <w:r w:rsidR="009222EF" w:rsidRPr="008E4E17">
        <w:rPr>
          <w:rFonts w:eastAsia="楷体_GB2312" w:hint="eastAsia"/>
          <w:sz w:val="21"/>
          <w:szCs w:val="21"/>
        </w:rPr>
        <w:t>分析题干，</w:t>
      </w:r>
      <w:r w:rsidR="009222EF" w:rsidRPr="008E4E17">
        <w:rPr>
          <w:rFonts w:eastAsia="楷体_GB2312"/>
          <w:sz w:val="21"/>
          <w:szCs w:val="21"/>
        </w:rPr>
        <w:t>对别人的</w:t>
      </w:r>
      <w:r w:rsidR="009222EF" w:rsidRPr="008E4E17">
        <w:rPr>
          <w:rFonts w:ascii="楷体_GB2312" w:eastAsia="楷体_GB2312" w:hint="eastAsia"/>
          <w:sz w:val="21"/>
          <w:szCs w:val="21"/>
        </w:rPr>
        <w:t>义举念念不忘，是人的心理活动。</w:t>
      </w:r>
      <w:r w:rsidR="009222EF" w:rsidRPr="008E4E17">
        <w:rPr>
          <w:rFonts w:eastAsia="楷体_GB2312"/>
          <w:sz w:val="21"/>
          <w:szCs w:val="21"/>
        </w:rPr>
        <w:t>D</w:t>
      </w:r>
      <w:r w:rsidR="009222EF" w:rsidRPr="008E4E17">
        <w:rPr>
          <w:rFonts w:ascii="楷体_GB2312" w:eastAsia="楷体_GB2312" w:hint="eastAsia"/>
          <w:sz w:val="21"/>
          <w:szCs w:val="21"/>
        </w:rPr>
        <w:t>项，对别人许下的诺言深信不疑，也是人的心理活动，与题干逻辑关系一致，正确。破口大骂、口诛笔伐、议论纷纷体现的都是人的行动而不是心理活动，排除。</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83</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。殚精竭虑和鞠躬尽瘁都形容费尽心力，见微知著和一叶知秋都形容以小见大。</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84</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C</w:t>
      </w:r>
      <w:r w:rsidR="009222EF" w:rsidRPr="008E4E17">
        <w:rPr>
          <w:rFonts w:eastAsia="楷体_GB2312"/>
          <w:sz w:val="21"/>
          <w:szCs w:val="21"/>
        </w:rPr>
        <w:t>。用粉笔在黑板上书写</w:t>
      </w:r>
      <w:r w:rsidR="009222EF" w:rsidRPr="008E4E17">
        <w:rPr>
          <w:rFonts w:eastAsia="楷体_GB2312" w:hint="eastAsia"/>
          <w:sz w:val="21"/>
          <w:szCs w:val="21"/>
        </w:rPr>
        <w:t>，</w:t>
      </w:r>
      <w:r w:rsidR="009222EF" w:rsidRPr="008E4E17">
        <w:rPr>
          <w:rFonts w:eastAsia="楷体_GB2312"/>
          <w:sz w:val="21"/>
          <w:szCs w:val="21"/>
        </w:rPr>
        <w:t>用毛笔在宣纸上书写。</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85</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A</w:t>
      </w:r>
      <w:r w:rsidR="009222EF" w:rsidRPr="008E4E17">
        <w:rPr>
          <w:rFonts w:eastAsia="楷体_GB2312"/>
          <w:sz w:val="21"/>
          <w:szCs w:val="21"/>
        </w:rPr>
        <w:t>。主持人</w:t>
      </w:r>
      <w:r w:rsidR="009222EF" w:rsidRPr="008E4E17">
        <w:rPr>
          <w:rFonts w:eastAsia="楷体_GB2312" w:hint="eastAsia"/>
          <w:sz w:val="21"/>
          <w:szCs w:val="21"/>
        </w:rPr>
        <w:t>依据</w:t>
      </w:r>
      <w:r w:rsidR="009222EF" w:rsidRPr="008E4E17">
        <w:rPr>
          <w:rFonts w:eastAsia="楷体_GB2312"/>
          <w:sz w:val="21"/>
          <w:szCs w:val="21"/>
        </w:rPr>
        <w:t>程序主持会议，裁判</w:t>
      </w:r>
      <w:r w:rsidR="009222EF" w:rsidRPr="008E4E17">
        <w:rPr>
          <w:rFonts w:eastAsia="楷体_GB2312" w:hint="eastAsia"/>
          <w:sz w:val="21"/>
          <w:szCs w:val="21"/>
        </w:rPr>
        <w:t>员依据</w:t>
      </w:r>
      <w:r w:rsidR="009222EF" w:rsidRPr="008E4E17">
        <w:rPr>
          <w:rFonts w:eastAsia="楷体_GB2312"/>
          <w:sz w:val="21"/>
          <w:szCs w:val="21"/>
        </w:rPr>
        <w:t>规则</w:t>
      </w:r>
      <w:r w:rsidR="009222EF" w:rsidRPr="008E4E17">
        <w:rPr>
          <w:rFonts w:eastAsia="楷体_GB2312" w:hint="eastAsia"/>
          <w:sz w:val="21"/>
          <w:szCs w:val="21"/>
        </w:rPr>
        <w:t>评判</w:t>
      </w:r>
      <w:r w:rsidR="009222EF" w:rsidRPr="008E4E17">
        <w:rPr>
          <w:rFonts w:eastAsia="楷体_GB2312"/>
          <w:sz w:val="21"/>
          <w:szCs w:val="21"/>
        </w:rPr>
        <w:t>比赛。</w:t>
      </w:r>
    </w:p>
    <w:p w:rsidR="009222EF" w:rsidRPr="008E4E17" w:rsidRDefault="00643514" w:rsidP="009222EF">
      <w:pPr>
        <w:spacing w:line="360" w:lineRule="exact"/>
        <w:ind w:firstLineChars="200" w:firstLine="420"/>
        <w:rPr>
          <w:rFonts w:ascii="楷体_GB2312" w:eastAsia="楷体_GB2312"/>
          <w:sz w:val="21"/>
          <w:szCs w:val="21"/>
        </w:rPr>
      </w:pPr>
      <w:r>
        <w:rPr>
          <w:rFonts w:eastAsia="楷体_GB2312" w:hint="eastAsia"/>
          <w:sz w:val="21"/>
          <w:szCs w:val="21"/>
        </w:rPr>
        <w:t>86</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w:t>
      </w:r>
      <w:r w:rsidR="009222EF" w:rsidRPr="008E4E17">
        <w:rPr>
          <w:rFonts w:ascii="楷体_GB2312" w:eastAsia="楷体_GB2312" w:hint="eastAsia"/>
          <w:sz w:val="21"/>
          <w:szCs w:val="21"/>
        </w:rPr>
        <w:t>航天员在太空驾驶航天器，医生在医院使用医疗设备。</w:t>
      </w:r>
      <w:r w:rsidR="009222EF" w:rsidRPr="008E4E17">
        <w:rPr>
          <w:rFonts w:eastAsia="楷体_GB2312"/>
          <w:sz w:val="21"/>
          <w:szCs w:val="21"/>
        </w:rPr>
        <w:t>A</w:t>
      </w:r>
      <w:r w:rsidR="009222EF" w:rsidRPr="008E4E17">
        <w:rPr>
          <w:rFonts w:ascii="楷体_GB2312" w:eastAsia="楷体_GB2312" w:hint="eastAsia"/>
          <w:sz w:val="21"/>
          <w:szCs w:val="21"/>
        </w:rPr>
        <w:t>项，工程师在设计院画图纸，逻辑关系虽与题干一致，但词项顺序与题干不符，排除。</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87</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A</w:t>
      </w:r>
      <w:r w:rsidR="009222EF" w:rsidRPr="008E4E17">
        <w:rPr>
          <w:rFonts w:eastAsia="楷体_GB2312"/>
          <w:sz w:val="21"/>
          <w:szCs w:val="21"/>
        </w:rPr>
        <w:t>。刮刮乐是福彩的一种，南瓜是蔬菜的一种。</w:t>
      </w:r>
      <w:r w:rsidR="009222EF" w:rsidRPr="008E4E17">
        <w:rPr>
          <w:rFonts w:eastAsia="楷体_GB2312"/>
          <w:sz w:val="21"/>
          <w:szCs w:val="21"/>
        </w:rPr>
        <w:t>B</w:t>
      </w:r>
      <w:r w:rsidR="009222EF" w:rsidRPr="008E4E17">
        <w:rPr>
          <w:rFonts w:eastAsia="楷体_GB2312"/>
          <w:sz w:val="21"/>
          <w:szCs w:val="21"/>
        </w:rPr>
        <w:t>项</w:t>
      </w:r>
      <w:r w:rsidR="009222EF" w:rsidRPr="008E4E17">
        <w:rPr>
          <w:rFonts w:eastAsia="楷体_GB2312" w:hint="eastAsia"/>
          <w:sz w:val="21"/>
          <w:szCs w:val="21"/>
        </w:rPr>
        <w:t>，</w:t>
      </w:r>
      <w:r w:rsidR="009222EF" w:rsidRPr="008E4E17">
        <w:rPr>
          <w:rFonts w:eastAsia="楷体_GB2312"/>
          <w:sz w:val="21"/>
          <w:szCs w:val="21"/>
        </w:rPr>
        <w:t>双色球和刮刮乐是并列关系</w:t>
      </w:r>
      <w:r w:rsidR="009222EF" w:rsidRPr="008E4E17">
        <w:rPr>
          <w:rFonts w:eastAsia="楷体_GB2312" w:hint="eastAsia"/>
          <w:sz w:val="21"/>
          <w:szCs w:val="21"/>
        </w:rPr>
        <w:t>，蔬菜和冬瓜是种属关系，排除</w:t>
      </w:r>
      <w:r w:rsidR="009222EF" w:rsidRPr="008E4E17">
        <w:rPr>
          <w:rFonts w:eastAsia="楷体_GB2312"/>
          <w:sz w:val="21"/>
          <w:szCs w:val="21"/>
        </w:rPr>
        <w:t>。</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88</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hint="eastAsia"/>
          <w:sz w:val="21"/>
          <w:szCs w:val="21"/>
        </w:rPr>
        <w:t>A</w:t>
      </w:r>
      <w:r w:rsidR="009222EF" w:rsidRPr="008E4E17">
        <w:rPr>
          <w:rFonts w:eastAsia="楷体_GB2312"/>
          <w:sz w:val="21"/>
          <w:szCs w:val="21"/>
        </w:rPr>
        <w:t>。</w:t>
      </w:r>
      <w:r w:rsidR="009222EF" w:rsidRPr="008E4E17">
        <w:rPr>
          <w:rFonts w:eastAsia="楷体_GB2312" w:hint="eastAsia"/>
          <w:sz w:val="21"/>
          <w:szCs w:val="21"/>
        </w:rPr>
        <w:t>“激情”可以描述演讲的状态，“详尽”可以描述汇报的情况。</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89</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A</w:t>
      </w:r>
      <w:r w:rsidR="009222EF" w:rsidRPr="008E4E17">
        <w:rPr>
          <w:rFonts w:eastAsia="楷体_GB2312"/>
          <w:sz w:val="21"/>
          <w:szCs w:val="21"/>
        </w:rPr>
        <w:t>。图书馆是面向读者的，发布会是面向记者的。</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90</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C</w:t>
      </w:r>
      <w:r w:rsidR="009222EF" w:rsidRPr="008E4E17">
        <w:rPr>
          <w:rFonts w:eastAsia="楷体_GB2312"/>
          <w:sz w:val="21"/>
          <w:szCs w:val="21"/>
        </w:rPr>
        <w:t>。大雁塔是陕西的旅游景点</w:t>
      </w:r>
      <w:r w:rsidR="009222EF" w:rsidRPr="008E4E17">
        <w:rPr>
          <w:rFonts w:eastAsia="楷体_GB2312" w:hint="eastAsia"/>
          <w:sz w:val="21"/>
          <w:szCs w:val="21"/>
        </w:rPr>
        <w:t>，</w:t>
      </w:r>
      <w:r w:rsidR="009222EF" w:rsidRPr="008E4E17">
        <w:rPr>
          <w:rFonts w:eastAsia="楷体_GB2312"/>
          <w:sz w:val="21"/>
          <w:szCs w:val="21"/>
        </w:rPr>
        <w:t>布达拉宫是西藏的旅游景点。</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91</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A</w:t>
      </w:r>
      <w:r w:rsidR="009222EF" w:rsidRPr="008E4E17">
        <w:rPr>
          <w:rFonts w:eastAsia="楷体_GB2312"/>
          <w:sz w:val="21"/>
          <w:szCs w:val="21"/>
        </w:rPr>
        <w:t>。顾客心</w:t>
      </w:r>
      <w:r w:rsidR="009222EF" w:rsidRPr="008E4E17">
        <w:rPr>
          <w:rFonts w:eastAsia="楷体_GB2312" w:hint="eastAsia"/>
          <w:sz w:val="21"/>
          <w:szCs w:val="21"/>
        </w:rPr>
        <w:t>里</w:t>
      </w:r>
      <w:r w:rsidR="009222EF" w:rsidRPr="008E4E17">
        <w:rPr>
          <w:rFonts w:eastAsia="楷体_GB2312"/>
          <w:sz w:val="21"/>
          <w:szCs w:val="21"/>
        </w:rPr>
        <w:t>的感觉</w:t>
      </w:r>
      <w:r w:rsidR="009222EF" w:rsidRPr="008E4E17">
        <w:rPr>
          <w:rFonts w:eastAsia="楷体_GB2312" w:hint="eastAsia"/>
          <w:sz w:val="21"/>
          <w:szCs w:val="21"/>
        </w:rPr>
        <w:t>是：</w:t>
      </w:r>
      <w:r w:rsidR="009222EF" w:rsidRPr="008E4E17">
        <w:rPr>
          <w:rFonts w:eastAsia="楷体_GB2312"/>
          <w:sz w:val="21"/>
          <w:szCs w:val="21"/>
        </w:rPr>
        <w:t>通过透明</w:t>
      </w:r>
      <w:r w:rsidR="009222EF" w:rsidRPr="008E4E17">
        <w:rPr>
          <w:rFonts w:eastAsia="楷体_GB2312" w:hint="eastAsia"/>
          <w:sz w:val="21"/>
          <w:szCs w:val="21"/>
        </w:rPr>
        <w:t>包装</w:t>
      </w:r>
      <w:r w:rsidR="009222EF" w:rsidRPr="008E4E17">
        <w:rPr>
          <w:rFonts w:eastAsia="楷体_GB2312"/>
          <w:sz w:val="21"/>
          <w:szCs w:val="21"/>
        </w:rPr>
        <w:t>可以直接看到</w:t>
      </w:r>
      <w:r w:rsidR="009222EF" w:rsidRPr="008E4E17">
        <w:rPr>
          <w:rFonts w:eastAsia="楷体_GB2312" w:hint="eastAsia"/>
          <w:sz w:val="21"/>
          <w:szCs w:val="21"/>
        </w:rPr>
        <w:t>里</w:t>
      </w:r>
      <w:r w:rsidR="009222EF" w:rsidRPr="008E4E17">
        <w:rPr>
          <w:rFonts w:eastAsia="楷体_GB2312"/>
          <w:sz w:val="21"/>
          <w:szCs w:val="21"/>
        </w:rPr>
        <w:t>面的食品，</w:t>
      </w:r>
      <w:r w:rsidR="009222EF" w:rsidRPr="008E4E17">
        <w:rPr>
          <w:rFonts w:eastAsia="楷体_GB2312" w:hint="eastAsia"/>
          <w:sz w:val="21"/>
          <w:szCs w:val="21"/>
        </w:rPr>
        <w:t>从而</w:t>
      </w:r>
      <w:r w:rsidR="009222EF" w:rsidRPr="008E4E17">
        <w:rPr>
          <w:rFonts w:eastAsia="楷体_GB2312"/>
          <w:sz w:val="21"/>
          <w:szCs w:val="21"/>
        </w:rPr>
        <w:t>会</w:t>
      </w:r>
      <w:r w:rsidR="009222EF" w:rsidRPr="008E4E17">
        <w:rPr>
          <w:rFonts w:eastAsia="楷体_GB2312" w:hint="eastAsia"/>
          <w:sz w:val="21"/>
          <w:szCs w:val="21"/>
        </w:rPr>
        <w:t>有</w:t>
      </w:r>
      <w:r w:rsidR="009222EF" w:rsidRPr="008E4E17">
        <w:rPr>
          <w:rFonts w:eastAsia="楷体_GB2312"/>
          <w:sz w:val="21"/>
          <w:szCs w:val="21"/>
        </w:rPr>
        <w:t>一种安全感。</w:t>
      </w:r>
      <w:r w:rsidR="009222EF" w:rsidRPr="008E4E17">
        <w:rPr>
          <w:rFonts w:eastAsia="楷体_GB2312"/>
          <w:sz w:val="21"/>
          <w:szCs w:val="21"/>
        </w:rPr>
        <w:t>A</w:t>
      </w:r>
      <w:r w:rsidR="009222EF" w:rsidRPr="008E4E17">
        <w:rPr>
          <w:rFonts w:eastAsia="楷体_GB2312"/>
          <w:sz w:val="21"/>
          <w:szCs w:val="21"/>
        </w:rPr>
        <w:t>项说</w:t>
      </w:r>
      <w:r w:rsidR="009222EF" w:rsidRPr="008E4E17">
        <w:rPr>
          <w:rFonts w:eastAsia="楷体_GB2312" w:hint="eastAsia"/>
          <w:sz w:val="21"/>
          <w:szCs w:val="21"/>
        </w:rPr>
        <w:t>明透明包装食品的营养容易受到破坏，并不安全，对题干中心里的感觉构成了质疑。</w:t>
      </w:r>
      <w:r w:rsidR="009222EF" w:rsidRPr="008E4E17">
        <w:rPr>
          <w:rFonts w:eastAsia="楷体_GB2312" w:hint="eastAsia"/>
          <w:sz w:val="21"/>
          <w:szCs w:val="21"/>
        </w:rPr>
        <w:t>B</w:t>
      </w:r>
      <w:r w:rsidR="009222EF" w:rsidRPr="008E4E17">
        <w:rPr>
          <w:rFonts w:eastAsia="楷体_GB2312"/>
          <w:sz w:val="21"/>
          <w:szCs w:val="21"/>
        </w:rPr>
        <w:t>项</w:t>
      </w:r>
      <w:r w:rsidR="009222EF" w:rsidRPr="008E4E17">
        <w:rPr>
          <w:rFonts w:eastAsia="楷体_GB2312" w:hint="eastAsia"/>
          <w:sz w:val="21"/>
          <w:szCs w:val="21"/>
        </w:rPr>
        <w:t>没有指出二者的直接关系，但可能有间接关系，且“食品的包装”不能等同于“透明包装”，不能质</w:t>
      </w:r>
      <w:r w:rsidR="009222EF" w:rsidRPr="008E4E17">
        <w:rPr>
          <w:rFonts w:eastAsia="楷体_GB2312"/>
          <w:sz w:val="21"/>
          <w:szCs w:val="21"/>
        </w:rPr>
        <w:t>疑</w:t>
      </w:r>
      <w:r w:rsidR="009222EF" w:rsidRPr="008E4E17">
        <w:rPr>
          <w:rFonts w:eastAsia="楷体_GB2312" w:hint="eastAsia"/>
          <w:sz w:val="21"/>
          <w:szCs w:val="21"/>
        </w:rPr>
        <w:t>。</w:t>
      </w:r>
      <w:r w:rsidR="009222EF" w:rsidRPr="008E4E17">
        <w:rPr>
          <w:rFonts w:eastAsia="楷体_GB2312"/>
          <w:sz w:val="21"/>
          <w:szCs w:val="21"/>
        </w:rPr>
        <w:t>C</w:t>
      </w:r>
      <w:r w:rsidR="009222EF" w:rsidRPr="008E4E17">
        <w:rPr>
          <w:rFonts w:eastAsia="楷体_GB2312"/>
          <w:sz w:val="21"/>
          <w:szCs w:val="21"/>
        </w:rPr>
        <w:t>项</w:t>
      </w:r>
      <w:r w:rsidR="009222EF" w:rsidRPr="008E4E17">
        <w:rPr>
          <w:rFonts w:eastAsia="楷体_GB2312" w:hint="eastAsia"/>
          <w:sz w:val="21"/>
          <w:szCs w:val="21"/>
        </w:rPr>
        <w:t>，只涉及牛奶一种食品，质疑力度有</w:t>
      </w:r>
      <w:r w:rsidR="009222EF" w:rsidRPr="008E4E17">
        <w:rPr>
          <w:rFonts w:eastAsia="楷体_GB2312"/>
          <w:sz w:val="21"/>
          <w:szCs w:val="21"/>
        </w:rPr>
        <w:t>限</w:t>
      </w:r>
      <w:r w:rsidR="009222EF" w:rsidRPr="008E4E17">
        <w:rPr>
          <w:rFonts w:eastAsia="楷体_GB2312" w:hint="eastAsia"/>
          <w:sz w:val="21"/>
          <w:szCs w:val="21"/>
        </w:rPr>
        <w:t>。</w:t>
      </w:r>
      <w:r w:rsidR="009222EF" w:rsidRPr="008E4E17">
        <w:rPr>
          <w:rFonts w:eastAsia="楷体_GB2312"/>
          <w:sz w:val="21"/>
          <w:szCs w:val="21"/>
        </w:rPr>
        <w:t>D</w:t>
      </w:r>
      <w:r w:rsidR="009222EF" w:rsidRPr="008E4E17">
        <w:rPr>
          <w:rFonts w:eastAsia="楷体_GB2312"/>
          <w:sz w:val="21"/>
          <w:szCs w:val="21"/>
        </w:rPr>
        <w:t>项</w:t>
      </w:r>
      <w:r w:rsidR="009222EF" w:rsidRPr="008E4E17">
        <w:rPr>
          <w:rFonts w:eastAsia="楷体_GB2312" w:hint="eastAsia"/>
          <w:sz w:val="21"/>
          <w:szCs w:val="21"/>
        </w:rPr>
        <w:t>与</w:t>
      </w:r>
      <w:r w:rsidR="009222EF" w:rsidRPr="008E4E17">
        <w:rPr>
          <w:rFonts w:eastAsia="楷体_GB2312"/>
          <w:sz w:val="21"/>
          <w:szCs w:val="21"/>
        </w:rPr>
        <w:t>食</w:t>
      </w:r>
      <w:r w:rsidR="009222EF" w:rsidRPr="008E4E17">
        <w:rPr>
          <w:rFonts w:eastAsia="楷体_GB2312" w:hint="eastAsia"/>
          <w:sz w:val="21"/>
          <w:szCs w:val="21"/>
        </w:rPr>
        <w:t>品安全无关。</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92</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B</w:t>
      </w:r>
      <w:r w:rsidR="009222EF" w:rsidRPr="008E4E17">
        <w:rPr>
          <w:rFonts w:eastAsia="楷体_GB2312"/>
          <w:sz w:val="21"/>
          <w:szCs w:val="21"/>
        </w:rPr>
        <w:t>。</w:t>
      </w:r>
      <w:r w:rsidR="009222EF" w:rsidRPr="008E4E17">
        <w:rPr>
          <w:rFonts w:eastAsia="楷体_GB2312" w:hint="eastAsia"/>
          <w:sz w:val="21"/>
          <w:szCs w:val="21"/>
        </w:rPr>
        <w:t>题干中政治家试图通过例举“汽油价格、乘车费用、报纸、清洁剂和面包的涨幅均</w:t>
      </w:r>
      <w:r w:rsidR="009222EF" w:rsidRPr="008E4E17">
        <w:rPr>
          <w:rFonts w:eastAsia="楷体_GB2312"/>
          <w:sz w:val="21"/>
          <w:szCs w:val="21"/>
        </w:rPr>
        <w:t>在</w:t>
      </w:r>
      <w:r w:rsidR="009222EF" w:rsidRPr="008E4E17">
        <w:rPr>
          <w:rFonts w:eastAsia="楷体_GB2312"/>
          <w:sz w:val="21"/>
          <w:szCs w:val="21"/>
        </w:rPr>
        <w:t>10%</w:t>
      </w:r>
      <w:r w:rsidR="009222EF" w:rsidRPr="008E4E17">
        <w:rPr>
          <w:rFonts w:eastAsia="楷体_GB2312" w:hint="eastAsia"/>
          <w:sz w:val="21"/>
          <w:szCs w:val="21"/>
        </w:rPr>
        <w:t>以上”来证明经济学家“消费物价涨幅低</w:t>
      </w:r>
      <w:r w:rsidR="009222EF" w:rsidRPr="008E4E17">
        <w:rPr>
          <w:rFonts w:eastAsia="楷体_GB2312"/>
          <w:sz w:val="21"/>
          <w:szCs w:val="21"/>
        </w:rPr>
        <w:t>于</w:t>
      </w:r>
      <w:r w:rsidR="009222EF" w:rsidRPr="008E4E17">
        <w:rPr>
          <w:rFonts w:eastAsia="楷体_GB2312"/>
          <w:sz w:val="21"/>
          <w:szCs w:val="21"/>
        </w:rPr>
        <w:t>3%</w:t>
      </w:r>
      <w:r w:rsidR="009222EF" w:rsidRPr="008E4E17">
        <w:rPr>
          <w:rFonts w:eastAsia="楷体_GB2312" w:hint="eastAsia"/>
          <w:sz w:val="21"/>
          <w:szCs w:val="21"/>
        </w:rPr>
        <w:t>”的观点是错误的，而实际上，政治家所例举的消费项仅是消费品的一小部分，不具有代表性，这就是政治家论证的漏洞所在。</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lastRenderedPageBreak/>
        <w:t>93</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C</w:t>
      </w:r>
      <w:r w:rsidR="009222EF" w:rsidRPr="008E4E17">
        <w:rPr>
          <w:rFonts w:eastAsia="楷体_GB2312"/>
          <w:sz w:val="21"/>
          <w:szCs w:val="21"/>
        </w:rPr>
        <w:t>。</w:t>
      </w:r>
      <w:r w:rsidR="009222EF" w:rsidRPr="008E4E17">
        <w:rPr>
          <w:rFonts w:eastAsia="楷体_GB2312" w:hint="eastAsia"/>
          <w:sz w:val="21"/>
          <w:szCs w:val="21"/>
        </w:rPr>
        <w:t>经济学家的论证是：美国的个人所得税税法极其复杂，造成的避税空间大多会被富人利用，从而使其调节分配的功能也大大弱化</w:t>
      </w:r>
      <w:r w:rsidR="009222EF" w:rsidRPr="008E4E17">
        <w:rPr>
          <w:rFonts w:eastAsia="楷体_GB2312"/>
          <w:sz w:val="21"/>
          <w:szCs w:val="21"/>
        </w:rPr>
        <w:t>。</w:t>
      </w:r>
      <w:r w:rsidR="009222EF" w:rsidRPr="008E4E17">
        <w:rPr>
          <w:rFonts w:eastAsia="楷体_GB2312"/>
          <w:sz w:val="21"/>
          <w:szCs w:val="21"/>
        </w:rPr>
        <w:t>C</w:t>
      </w:r>
      <w:r w:rsidR="009222EF" w:rsidRPr="008E4E17">
        <w:rPr>
          <w:rFonts w:eastAsia="楷体_GB2312"/>
          <w:sz w:val="21"/>
          <w:szCs w:val="21"/>
        </w:rPr>
        <w:t>项</w:t>
      </w:r>
      <w:r w:rsidR="009222EF" w:rsidRPr="008E4E17">
        <w:rPr>
          <w:rFonts w:eastAsia="楷体_GB2312" w:hint="eastAsia"/>
          <w:sz w:val="21"/>
          <w:szCs w:val="21"/>
        </w:rPr>
        <w:t>说明在美</w:t>
      </w:r>
      <w:r w:rsidR="009222EF" w:rsidRPr="008E4E17">
        <w:rPr>
          <w:rFonts w:eastAsia="楷体_GB2312"/>
          <w:sz w:val="21"/>
          <w:szCs w:val="21"/>
        </w:rPr>
        <w:t>国</w:t>
      </w:r>
      <w:r w:rsidR="009222EF" w:rsidRPr="008E4E17">
        <w:rPr>
          <w:rFonts w:eastAsia="楷体_GB2312"/>
          <w:sz w:val="21"/>
          <w:szCs w:val="21"/>
        </w:rPr>
        <w:t>1%</w:t>
      </w:r>
      <w:r w:rsidR="009222EF" w:rsidRPr="008E4E17">
        <w:rPr>
          <w:rFonts w:eastAsia="楷体_GB2312"/>
          <w:sz w:val="21"/>
          <w:szCs w:val="21"/>
        </w:rPr>
        <w:t>最</w:t>
      </w:r>
      <w:r w:rsidR="009222EF" w:rsidRPr="008E4E17">
        <w:rPr>
          <w:rFonts w:eastAsia="楷体_GB2312" w:hint="eastAsia"/>
          <w:sz w:val="21"/>
          <w:szCs w:val="21"/>
        </w:rPr>
        <w:t>富人群的收入比重增加的同时，他们的平均税率却在降低，直接支持了</w:t>
      </w:r>
      <w:r w:rsidR="009222EF" w:rsidRPr="008E4E17">
        <w:rPr>
          <w:rFonts w:eastAsia="楷体_GB2312"/>
          <w:sz w:val="21"/>
          <w:szCs w:val="21"/>
        </w:rPr>
        <w:t>论证</w:t>
      </w:r>
      <w:r w:rsidR="009222EF" w:rsidRPr="008E4E17">
        <w:rPr>
          <w:rFonts w:eastAsia="楷体_GB2312" w:hint="eastAsia"/>
          <w:sz w:val="21"/>
          <w:szCs w:val="21"/>
        </w:rPr>
        <w:t>。</w:t>
      </w:r>
      <w:r w:rsidR="009222EF" w:rsidRPr="008E4E17">
        <w:rPr>
          <w:rFonts w:eastAsia="楷体_GB2312"/>
          <w:sz w:val="21"/>
          <w:szCs w:val="21"/>
        </w:rPr>
        <w:t>A</w:t>
      </w:r>
      <w:r w:rsidR="009222EF" w:rsidRPr="008E4E17">
        <w:rPr>
          <w:rFonts w:eastAsia="楷体_GB2312"/>
          <w:sz w:val="21"/>
          <w:szCs w:val="21"/>
        </w:rPr>
        <w:t>项说</w:t>
      </w:r>
      <w:r w:rsidR="009222EF" w:rsidRPr="008E4E17">
        <w:rPr>
          <w:rFonts w:eastAsia="楷体_GB2312" w:hint="eastAsia"/>
          <w:sz w:val="21"/>
          <w:szCs w:val="21"/>
        </w:rPr>
        <w:t>明税法复杂</w:t>
      </w:r>
      <w:r w:rsidR="009222EF" w:rsidRPr="008E4E17">
        <w:rPr>
          <w:rFonts w:eastAsia="楷体_GB2312"/>
          <w:sz w:val="21"/>
          <w:szCs w:val="21"/>
        </w:rPr>
        <w:t>，</w:t>
      </w:r>
      <w:r w:rsidR="009222EF" w:rsidRPr="008E4E17">
        <w:rPr>
          <w:rFonts w:eastAsia="楷体_GB2312"/>
          <w:sz w:val="21"/>
          <w:szCs w:val="21"/>
        </w:rPr>
        <w:t>B</w:t>
      </w:r>
      <w:r w:rsidR="009222EF" w:rsidRPr="008E4E17">
        <w:rPr>
          <w:rFonts w:eastAsia="楷体_GB2312"/>
          <w:sz w:val="21"/>
          <w:szCs w:val="21"/>
        </w:rPr>
        <w:t>项</w:t>
      </w:r>
      <w:r w:rsidR="009222EF" w:rsidRPr="008E4E17">
        <w:rPr>
          <w:rFonts w:eastAsia="楷体_GB2312" w:hint="eastAsia"/>
          <w:sz w:val="21"/>
          <w:szCs w:val="21"/>
        </w:rPr>
        <w:t>说明税法不合理，两者加强的程度均</w:t>
      </w:r>
      <w:r w:rsidR="009222EF" w:rsidRPr="008E4E17">
        <w:rPr>
          <w:rFonts w:eastAsia="楷体_GB2312"/>
          <w:sz w:val="21"/>
          <w:szCs w:val="21"/>
        </w:rPr>
        <w:t>不如</w:t>
      </w:r>
      <w:r w:rsidR="009222EF" w:rsidRPr="008E4E17">
        <w:rPr>
          <w:rFonts w:eastAsia="楷体_GB2312"/>
          <w:sz w:val="21"/>
          <w:szCs w:val="21"/>
        </w:rPr>
        <w:t>C</w:t>
      </w:r>
      <w:r w:rsidR="009222EF" w:rsidRPr="008E4E17">
        <w:rPr>
          <w:rFonts w:eastAsia="楷体_GB2312"/>
          <w:sz w:val="21"/>
          <w:szCs w:val="21"/>
        </w:rPr>
        <w:t>项</w:t>
      </w:r>
      <w:r w:rsidR="009222EF" w:rsidRPr="008E4E17">
        <w:rPr>
          <w:rFonts w:eastAsia="楷体_GB2312" w:hint="eastAsia"/>
          <w:sz w:val="21"/>
          <w:szCs w:val="21"/>
        </w:rPr>
        <w:t>。</w:t>
      </w:r>
      <w:r w:rsidR="009222EF" w:rsidRPr="008E4E17">
        <w:rPr>
          <w:rFonts w:eastAsia="楷体_GB2312"/>
          <w:sz w:val="21"/>
          <w:szCs w:val="21"/>
        </w:rPr>
        <w:t>D</w:t>
      </w:r>
      <w:r w:rsidR="009222EF" w:rsidRPr="008E4E17">
        <w:rPr>
          <w:rFonts w:eastAsia="楷体_GB2312"/>
          <w:sz w:val="21"/>
          <w:szCs w:val="21"/>
        </w:rPr>
        <w:t>项与</w:t>
      </w:r>
      <w:r w:rsidR="009222EF" w:rsidRPr="008E4E17">
        <w:rPr>
          <w:rFonts w:eastAsia="楷体_GB2312" w:hint="eastAsia"/>
          <w:sz w:val="21"/>
          <w:szCs w:val="21"/>
        </w:rPr>
        <w:t>论证无关。</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94</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w:t>
      </w:r>
      <w:r w:rsidR="009222EF" w:rsidRPr="008E4E17">
        <w:rPr>
          <w:rFonts w:eastAsia="楷体_GB2312" w:hint="eastAsia"/>
          <w:sz w:val="21"/>
          <w:szCs w:val="21"/>
        </w:rPr>
        <w:t>题干由“我国对燃料的需要远远甚于对塑料的需要；而且我国对石油进口越来越依赖”得出结论“应当立法限制使用石油制品生产塑料”</w:t>
      </w:r>
      <w:r w:rsidR="009222EF" w:rsidRPr="008E4E17">
        <w:rPr>
          <w:rFonts w:eastAsia="楷体_GB2312"/>
          <w:sz w:val="21"/>
          <w:szCs w:val="21"/>
        </w:rPr>
        <w:t>。</w:t>
      </w:r>
      <w:r w:rsidR="009222EF" w:rsidRPr="008E4E17">
        <w:rPr>
          <w:rFonts w:eastAsia="楷体_GB2312"/>
          <w:sz w:val="21"/>
          <w:szCs w:val="21"/>
        </w:rPr>
        <w:t>D</w:t>
      </w:r>
      <w:r w:rsidR="009222EF" w:rsidRPr="008E4E17">
        <w:rPr>
          <w:rFonts w:eastAsia="楷体_GB2312"/>
          <w:sz w:val="21"/>
          <w:szCs w:val="21"/>
        </w:rPr>
        <w:t>项</w:t>
      </w:r>
      <w:r w:rsidR="009222EF" w:rsidRPr="008E4E17">
        <w:rPr>
          <w:rFonts w:eastAsia="楷体_GB2312" w:hint="eastAsia"/>
          <w:sz w:val="21"/>
          <w:szCs w:val="21"/>
        </w:rPr>
        <w:t>说明我国用于制造塑料的石油消耗只占非常小的比例，则减少石油进口依赖的关键不在于禁用石油制品生产塑料，直接削弱了题干观点。其他项与题干论证无关。</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95</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A</w:t>
      </w:r>
      <w:r w:rsidR="009222EF" w:rsidRPr="008E4E17">
        <w:rPr>
          <w:rFonts w:eastAsia="楷体_GB2312"/>
          <w:sz w:val="21"/>
          <w:szCs w:val="21"/>
        </w:rPr>
        <w:t>。</w:t>
      </w:r>
      <w:r w:rsidR="009222EF" w:rsidRPr="008E4E17">
        <w:rPr>
          <w:rFonts w:eastAsia="楷体_GB2312" w:hint="eastAsia"/>
          <w:sz w:val="21"/>
          <w:szCs w:val="21"/>
        </w:rPr>
        <w:t>题干结论是“幼年开始的音乐训练会导致大脑结构上的某种变化”，论据是“与成年的非音乐家相</w:t>
      </w:r>
      <w:r w:rsidR="009222EF" w:rsidRPr="008E4E17">
        <w:rPr>
          <w:rFonts w:eastAsia="楷体_GB2312"/>
          <w:sz w:val="21"/>
          <w:szCs w:val="21"/>
        </w:rPr>
        <w:t>比，</w:t>
      </w:r>
      <w:r w:rsidR="009222EF" w:rsidRPr="008E4E17">
        <w:rPr>
          <w:rFonts w:eastAsia="楷体_GB2312"/>
          <w:sz w:val="21"/>
          <w:szCs w:val="21"/>
        </w:rPr>
        <w:t>7</w:t>
      </w:r>
      <w:r w:rsidR="009222EF" w:rsidRPr="008E4E17">
        <w:rPr>
          <w:rFonts w:eastAsia="楷体_GB2312"/>
          <w:sz w:val="21"/>
          <w:szCs w:val="21"/>
        </w:rPr>
        <w:t>岁</w:t>
      </w:r>
      <w:r w:rsidR="009222EF" w:rsidRPr="008E4E17">
        <w:rPr>
          <w:rFonts w:eastAsia="楷体_GB2312" w:hint="eastAsia"/>
          <w:sz w:val="21"/>
          <w:szCs w:val="21"/>
        </w:rPr>
        <w:t>左右开始训练的成年音乐家，胼胝体在体积上的区别特别明显”。要使得论证成立，即需要假设在音乐家开始训练之前，他们的胼胝体体积与同年龄的非音乐家的胼胝体大小一致，才能说明胼胝体的大小区别是由于音乐训练所致。</w:t>
      </w:r>
      <w:r w:rsidR="009222EF" w:rsidRPr="008E4E17">
        <w:rPr>
          <w:rFonts w:eastAsia="楷体_GB2312" w:hint="eastAsia"/>
          <w:sz w:val="21"/>
          <w:szCs w:val="21"/>
        </w:rPr>
        <w:t>A</w:t>
      </w:r>
      <w:r w:rsidR="009222EF" w:rsidRPr="008E4E17">
        <w:rPr>
          <w:rFonts w:eastAsia="楷体_GB2312" w:hint="eastAsia"/>
          <w:sz w:val="21"/>
          <w:szCs w:val="21"/>
        </w:rPr>
        <w:t>项正确。</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96</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A</w:t>
      </w:r>
      <w:r w:rsidR="009222EF" w:rsidRPr="008E4E17">
        <w:rPr>
          <w:rFonts w:eastAsia="楷体_GB2312" w:hint="eastAsia"/>
          <w:sz w:val="21"/>
          <w:szCs w:val="21"/>
        </w:rPr>
        <w:t>。科学家由“海水颜色能够让飓风改变方向”推出“可以根据海水的‘脸色’判断哪些地方将被飓风袭击，哪些地区会幸免于难”。要使该论证成立，要求海水颜色与飓风移动路径之间的联系是确定的，否则无法根据海水颜色作出具体的判断，即</w:t>
      </w:r>
      <w:r w:rsidR="009222EF" w:rsidRPr="008E4E17">
        <w:rPr>
          <w:rFonts w:eastAsia="楷体_GB2312"/>
          <w:sz w:val="21"/>
          <w:szCs w:val="21"/>
        </w:rPr>
        <w:t>A</w:t>
      </w:r>
      <w:r w:rsidR="009222EF" w:rsidRPr="008E4E17">
        <w:rPr>
          <w:rFonts w:eastAsia="楷体_GB2312"/>
          <w:sz w:val="21"/>
          <w:szCs w:val="21"/>
        </w:rPr>
        <w:t>项</w:t>
      </w:r>
      <w:r w:rsidR="009222EF" w:rsidRPr="008E4E17">
        <w:rPr>
          <w:rFonts w:eastAsia="楷体_GB2312" w:hint="eastAsia"/>
          <w:sz w:val="21"/>
          <w:szCs w:val="21"/>
        </w:rPr>
        <w:t>是必须假设的。题干最后一句提到的“全球气候变暖”与科学家的判断无关，</w:t>
      </w:r>
      <w:r w:rsidR="009222EF" w:rsidRPr="008E4E17">
        <w:rPr>
          <w:rFonts w:eastAsia="楷体_GB2312"/>
          <w:sz w:val="21"/>
          <w:szCs w:val="21"/>
        </w:rPr>
        <w:t>B</w:t>
      </w:r>
      <w:r w:rsidR="009222EF" w:rsidRPr="008E4E17">
        <w:rPr>
          <w:rFonts w:eastAsia="楷体_GB2312"/>
          <w:sz w:val="21"/>
          <w:szCs w:val="21"/>
        </w:rPr>
        <w:t>、</w:t>
      </w:r>
      <w:r w:rsidR="009222EF" w:rsidRPr="008E4E17">
        <w:rPr>
          <w:rFonts w:eastAsia="楷体_GB2312"/>
          <w:sz w:val="21"/>
          <w:szCs w:val="21"/>
        </w:rPr>
        <w:t>C</w:t>
      </w:r>
      <w:r w:rsidR="009222EF" w:rsidRPr="008E4E17">
        <w:rPr>
          <w:rFonts w:eastAsia="楷体_GB2312"/>
          <w:sz w:val="21"/>
          <w:szCs w:val="21"/>
        </w:rPr>
        <w:t>、</w:t>
      </w:r>
      <w:r w:rsidR="009222EF" w:rsidRPr="008E4E17">
        <w:rPr>
          <w:rFonts w:eastAsia="楷体_GB2312"/>
          <w:sz w:val="21"/>
          <w:szCs w:val="21"/>
        </w:rPr>
        <w:t>D</w:t>
      </w:r>
      <w:r w:rsidR="009222EF" w:rsidRPr="008E4E17">
        <w:rPr>
          <w:rFonts w:eastAsia="楷体_GB2312" w:hint="eastAsia"/>
          <w:sz w:val="21"/>
          <w:szCs w:val="21"/>
        </w:rPr>
        <w:t>三项均不是必须假设的。</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97</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w:t>
      </w:r>
      <w:r w:rsidR="009222EF" w:rsidRPr="008E4E17">
        <w:rPr>
          <w:rFonts w:eastAsia="楷体_GB2312" w:hint="eastAsia"/>
          <w:sz w:val="21"/>
          <w:szCs w:val="21"/>
        </w:rPr>
        <w:t>题干现象是“巨额亏损下的交强险依然是各保险公司争抢的业务”。</w:t>
      </w:r>
      <w:r w:rsidR="009222EF" w:rsidRPr="008E4E17">
        <w:rPr>
          <w:rFonts w:eastAsia="楷体_GB2312"/>
          <w:sz w:val="21"/>
          <w:szCs w:val="21"/>
        </w:rPr>
        <w:t>A</w:t>
      </w:r>
      <w:r w:rsidR="009222EF" w:rsidRPr="008E4E17">
        <w:rPr>
          <w:rFonts w:eastAsia="楷体_GB2312"/>
          <w:sz w:val="21"/>
          <w:szCs w:val="21"/>
        </w:rPr>
        <w:t>项仅</w:t>
      </w:r>
      <w:r w:rsidR="009222EF" w:rsidRPr="008E4E17">
        <w:rPr>
          <w:rFonts w:eastAsia="楷体_GB2312" w:hint="eastAsia"/>
          <w:sz w:val="21"/>
          <w:szCs w:val="21"/>
        </w:rPr>
        <w:t>三</w:t>
      </w:r>
      <w:r w:rsidR="009222EF" w:rsidRPr="008E4E17">
        <w:rPr>
          <w:rFonts w:eastAsia="楷体_GB2312"/>
          <w:sz w:val="21"/>
          <w:szCs w:val="21"/>
        </w:rPr>
        <w:t>家</w:t>
      </w:r>
      <w:r w:rsidR="009222EF" w:rsidRPr="008E4E17">
        <w:rPr>
          <w:rFonts w:eastAsia="楷体_GB2312" w:hint="eastAsia"/>
          <w:sz w:val="21"/>
          <w:szCs w:val="21"/>
        </w:rPr>
        <w:t>公司赢利，解释力度太小。</w:t>
      </w:r>
      <w:r w:rsidR="009222EF" w:rsidRPr="008E4E17">
        <w:rPr>
          <w:rFonts w:eastAsia="楷体_GB2312"/>
          <w:sz w:val="21"/>
          <w:szCs w:val="21"/>
        </w:rPr>
        <w:t>B</w:t>
      </w:r>
      <w:r w:rsidR="009222EF" w:rsidRPr="008E4E17">
        <w:rPr>
          <w:rFonts w:eastAsia="楷体_GB2312" w:hint="eastAsia"/>
          <w:sz w:val="21"/>
          <w:szCs w:val="21"/>
        </w:rPr>
        <w:t>、</w:t>
      </w:r>
      <w:r w:rsidR="009222EF" w:rsidRPr="008E4E17">
        <w:rPr>
          <w:rFonts w:eastAsia="楷体_GB2312"/>
          <w:sz w:val="21"/>
          <w:szCs w:val="21"/>
        </w:rPr>
        <w:t>C</w:t>
      </w:r>
      <w:r w:rsidR="009222EF" w:rsidRPr="008E4E17">
        <w:rPr>
          <w:rFonts w:eastAsia="楷体_GB2312" w:hint="eastAsia"/>
          <w:sz w:val="21"/>
          <w:szCs w:val="21"/>
        </w:rPr>
        <w:t>两</w:t>
      </w:r>
      <w:r w:rsidR="009222EF" w:rsidRPr="008E4E17">
        <w:rPr>
          <w:rFonts w:eastAsia="楷体_GB2312"/>
          <w:sz w:val="21"/>
          <w:szCs w:val="21"/>
        </w:rPr>
        <w:t>项</w:t>
      </w:r>
      <w:r w:rsidR="009222EF" w:rsidRPr="008E4E17">
        <w:rPr>
          <w:rFonts w:eastAsia="楷体_GB2312" w:hint="eastAsia"/>
          <w:sz w:val="21"/>
          <w:szCs w:val="21"/>
        </w:rPr>
        <w:t>均是无关</w:t>
      </w:r>
      <w:r w:rsidR="009222EF" w:rsidRPr="008E4E17">
        <w:rPr>
          <w:rFonts w:eastAsia="楷体_GB2312"/>
          <w:sz w:val="21"/>
          <w:szCs w:val="21"/>
        </w:rPr>
        <w:t>项</w:t>
      </w:r>
      <w:r w:rsidR="009222EF" w:rsidRPr="008E4E17">
        <w:rPr>
          <w:rFonts w:eastAsia="楷体_GB2312" w:hint="eastAsia"/>
          <w:sz w:val="21"/>
          <w:szCs w:val="21"/>
        </w:rPr>
        <w:t>。</w:t>
      </w:r>
      <w:r w:rsidR="009222EF" w:rsidRPr="008E4E17">
        <w:rPr>
          <w:rFonts w:eastAsia="楷体_GB2312"/>
          <w:sz w:val="21"/>
          <w:szCs w:val="21"/>
        </w:rPr>
        <w:t>D</w:t>
      </w:r>
      <w:r w:rsidR="009222EF" w:rsidRPr="008E4E17">
        <w:rPr>
          <w:rFonts w:eastAsia="楷体_GB2312"/>
          <w:sz w:val="21"/>
          <w:szCs w:val="21"/>
        </w:rPr>
        <w:t>项说</w:t>
      </w:r>
      <w:r w:rsidR="009222EF" w:rsidRPr="008E4E17">
        <w:rPr>
          <w:rFonts w:eastAsia="楷体_GB2312" w:hint="eastAsia"/>
          <w:sz w:val="21"/>
          <w:szCs w:val="21"/>
        </w:rPr>
        <w:t>明保险公司是为了争抢利润丰厚的商业车险而争抢交强险，很好地解释了题干现象。</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98</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B</w:t>
      </w:r>
      <w:r w:rsidR="009222EF" w:rsidRPr="008E4E17">
        <w:rPr>
          <w:rFonts w:eastAsia="楷体_GB2312"/>
          <w:sz w:val="21"/>
          <w:szCs w:val="21"/>
        </w:rPr>
        <w:t>。由</w:t>
      </w:r>
      <w:r w:rsidR="009222EF" w:rsidRPr="008E4E17">
        <w:rPr>
          <w:rFonts w:eastAsia="楷体_GB2312" w:hint="eastAsia"/>
          <w:sz w:val="21"/>
          <w:szCs w:val="21"/>
        </w:rPr>
        <w:t>题干可知，</w:t>
      </w:r>
      <w:r w:rsidR="009222EF" w:rsidRPr="008E4E17">
        <w:rPr>
          <w:rFonts w:eastAsia="楷体_GB2312"/>
          <w:sz w:val="21"/>
          <w:szCs w:val="21"/>
        </w:rPr>
        <w:t>A</w:t>
      </w:r>
      <w:r w:rsidR="009222EF" w:rsidRPr="008E4E17">
        <w:rPr>
          <w:rFonts w:eastAsia="楷体_GB2312"/>
          <w:sz w:val="21"/>
          <w:szCs w:val="21"/>
        </w:rPr>
        <w:t>牌奶粉与</w:t>
      </w:r>
      <w:r w:rsidR="009222EF" w:rsidRPr="008E4E17">
        <w:rPr>
          <w:rFonts w:eastAsia="楷体_GB2312"/>
          <w:sz w:val="21"/>
          <w:szCs w:val="21"/>
        </w:rPr>
        <w:t>B</w:t>
      </w:r>
      <w:r w:rsidR="009222EF" w:rsidRPr="008E4E17">
        <w:rPr>
          <w:rFonts w:eastAsia="楷体_GB2312"/>
          <w:sz w:val="21"/>
          <w:szCs w:val="21"/>
        </w:rPr>
        <w:t>牌</w:t>
      </w:r>
      <w:r w:rsidR="009222EF" w:rsidRPr="008E4E17">
        <w:rPr>
          <w:rFonts w:eastAsia="楷体_GB2312" w:hint="eastAsia"/>
          <w:sz w:val="21"/>
          <w:szCs w:val="21"/>
        </w:rPr>
        <w:t>奶粉进行的比较广告战最终导致很多人不再购买任何品牌的国产奶粉。这支持了</w:t>
      </w:r>
      <w:r w:rsidR="009222EF" w:rsidRPr="008E4E17">
        <w:rPr>
          <w:rFonts w:eastAsia="楷体_GB2312"/>
          <w:sz w:val="21"/>
          <w:szCs w:val="21"/>
        </w:rPr>
        <w:t>B</w:t>
      </w:r>
      <w:r w:rsidR="009222EF" w:rsidRPr="008E4E17">
        <w:rPr>
          <w:rFonts w:eastAsia="楷体_GB2312"/>
          <w:sz w:val="21"/>
          <w:szCs w:val="21"/>
        </w:rPr>
        <w:t>项</w:t>
      </w:r>
      <w:r w:rsidR="009222EF" w:rsidRPr="008E4E17">
        <w:rPr>
          <w:rFonts w:eastAsia="楷体_GB2312" w:hint="eastAsia"/>
          <w:sz w:val="21"/>
          <w:szCs w:val="21"/>
        </w:rPr>
        <w:t>，</w:t>
      </w:r>
      <w:r w:rsidR="009222EF" w:rsidRPr="008E4E17">
        <w:rPr>
          <w:rFonts w:eastAsia="楷体_GB2312"/>
          <w:sz w:val="21"/>
          <w:szCs w:val="21"/>
        </w:rPr>
        <w:t>比较</w:t>
      </w:r>
      <w:r w:rsidR="009222EF" w:rsidRPr="008E4E17">
        <w:rPr>
          <w:rFonts w:eastAsia="楷体_GB2312" w:hint="eastAsia"/>
          <w:sz w:val="21"/>
          <w:szCs w:val="21"/>
        </w:rPr>
        <w:t>广告有使它们的目标市场不是扩张而是收缩的风险</w:t>
      </w:r>
      <w:r w:rsidR="009222EF" w:rsidRPr="008E4E17">
        <w:rPr>
          <w:rFonts w:eastAsia="楷体_GB2312"/>
          <w:sz w:val="21"/>
          <w:szCs w:val="21"/>
        </w:rPr>
        <w:t>。</w:t>
      </w:r>
      <w:r w:rsidR="009222EF" w:rsidRPr="008E4E17">
        <w:rPr>
          <w:rFonts w:eastAsia="楷体_GB2312"/>
          <w:sz w:val="21"/>
          <w:szCs w:val="21"/>
        </w:rPr>
        <w:t>A</w:t>
      </w:r>
      <w:r w:rsidR="009222EF" w:rsidRPr="008E4E17">
        <w:rPr>
          <w:rFonts w:eastAsia="楷体_GB2312"/>
          <w:sz w:val="21"/>
          <w:szCs w:val="21"/>
        </w:rPr>
        <w:t>、</w:t>
      </w:r>
      <w:r w:rsidR="009222EF" w:rsidRPr="008E4E17">
        <w:rPr>
          <w:rFonts w:eastAsia="楷体_GB2312"/>
          <w:sz w:val="21"/>
          <w:szCs w:val="21"/>
        </w:rPr>
        <w:t>C</w:t>
      </w:r>
      <w:r w:rsidR="009222EF" w:rsidRPr="008E4E17">
        <w:rPr>
          <w:rFonts w:eastAsia="楷体_GB2312" w:hint="eastAsia"/>
          <w:sz w:val="21"/>
          <w:szCs w:val="21"/>
        </w:rPr>
        <w:t>两</w:t>
      </w:r>
      <w:r w:rsidR="009222EF" w:rsidRPr="008E4E17">
        <w:rPr>
          <w:rFonts w:eastAsia="楷体_GB2312"/>
          <w:sz w:val="21"/>
          <w:szCs w:val="21"/>
        </w:rPr>
        <w:t>项均</w:t>
      </w:r>
      <w:r w:rsidR="009222EF" w:rsidRPr="008E4E17">
        <w:rPr>
          <w:rFonts w:eastAsia="楷体_GB2312" w:hint="eastAsia"/>
          <w:sz w:val="21"/>
          <w:szCs w:val="21"/>
        </w:rPr>
        <w:t>不能直接由题干</w:t>
      </w:r>
      <w:r w:rsidR="009222EF" w:rsidRPr="008E4E17">
        <w:rPr>
          <w:rFonts w:eastAsia="楷体_GB2312"/>
          <w:sz w:val="21"/>
          <w:szCs w:val="21"/>
        </w:rPr>
        <w:t>推出</w:t>
      </w:r>
      <w:r w:rsidR="009222EF" w:rsidRPr="008E4E17">
        <w:rPr>
          <w:rFonts w:eastAsia="楷体_GB2312" w:hint="eastAsia"/>
          <w:sz w:val="21"/>
          <w:szCs w:val="21"/>
        </w:rPr>
        <w:t>。</w:t>
      </w:r>
      <w:r w:rsidR="009222EF" w:rsidRPr="008E4E17">
        <w:rPr>
          <w:rFonts w:eastAsia="楷体_GB2312"/>
          <w:sz w:val="21"/>
          <w:szCs w:val="21"/>
        </w:rPr>
        <w:t>D</w:t>
      </w:r>
      <w:r w:rsidR="009222EF" w:rsidRPr="008E4E17">
        <w:rPr>
          <w:rFonts w:eastAsia="楷体_GB2312"/>
          <w:sz w:val="21"/>
          <w:szCs w:val="21"/>
        </w:rPr>
        <w:t>项在</w:t>
      </w:r>
      <w:r w:rsidR="009222EF" w:rsidRPr="008E4E17">
        <w:rPr>
          <w:rFonts w:eastAsia="楷体_GB2312" w:hint="eastAsia"/>
          <w:sz w:val="21"/>
          <w:szCs w:val="21"/>
        </w:rPr>
        <w:t>题干中没有提到</w:t>
      </w:r>
      <w:r w:rsidR="009222EF" w:rsidRPr="008E4E17">
        <w:rPr>
          <w:rFonts w:eastAsia="楷体_GB2312"/>
          <w:sz w:val="21"/>
          <w:szCs w:val="21"/>
        </w:rPr>
        <w:t>。</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99</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。由李明</w:t>
      </w:r>
      <w:r w:rsidR="009222EF" w:rsidRPr="008E4E17">
        <w:rPr>
          <w:rFonts w:eastAsia="楷体_GB2312" w:hint="eastAsia"/>
          <w:sz w:val="21"/>
          <w:szCs w:val="21"/>
        </w:rPr>
        <w:t>赴南山三日游可推出李明赴东湖是二日或四日。王刚赴南山计划是四日游，可推出王刚赴西岛是二日或三日。再根据李明赴东湖与王刚赴两岛的计划天数相同，由此推出李明赴东湖和王刚赴西岛的计划均为二日游。</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1</w:t>
      </w:r>
      <w:r w:rsidR="00643514">
        <w:rPr>
          <w:rFonts w:eastAsia="楷体_GB2312" w:hint="eastAsia"/>
          <w:sz w:val="21"/>
          <w:szCs w:val="21"/>
        </w:rPr>
        <w:t>00</w:t>
      </w:r>
      <w:r w:rsidRPr="008E4E17">
        <w:rPr>
          <w:rFonts w:eastAsia="楷体_GB2312" w:hint="eastAsia"/>
          <w:sz w:val="21"/>
          <w:szCs w:val="21"/>
        </w:rPr>
        <w:t>．</w:t>
      </w:r>
      <w:r w:rsidRPr="008E4E17">
        <w:rPr>
          <w:rFonts w:eastAsia="楷体_GB2312"/>
          <w:b/>
          <w:sz w:val="21"/>
          <w:szCs w:val="21"/>
        </w:rPr>
        <w:t>【解析】</w:t>
      </w:r>
      <w:r w:rsidRPr="008E4E17">
        <w:rPr>
          <w:rFonts w:eastAsia="楷体_GB2312"/>
          <w:sz w:val="21"/>
          <w:szCs w:val="21"/>
        </w:rPr>
        <w:t>C</w:t>
      </w:r>
      <w:r w:rsidRPr="008E4E17">
        <w:rPr>
          <w:rFonts w:eastAsia="楷体_GB2312"/>
          <w:sz w:val="21"/>
          <w:szCs w:val="21"/>
        </w:rPr>
        <w:t>。由（</w:t>
      </w:r>
      <w:r w:rsidRPr="008E4E17">
        <w:rPr>
          <w:rFonts w:eastAsia="楷体_GB2312"/>
          <w:sz w:val="21"/>
          <w:szCs w:val="21"/>
        </w:rPr>
        <w:t>4</w:t>
      </w:r>
      <w:r w:rsidRPr="008E4E17">
        <w:rPr>
          <w:rFonts w:eastAsia="楷体_GB2312"/>
          <w:sz w:val="21"/>
          <w:szCs w:val="21"/>
        </w:rPr>
        <w:t>）可排除</w:t>
      </w:r>
      <w:r w:rsidRPr="008E4E17">
        <w:rPr>
          <w:rFonts w:eastAsia="楷体_GB2312"/>
          <w:sz w:val="21"/>
          <w:szCs w:val="21"/>
        </w:rPr>
        <w:t>B</w:t>
      </w:r>
      <w:r w:rsidRPr="008E4E17">
        <w:rPr>
          <w:rFonts w:eastAsia="楷体_GB2312"/>
          <w:sz w:val="21"/>
          <w:szCs w:val="21"/>
        </w:rPr>
        <w:t>项</w:t>
      </w:r>
      <w:r w:rsidRPr="008E4E17">
        <w:rPr>
          <w:rFonts w:eastAsia="楷体_GB2312" w:hint="eastAsia"/>
          <w:sz w:val="21"/>
          <w:szCs w:val="21"/>
        </w:rPr>
        <w:t>。</w:t>
      </w:r>
      <w:r w:rsidRPr="008E4E17">
        <w:rPr>
          <w:rFonts w:eastAsia="楷体_GB2312"/>
          <w:sz w:val="21"/>
          <w:szCs w:val="21"/>
        </w:rPr>
        <w:t>由（</w:t>
      </w:r>
      <w:r w:rsidRPr="008E4E17">
        <w:rPr>
          <w:rFonts w:eastAsia="楷体_GB2312"/>
          <w:sz w:val="21"/>
          <w:szCs w:val="21"/>
        </w:rPr>
        <w:t>2</w:t>
      </w:r>
      <w:r w:rsidRPr="008E4E17">
        <w:rPr>
          <w:rFonts w:eastAsia="楷体_GB2312"/>
          <w:sz w:val="21"/>
          <w:szCs w:val="21"/>
        </w:rPr>
        <w:t>）、（</w:t>
      </w:r>
      <w:r w:rsidRPr="008E4E17">
        <w:rPr>
          <w:rFonts w:eastAsia="楷体_GB2312"/>
          <w:sz w:val="21"/>
          <w:szCs w:val="21"/>
        </w:rPr>
        <w:t>5</w:t>
      </w:r>
      <w:r w:rsidRPr="008E4E17">
        <w:rPr>
          <w:rFonts w:eastAsia="楷体_GB2312"/>
          <w:sz w:val="21"/>
          <w:szCs w:val="21"/>
        </w:rPr>
        <w:t>）和（</w:t>
      </w:r>
      <w:r w:rsidRPr="008E4E17">
        <w:rPr>
          <w:rFonts w:eastAsia="楷体_GB2312"/>
          <w:sz w:val="21"/>
          <w:szCs w:val="21"/>
        </w:rPr>
        <w:t>6</w:t>
      </w:r>
      <w:r w:rsidRPr="008E4E17">
        <w:rPr>
          <w:rFonts w:eastAsia="楷体_GB2312"/>
          <w:sz w:val="21"/>
          <w:szCs w:val="21"/>
        </w:rPr>
        <w:t>）可知，</w:t>
      </w:r>
      <w:r w:rsidRPr="008E4E17">
        <w:rPr>
          <w:rFonts w:eastAsia="楷体_GB2312" w:hint="eastAsia"/>
          <w:sz w:val="21"/>
          <w:szCs w:val="21"/>
        </w:rPr>
        <w:t>丁</w:t>
      </w:r>
      <w:r w:rsidRPr="008E4E17">
        <w:rPr>
          <w:rFonts w:eastAsia="楷体_GB2312"/>
          <w:sz w:val="21"/>
          <w:szCs w:val="21"/>
        </w:rPr>
        <w:t>来自经济学院，排除</w:t>
      </w:r>
      <w:r w:rsidRPr="008E4E17">
        <w:rPr>
          <w:rFonts w:eastAsia="楷体_GB2312"/>
          <w:sz w:val="21"/>
          <w:szCs w:val="21"/>
        </w:rPr>
        <w:t>A</w:t>
      </w:r>
      <w:r w:rsidRPr="008E4E17">
        <w:rPr>
          <w:rFonts w:eastAsia="楷体_GB2312"/>
          <w:sz w:val="21"/>
          <w:szCs w:val="21"/>
        </w:rPr>
        <w:t>项</w:t>
      </w:r>
      <w:r w:rsidRPr="008E4E17">
        <w:rPr>
          <w:rFonts w:eastAsia="楷体_GB2312" w:hint="eastAsia"/>
          <w:sz w:val="21"/>
          <w:szCs w:val="21"/>
        </w:rPr>
        <w:t>。</w:t>
      </w:r>
      <w:r w:rsidRPr="008E4E17">
        <w:rPr>
          <w:rFonts w:eastAsia="楷体_GB2312"/>
          <w:sz w:val="21"/>
          <w:szCs w:val="21"/>
        </w:rPr>
        <w:t>由（</w:t>
      </w:r>
      <w:r w:rsidRPr="008E4E17">
        <w:rPr>
          <w:rFonts w:eastAsia="楷体_GB2312"/>
          <w:sz w:val="21"/>
          <w:szCs w:val="21"/>
        </w:rPr>
        <w:t>3</w:t>
      </w:r>
      <w:r w:rsidRPr="008E4E17">
        <w:rPr>
          <w:rFonts w:eastAsia="楷体_GB2312"/>
          <w:sz w:val="21"/>
          <w:szCs w:val="21"/>
        </w:rPr>
        <w:t>）和（</w:t>
      </w:r>
      <w:r w:rsidRPr="008E4E17">
        <w:rPr>
          <w:rFonts w:eastAsia="楷体_GB2312"/>
          <w:sz w:val="21"/>
          <w:szCs w:val="21"/>
        </w:rPr>
        <w:t>5</w:t>
      </w:r>
      <w:r w:rsidRPr="008E4E17">
        <w:rPr>
          <w:rFonts w:eastAsia="楷体_GB2312"/>
          <w:sz w:val="21"/>
          <w:szCs w:val="21"/>
        </w:rPr>
        <w:t>）可知，乙来自化学学院，排除</w:t>
      </w:r>
      <w:r w:rsidRPr="008E4E17">
        <w:rPr>
          <w:rFonts w:eastAsia="楷体_GB2312"/>
          <w:sz w:val="21"/>
          <w:szCs w:val="21"/>
        </w:rPr>
        <w:t>D</w:t>
      </w:r>
      <w:r w:rsidRPr="008E4E17">
        <w:rPr>
          <w:rFonts w:eastAsia="楷体_GB2312"/>
          <w:sz w:val="21"/>
          <w:szCs w:val="21"/>
        </w:rPr>
        <w:t>项。</w:t>
      </w:r>
    </w:p>
    <w:p w:rsidR="009222EF" w:rsidRPr="008E4E17" w:rsidRDefault="009222EF" w:rsidP="009222EF">
      <w:pPr>
        <w:ind w:firstLineChars="200" w:firstLine="420"/>
        <w:rPr>
          <w:rFonts w:hAnsi="宋体"/>
          <w:sz w:val="21"/>
          <w:szCs w:val="21"/>
        </w:rPr>
      </w:pPr>
      <w:r w:rsidRPr="008E4E17">
        <w:rPr>
          <w:rFonts w:hAnsi="宋体" w:hint="eastAsia"/>
          <w:sz w:val="21"/>
          <w:szCs w:val="21"/>
        </w:rPr>
        <w:t>1</w:t>
      </w:r>
      <w:r w:rsidR="00643514">
        <w:rPr>
          <w:rFonts w:hAnsi="宋体" w:hint="eastAsia"/>
          <w:sz w:val="21"/>
          <w:szCs w:val="21"/>
        </w:rPr>
        <w:t>01</w:t>
      </w:r>
      <w:r w:rsidRPr="008E4E17">
        <w:rPr>
          <w:rFonts w:hAnsi="宋体" w:hint="eastAsia"/>
          <w:sz w:val="21"/>
          <w:szCs w:val="21"/>
        </w:rPr>
        <w:t>．</w:t>
      </w:r>
      <w:r w:rsidRPr="008E4E17">
        <w:rPr>
          <w:rFonts w:eastAsia="楷体_GB2312" w:hAnsi="宋体" w:hint="eastAsia"/>
          <w:b/>
          <w:sz w:val="21"/>
          <w:szCs w:val="21"/>
        </w:rPr>
        <w:t>【解析】</w:t>
      </w:r>
      <w:r w:rsidRPr="008E4E17">
        <w:rPr>
          <w:rFonts w:eastAsia="楷体_GB2312" w:hint="eastAsia"/>
          <w:kern w:val="0"/>
          <w:sz w:val="21"/>
          <w:szCs w:val="21"/>
        </w:rPr>
        <w:t>D</w:t>
      </w:r>
      <w:r w:rsidRPr="008E4E17">
        <w:rPr>
          <w:rFonts w:eastAsia="楷体_GB2312" w:hint="eastAsia"/>
          <w:kern w:val="0"/>
          <w:sz w:val="21"/>
          <w:szCs w:val="21"/>
        </w:rPr>
        <w:t>。</w:t>
      </w:r>
      <w:r w:rsidRPr="008E4E17">
        <w:rPr>
          <w:rFonts w:eastAsia="楷体_GB2312"/>
          <w:kern w:val="0"/>
          <w:sz w:val="21"/>
          <w:szCs w:val="21"/>
        </w:rPr>
        <w:t>2011</w:t>
      </w:r>
      <w:r w:rsidRPr="008E4E17">
        <w:rPr>
          <w:rFonts w:eastAsia="楷体_GB2312"/>
          <w:kern w:val="0"/>
          <w:sz w:val="21"/>
          <w:szCs w:val="21"/>
        </w:rPr>
        <w:t>年粮食总产量比</w:t>
      </w:r>
      <w:r w:rsidRPr="008E4E17">
        <w:rPr>
          <w:rFonts w:eastAsia="楷体_GB2312"/>
          <w:kern w:val="0"/>
          <w:sz w:val="21"/>
          <w:szCs w:val="21"/>
        </w:rPr>
        <w:t>20</w:t>
      </w:r>
      <w:r w:rsidRPr="008E4E17">
        <w:rPr>
          <w:rFonts w:eastAsia="楷体_GB2312" w:hint="eastAsia"/>
          <w:kern w:val="0"/>
          <w:sz w:val="21"/>
          <w:szCs w:val="21"/>
        </w:rPr>
        <w:t>10</w:t>
      </w:r>
      <w:r w:rsidRPr="008E4E17">
        <w:rPr>
          <w:rFonts w:eastAsia="楷体_GB2312"/>
          <w:kern w:val="0"/>
          <w:sz w:val="21"/>
          <w:szCs w:val="21"/>
        </w:rPr>
        <w:t>年增产</w:t>
      </w:r>
      <w:r w:rsidRPr="008E4E17">
        <w:rPr>
          <w:rFonts w:eastAsia="楷体_GB2312"/>
          <w:kern w:val="0"/>
          <w:position w:val="-22"/>
          <w:sz w:val="21"/>
          <w:szCs w:val="21"/>
        </w:rPr>
        <w:object w:dxaOrig="2100" w:dyaOrig="560">
          <v:shape id="_x0000_i1037" type="#_x0000_t75" style="width:105pt;height:27.75pt" o:ole="">
            <v:imagedata r:id="rId41" o:title=""/>
          </v:shape>
          <o:OLEObject Type="Embed" ProgID="Equation.3" ShapeID="_x0000_i1037" DrawAspect="Content" ObjectID="_1533107833" r:id="rId42"/>
        </w:object>
      </w:r>
      <w:r w:rsidRPr="008E4E17">
        <w:rPr>
          <w:rFonts w:eastAsia="楷体_GB2312" w:hint="eastAsia"/>
          <w:kern w:val="0"/>
          <w:sz w:val="21"/>
          <w:szCs w:val="21"/>
        </w:rPr>
        <w:t>（</w:t>
      </w:r>
      <w:r w:rsidRPr="008E4E17">
        <w:rPr>
          <w:rFonts w:eastAsia="楷体_GB2312"/>
          <w:kern w:val="0"/>
          <w:sz w:val="21"/>
          <w:szCs w:val="21"/>
        </w:rPr>
        <w:t>万吨</w:t>
      </w:r>
      <w:r w:rsidRPr="008E4E17">
        <w:rPr>
          <w:rFonts w:eastAsia="楷体_GB2312" w:hint="eastAsia"/>
          <w:kern w:val="0"/>
          <w:sz w:val="21"/>
          <w:szCs w:val="21"/>
        </w:rPr>
        <w:t>）</w:t>
      </w:r>
      <w:r w:rsidRPr="008E4E17">
        <w:rPr>
          <w:rFonts w:eastAsia="楷体_GB2312"/>
          <w:kern w:val="0"/>
          <w:sz w:val="21"/>
          <w:szCs w:val="21"/>
        </w:rPr>
        <w:t>，</w:t>
      </w:r>
      <w:r w:rsidRPr="008E4E17">
        <w:rPr>
          <w:rFonts w:eastAsia="楷体_GB2312"/>
          <w:kern w:val="0"/>
          <w:sz w:val="21"/>
          <w:szCs w:val="21"/>
        </w:rPr>
        <w:t>D</w:t>
      </w:r>
      <w:r w:rsidRPr="008E4E17">
        <w:rPr>
          <w:rFonts w:eastAsia="楷体_GB2312" w:hint="eastAsia"/>
          <w:kern w:val="0"/>
          <w:sz w:val="21"/>
          <w:szCs w:val="21"/>
        </w:rPr>
        <w:t>项正确。</w:t>
      </w:r>
    </w:p>
    <w:p w:rsidR="009222EF" w:rsidRPr="008E4E17" w:rsidRDefault="009222EF" w:rsidP="009222EF">
      <w:pPr>
        <w:ind w:firstLineChars="200" w:firstLine="420"/>
        <w:rPr>
          <w:rFonts w:eastAsia="楷体_GB2312"/>
          <w:kern w:val="0"/>
          <w:sz w:val="21"/>
          <w:szCs w:val="21"/>
        </w:rPr>
      </w:pPr>
      <w:r w:rsidRPr="008E4E17">
        <w:rPr>
          <w:rFonts w:hAnsi="宋体" w:hint="eastAsia"/>
          <w:sz w:val="21"/>
          <w:szCs w:val="21"/>
        </w:rPr>
        <w:t>1</w:t>
      </w:r>
      <w:r w:rsidR="00643514">
        <w:rPr>
          <w:rFonts w:hAnsi="宋体" w:hint="eastAsia"/>
          <w:sz w:val="21"/>
          <w:szCs w:val="21"/>
        </w:rPr>
        <w:t>02</w:t>
      </w:r>
      <w:r w:rsidRPr="008E4E17">
        <w:rPr>
          <w:rFonts w:hAnsi="宋体" w:hint="eastAsia"/>
          <w:sz w:val="21"/>
          <w:szCs w:val="21"/>
        </w:rPr>
        <w:t>．</w:t>
      </w:r>
      <w:r w:rsidRPr="008E4E17">
        <w:rPr>
          <w:rFonts w:eastAsia="楷体_GB2312" w:hAnsi="宋体" w:hint="eastAsia"/>
          <w:b/>
          <w:sz w:val="21"/>
          <w:szCs w:val="21"/>
        </w:rPr>
        <w:t>【解析】</w:t>
      </w:r>
      <w:r w:rsidRPr="008E4E17">
        <w:rPr>
          <w:rFonts w:eastAsia="楷体_GB2312"/>
          <w:kern w:val="0"/>
          <w:sz w:val="21"/>
          <w:szCs w:val="21"/>
        </w:rPr>
        <w:t>B</w:t>
      </w:r>
      <w:r w:rsidRPr="008E4E17">
        <w:rPr>
          <w:rFonts w:eastAsia="楷体_GB2312"/>
          <w:kern w:val="0"/>
          <w:sz w:val="21"/>
          <w:szCs w:val="21"/>
        </w:rPr>
        <w:t>。</w:t>
      </w:r>
      <w:r w:rsidRPr="008E4E17">
        <w:rPr>
          <w:rFonts w:eastAsia="楷体_GB2312"/>
          <w:kern w:val="0"/>
          <w:sz w:val="21"/>
          <w:szCs w:val="21"/>
        </w:rPr>
        <w:t>2011</w:t>
      </w:r>
      <w:r w:rsidRPr="008E4E17">
        <w:rPr>
          <w:rFonts w:eastAsia="楷体_GB2312"/>
          <w:kern w:val="0"/>
          <w:sz w:val="21"/>
          <w:szCs w:val="21"/>
        </w:rPr>
        <w:t>年我国秋粮产量占总产量的比重为</w:t>
      </w:r>
      <w:r w:rsidRPr="008E4E17">
        <w:rPr>
          <w:rFonts w:eastAsia="楷体_GB2312"/>
          <w:kern w:val="0"/>
          <w:position w:val="-22"/>
          <w:sz w:val="21"/>
          <w:szCs w:val="21"/>
        </w:rPr>
        <w:object w:dxaOrig="1900" w:dyaOrig="560">
          <v:shape id="_x0000_i1038" type="#_x0000_t75" style="width:95.25pt;height:27.75pt" o:ole="">
            <v:imagedata r:id="rId43" o:title=""/>
          </v:shape>
          <o:OLEObject Type="Embed" ProgID="Equation.3" ShapeID="_x0000_i1038" DrawAspect="Content" ObjectID="_1533107834" r:id="rId44"/>
        </w:object>
      </w:r>
      <w:r w:rsidRPr="008E4E17">
        <w:rPr>
          <w:rFonts w:eastAsia="楷体_GB2312"/>
          <w:kern w:val="0"/>
          <w:sz w:val="21"/>
          <w:szCs w:val="21"/>
        </w:rPr>
        <w:t>，</w:t>
      </w:r>
      <w:r w:rsidRPr="008E4E17">
        <w:rPr>
          <w:rFonts w:eastAsia="楷体_GB2312"/>
          <w:kern w:val="0"/>
          <w:sz w:val="21"/>
          <w:szCs w:val="21"/>
        </w:rPr>
        <w:t>B</w:t>
      </w:r>
      <w:r w:rsidRPr="008E4E17">
        <w:rPr>
          <w:rFonts w:eastAsia="楷体_GB2312"/>
          <w:kern w:val="0"/>
          <w:sz w:val="21"/>
          <w:szCs w:val="21"/>
        </w:rPr>
        <w:t>项符合。</w:t>
      </w:r>
    </w:p>
    <w:p w:rsidR="009222EF" w:rsidRPr="008E4E17" w:rsidRDefault="009222EF" w:rsidP="009222EF">
      <w:pPr>
        <w:spacing w:line="360" w:lineRule="exact"/>
        <w:ind w:firstLineChars="200" w:firstLine="420"/>
        <w:rPr>
          <w:rFonts w:eastAsia="楷体_GB2312"/>
          <w:kern w:val="0"/>
          <w:sz w:val="21"/>
          <w:szCs w:val="21"/>
        </w:rPr>
      </w:pPr>
      <w:r w:rsidRPr="008E4E17">
        <w:rPr>
          <w:rFonts w:hAnsi="宋体" w:hint="eastAsia"/>
          <w:sz w:val="21"/>
          <w:szCs w:val="21"/>
        </w:rPr>
        <w:t>1</w:t>
      </w:r>
      <w:r w:rsidR="00643514">
        <w:rPr>
          <w:rFonts w:hAnsi="宋体" w:hint="eastAsia"/>
          <w:sz w:val="21"/>
          <w:szCs w:val="21"/>
        </w:rPr>
        <w:t>03</w:t>
      </w:r>
      <w:r w:rsidRPr="008E4E17">
        <w:rPr>
          <w:rFonts w:hAnsi="宋体" w:hint="eastAsia"/>
          <w:sz w:val="21"/>
          <w:szCs w:val="21"/>
        </w:rPr>
        <w:t>．</w:t>
      </w:r>
      <w:r w:rsidRPr="008E4E17">
        <w:rPr>
          <w:rFonts w:eastAsia="楷体_GB2312" w:hAnsi="宋体" w:hint="eastAsia"/>
          <w:b/>
          <w:sz w:val="21"/>
          <w:szCs w:val="21"/>
        </w:rPr>
        <w:t>【解析】</w:t>
      </w:r>
      <w:r w:rsidRPr="008E4E17">
        <w:rPr>
          <w:rFonts w:eastAsia="楷体_GB2312"/>
          <w:kern w:val="0"/>
          <w:sz w:val="21"/>
          <w:szCs w:val="21"/>
        </w:rPr>
        <w:t>A</w:t>
      </w:r>
      <w:r w:rsidRPr="008E4E17">
        <w:rPr>
          <w:rFonts w:eastAsia="楷体_GB2312"/>
          <w:kern w:val="0"/>
          <w:sz w:val="21"/>
          <w:szCs w:val="21"/>
        </w:rPr>
        <w:t>。三大粮食作物</w:t>
      </w:r>
      <w:r w:rsidRPr="008E4E17">
        <w:rPr>
          <w:rFonts w:eastAsia="楷体_GB2312" w:hint="eastAsia"/>
          <w:kern w:val="0"/>
          <w:sz w:val="21"/>
          <w:szCs w:val="21"/>
        </w:rPr>
        <w:t>总产量增长</w:t>
      </w:r>
      <w:r w:rsidRPr="008E4E17">
        <w:rPr>
          <w:rFonts w:eastAsia="楷体_GB2312"/>
          <w:kern w:val="0"/>
          <w:sz w:val="21"/>
          <w:szCs w:val="21"/>
        </w:rPr>
        <w:t>率分别为稻谷</w:t>
      </w:r>
      <w:r w:rsidRPr="008E4E17">
        <w:rPr>
          <w:rFonts w:eastAsia="楷体_GB2312"/>
          <w:kern w:val="0"/>
          <w:sz w:val="21"/>
          <w:szCs w:val="21"/>
        </w:rPr>
        <w:t>2.6%</w:t>
      </w:r>
      <w:r w:rsidRPr="008E4E17">
        <w:rPr>
          <w:rFonts w:eastAsia="楷体_GB2312" w:hint="eastAsia"/>
          <w:kern w:val="0"/>
          <w:sz w:val="21"/>
          <w:szCs w:val="21"/>
        </w:rPr>
        <w:t>、</w:t>
      </w:r>
      <w:r w:rsidRPr="008E4E17">
        <w:rPr>
          <w:rFonts w:eastAsia="楷体_GB2312"/>
          <w:kern w:val="0"/>
          <w:sz w:val="21"/>
          <w:szCs w:val="21"/>
        </w:rPr>
        <w:t>小麦</w:t>
      </w:r>
      <w:r w:rsidRPr="008E4E17">
        <w:rPr>
          <w:rFonts w:eastAsia="楷体_GB2312"/>
          <w:kern w:val="0"/>
          <w:sz w:val="21"/>
          <w:szCs w:val="21"/>
        </w:rPr>
        <w:t>2.4%</w:t>
      </w:r>
      <w:r w:rsidRPr="008E4E17">
        <w:rPr>
          <w:rFonts w:eastAsia="楷体_GB2312" w:hint="eastAsia"/>
          <w:kern w:val="0"/>
          <w:sz w:val="21"/>
          <w:szCs w:val="21"/>
        </w:rPr>
        <w:t>、</w:t>
      </w:r>
      <w:r w:rsidRPr="008E4E17">
        <w:rPr>
          <w:rFonts w:eastAsia="楷体_GB2312"/>
          <w:kern w:val="0"/>
          <w:sz w:val="21"/>
          <w:szCs w:val="21"/>
        </w:rPr>
        <w:t>玉米</w:t>
      </w:r>
      <w:r w:rsidRPr="008E4E17">
        <w:rPr>
          <w:rFonts w:eastAsia="楷体_GB2312"/>
          <w:kern w:val="0"/>
          <w:sz w:val="21"/>
          <w:szCs w:val="21"/>
        </w:rPr>
        <w:t>8.2%</w:t>
      </w:r>
      <w:r w:rsidRPr="008E4E17">
        <w:rPr>
          <w:rFonts w:eastAsia="楷体_GB2312"/>
          <w:kern w:val="0"/>
          <w:sz w:val="21"/>
          <w:szCs w:val="21"/>
        </w:rPr>
        <w:t>，则增长速度由快到慢依次为玉米</w:t>
      </w:r>
      <w:r w:rsidRPr="008E4E17">
        <w:rPr>
          <w:rFonts w:eastAsia="楷体_GB2312" w:hint="eastAsia"/>
          <w:kern w:val="0"/>
          <w:sz w:val="21"/>
          <w:szCs w:val="21"/>
        </w:rPr>
        <w:t>、</w:t>
      </w:r>
      <w:r w:rsidRPr="008E4E17">
        <w:rPr>
          <w:rFonts w:eastAsia="楷体_GB2312"/>
          <w:kern w:val="0"/>
          <w:sz w:val="21"/>
          <w:szCs w:val="21"/>
        </w:rPr>
        <w:t>稻谷</w:t>
      </w:r>
      <w:r w:rsidRPr="008E4E17">
        <w:rPr>
          <w:rFonts w:eastAsia="楷体_GB2312" w:hint="eastAsia"/>
          <w:kern w:val="0"/>
          <w:sz w:val="21"/>
          <w:szCs w:val="21"/>
        </w:rPr>
        <w:t>、</w:t>
      </w:r>
      <w:r w:rsidRPr="008E4E17">
        <w:rPr>
          <w:rFonts w:eastAsia="楷体_GB2312"/>
          <w:kern w:val="0"/>
          <w:sz w:val="21"/>
          <w:szCs w:val="21"/>
        </w:rPr>
        <w:t>小麦</w:t>
      </w:r>
      <w:r w:rsidRPr="008E4E17">
        <w:rPr>
          <w:rFonts w:eastAsia="楷体_GB2312" w:hint="eastAsia"/>
          <w:kern w:val="0"/>
          <w:sz w:val="21"/>
          <w:szCs w:val="21"/>
        </w:rPr>
        <w:t>，</w:t>
      </w:r>
      <w:r w:rsidRPr="008E4E17">
        <w:rPr>
          <w:rFonts w:eastAsia="楷体_GB2312" w:hint="eastAsia"/>
          <w:kern w:val="0"/>
          <w:sz w:val="21"/>
          <w:szCs w:val="21"/>
        </w:rPr>
        <w:t>A</w:t>
      </w:r>
      <w:r w:rsidRPr="008E4E17">
        <w:rPr>
          <w:rFonts w:eastAsia="楷体_GB2312" w:hint="eastAsia"/>
          <w:kern w:val="0"/>
          <w:sz w:val="21"/>
          <w:szCs w:val="21"/>
        </w:rPr>
        <w:t>项正确。</w:t>
      </w:r>
    </w:p>
    <w:p w:rsidR="009222EF" w:rsidRPr="008E4E17" w:rsidRDefault="009222EF" w:rsidP="009222EF">
      <w:pPr>
        <w:spacing w:line="360" w:lineRule="exact"/>
        <w:ind w:firstLineChars="200" w:firstLine="420"/>
        <w:rPr>
          <w:rFonts w:eastAsia="楷体_GB2312"/>
          <w:kern w:val="0"/>
          <w:sz w:val="21"/>
          <w:szCs w:val="21"/>
        </w:rPr>
      </w:pPr>
      <w:r w:rsidRPr="008E4E17">
        <w:rPr>
          <w:rFonts w:hAnsi="宋体" w:hint="eastAsia"/>
          <w:sz w:val="21"/>
          <w:szCs w:val="21"/>
        </w:rPr>
        <w:t>1</w:t>
      </w:r>
      <w:r w:rsidR="00643514">
        <w:rPr>
          <w:rFonts w:hAnsi="宋体" w:hint="eastAsia"/>
          <w:sz w:val="21"/>
          <w:szCs w:val="21"/>
        </w:rPr>
        <w:t>04</w:t>
      </w:r>
      <w:r w:rsidRPr="008E4E17">
        <w:rPr>
          <w:rFonts w:hAnsi="宋体" w:hint="eastAsia"/>
          <w:sz w:val="21"/>
          <w:szCs w:val="21"/>
        </w:rPr>
        <w:t>．</w:t>
      </w:r>
      <w:r w:rsidRPr="008E4E17">
        <w:rPr>
          <w:rFonts w:eastAsia="楷体_GB2312" w:hAnsi="宋体" w:hint="eastAsia"/>
          <w:b/>
          <w:sz w:val="21"/>
          <w:szCs w:val="21"/>
        </w:rPr>
        <w:t>【解析】</w:t>
      </w:r>
      <w:r w:rsidRPr="008E4E17">
        <w:rPr>
          <w:rFonts w:eastAsia="楷体_GB2312"/>
          <w:kern w:val="0"/>
          <w:sz w:val="21"/>
          <w:szCs w:val="21"/>
        </w:rPr>
        <w:t>B</w:t>
      </w:r>
      <w:r w:rsidRPr="008E4E17">
        <w:rPr>
          <w:rFonts w:eastAsia="楷体_GB2312"/>
          <w:kern w:val="0"/>
          <w:sz w:val="21"/>
          <w:szCs w:val="21"/>
        </w:rPr>
        <w:t>。</w:t>
      </w:r>
      <w:r w:rsidRPr="008E4E17">
        <w:rPr>
          <w:rFonts w:eastAsia="楷体_GB2312"/>
          <w:kern w:val="0"/>
          <w:sz w:val="21"/>
          <w:szCs w:val="21"/>
        </w:rPr>
        <w:t>A</w:t>
      </w:r>
      <w:r w:rsidRPr="008E4E17">
        <w:rPr>
          <w:rFonts w:eastAsia="楷体_GB2312" w:hint="eastAsia"/>
          <w:kern w:val="0"/>
          <w:sz w:val="21"/>
          <w:szCs w:val="21"/>
        </w:rPr>
        <w:t>项</w:t>
      </w:r>
      <w:r w:rsidRPr="008E4E17">
        <w:rPr>
          <w:rFonts w:eastAsia="楷体_GB2312"/>
          <w:kern w:val="0"/>
          <w:sz w:val="21"/>
          <w:szCs w:val="21"/>
        </w:rPr>
        <w:t>：由</w:t>
      </w:r>
      <w:r w:rsidRPr="008E4E17">
        <w:rPr>
          <w:rFonts w:eastAsia="楷体_GB2312" w:hint="eastAsia"/>
          <w:kern w:val="0"/>
          <w:sz w:val="21"/>
          <w:szCs w:val="21"/>
        </w:rPr>
        <w:t>“</w:t>
      </w:r>
      <w:r w:rsidRPr="008E4E17">
        <w:rPr>
          <w:rFonts w:eastAsia="楷体_GB2312"/>
          <w:kern w:val="0"/>
          <w:sz w:val="21"/>
          <w:szCs w:val="21"/>
        </w:rPr>
        <w:t>实现了夏粮</w:t>
      </w:r>
      <w:r w:rsidRPr="008E4E17">
        <w:rPr>
          <w:rFonts w:eastAsia="楷体_GB2312" w:hint="eastAsia"/>
          <w:kern w:val="0"/>
          <w:sz w:val="21"/>
          <w:szCs w:val="21"/>
        </w:rPr>
        <w:t>、</w:t>
      </w:r>
      <w:r w:rsidRPr="008E4E17">
        <w:rPr>
          <w:rFonts w:eastAsia="楷体_GB2312"/>
          <w:kern w:val="0"/>
          <w:sz w:val="21"/>
          <w:szCs w:val="21"/>
        </w:rPr>
        <w:t>早稻</w:t>
      </w:r>
      <w:r w:rsidRPr="008E4E17">
        <w:rPr>
          <w:rFonts w:eastAsia="楷体_GB2312" w:hint="eastAsia"/>
          <w:kern w:val="0"/>
          <w:sz w:val="21"/>
          <w:szCs w:val="21"/>
        </w:rPr>
        <w:t>、</w:t>
      </w:r>
      <w:r w:rsidRPr="008E4E17">
        <w:rPr>
          <w:rFonts w:eastAsia="楷体_GB2312"/>
          <w:kern w:val="0"/>
          <w:sz w:val="21"/>
          <w:szCs w:val="21"/>
        </w:rPr>
        <w:t>秋粮生产季季增长</w:t>
      </w:r>
      <w:r w:rsidRPr="008E4E17">
        <w:rPr>
          <w:rFonts w:eastAsia="楷体_GB2312" w:hint="eastAsia"/>
          <w:kern w:val="0"/>
          <w:sz w:val="21"/>
          <w:szCs w:val="21"/>
        </w:rPr>
        <w:t>”</w:t>
      </w:r>
      <w:r w:rsidRPr="008E4E17">
        <w:rPr>
          <w:rFonts w:eastAsia="楷体_GB2312"/>
          <w:kern w:val="0"/>
          <w:sz w:val="21"/>
          <w:szCs w:val="21"/>
        </w:rPr>
        <w:t>可知</w:t>
      </w:r>
      <w:r w:rsidRPr="008E4E17">
        <w:rPr>
          <w:rFonts w:eastAsia="楷体_GB2312"/>
          <w:kern w:val="0"/>
          <w:sz w:val="21"/>
          <w:szCs w:val="21"/>
        </w:rPr>
        <w:t>A</w:t>
      </w:r>
      <w:r w:rsidRPr="008E4E17">
        <w:rPr>
          <w:rFonts w:eastAsia="楷体_GB2312" w:hint="eastAsia"/>
          <w:kern w:val="0"/>
          <w:sz w:val="21"/>
          <w:szCs w:val="21"/>
        </w:rPr>
        <w:t>项</w:t>
      </w:r>
      <w:r w:rsidRPr="008E4E17">
        <w:rPr>
          <w:rFonts w:eastAsia="楷体_GB2312"/>
          <w:kern w:val="0"/>
          <w:sz w:val="21"/>
          <w:szCs w:val="21"/>
        </w:rPr>
        <w:t>正确。</w:t>
      </w:r>
      <w:r w:rsidRPr="008E4E17">
        <w:rPr>
          <w:rFonts w:eastAsia="楷体_GB2312"/>
          <w:kern w:val="0"/>
          <w:sz w:val="21"/>
          <w:szCs w:val="21"/>
        </w:rPr>
        <w:t>B</w:t>
      </w:r>
      <w:r w:rsidRPr="008E4E17">
        <w:rPr>
          <w:rFonts w:eastAsia="楷体_GB2312" w:hint="eastAsia"/>
          <w:kern w:val="0"/>
          <w:sz w:val="21"/>
          <w:szCs w:val="21"/>
        </w:rPr>
        <w:t>项</w:t>
      </w:r>
      <w:r w:rsidRPr="008E4E17">
        <w:rPr>
          <w:rFonts w:eastAsia="楷体_GB2312"/>
          <w:kern w:val="0"/>
          <w:sz w:val="21"/>
          <w:szCs w:val="21"/>
        </w:rPr>
        <w:t>：由</w:t>
      </w:r>
      <w:r w:rsidRPr="008E4E17">
        <w:rPr>
          <w:rFonts w:eastAsia="楷体_GB2312" w:hint="eastAsia"/>
          <w:kern w:val="0"/>
          <w:sz w:val="21"/>
          <w:szCs w:val="21"/>
        </w:rPr>
        <w:t>“</w:t>
      </w:r>
      <w:r w:rsidRPr="008E4E17">
        <w:rPr>
          <w:rFonts w:eastAsia="楷体_GB2312"/>
          <w:kern w:val="0"/>
          <w:sz w:val="21"/>
          <w:szCs w:val="21"/>
        </w:rPr>
        <w:t>粮食产量超</w:t>
      </w:r>
      <w:r w:rsidRPr="008E4E17">
        <w:rPr>
          <w:rFonts w:eastAsia="楷体_GB2312"/>
          <w:kern w:val="0"/>
          <w:sz w:val="21"/>
          <w:szCs w:val="21"/>
        </w:rPr>
        <w:t>5</w:t>
      </w:r>
      <w:r w:rsidRPr="008E4E17">
        <w:rPr>
          <w:rFonts w:eastAsia="楷体_GB2312"/>
          <w:kern w:val="0"/>
          <w:sz w:val="21"/>
          <w:szCs w:val="21"/>
        </w:rPr>
        <w:t>千万吨的黑龙江</w:t>
      </w:r>
      <w:r w:rsidRPr="008E4E17">
        <w:rPr>
          <w:rFonts w:eastAsia="楷体_GB2312" w:hint="eastAsia"/>
          <w:kern w:val="0"/>
          <w:sz w:val="21"/>
          <w:szCs w:val="21"/>
        </w:rPr>
        <w:t>、</w:t>
      </w:r>
      <w:r w:rsidRPr="008E4E17">
        <w:rPr>
          <w:rFonts w:eastAsia="楷体_GB2312"/>
          <w:kern w:val="0"/>
          <w:sz w:val="21"/>
          <w:szCs w:val="21"/>
        </w:rPr>
        <w:t>河南两省</w:t>
      </w:r>
      <w:r w:rsidRPr="008E4E17">
        <w:rPr>
          <w:rFonts w:eastAsia="楷体_GB2312" w:hint="eastAsia"/>
          <w:kern w:val="0"/>
          <w:sz w:val="21"/>
          <w:szCs w:val="21"/>
        </w:rPr>
        <w:t>”</w:t>
      </w:r>
      <w:r w:rsidRPr="008E4E17">
        <w:rPr>
          <w:rFonts w:eastAsia="楷体_GB2312"/>
          <w:kern w:val="0"/>
          <w:sz w:val="21"/>
          <w:szCs w:val="21"/>
        </w:rPr>
        <w:t>可知</w:t>
      </w:r>
      <w:r w:rsidRPr="008E4E17">
        <w:rPr>
          <w:rFonts w:eastAsia="楷体_GB2312"/>
          <w:kern w:val="0"/>
          <w:sz w:val="21"/>
          <w:szCs w:val="21"/>
        </w:rPr>
        <w:t>B</w:t>
      </w:r>
      <w:r w:rsidRPr="008E4E17">
        <w:rPr>
          <w:rFonts w:eastAsia="楷体_GB2312" w:hint="eastAsia"/>
          <w:kern w:val="0"/>
          <w:sz w:val="21"/>
          <w:szCs w:val="21"/>
        </w:rPr>
        <w:t>项错误</w:t>
      </w:r>
      <w:r w:rsidRPr="008E4E17">
        <w:rPr>
          <w:rFonts w:eastAsia="楷体_GB2312"/>
          <w:kern w:val="0"/>
          <w:sz w:val="21"/>
          <w:szCs w:val="21"/>
        </w:rPr>
        <w:t>。</w:t>
      </w:r>
      <w:r w:rsidRPr="008E4E17">
        <w:rPr>
          <w:rFonts w:eastAsia="楷体_GB2312"/>
          <w:kern w:val="0"/>
          <w:sz w:val="21"/>
          <w:szCs w:val="21"/>
        </w:rPr>
        <w:t>C</w:t>
      </w:r>
      <w:r w:rsidRPr="008E4E17">
        <w:rPr>
          <w:rFonts w:eastAsia="楷体_GB2312" w:hint="eastAsia"/>
          <w:kern w:val="0"/>
          <w:sz w:val="21"/>
          <w:szCs w:val="21"/>
        </w:rPr>
        <w:t>项</w:t>
      </w:r>
      <w:r w:rsidRPr="008E4E17">
        <w:rPr>
          <w:rFonts w:eastAsia="楷体_GB2312"/>
          <w:kern w:val="0"/>
          <w:sz w:val="21"/>
          <w:szCs w:val="21"/>
        </w:rPr>
        <w:t>：由</w:t>
      </w:r>
      <w:r w:rsidRPr="008E4E17">
        <w:rPr>
          <w:rFonts w:eastAsia="楷体_GB2312" w:hint="eastAsia"/>
          <w:kern w:val="0"/>
          <w:sz w:val="21"/>
          <w:szCs w:val="21"/>
        </w:rPr>
        <w:t>“</w:t>
      </w:r>
      <w:r w:rsidRPr="008E4E17">
        <w:rPr>
          <w:rFonts w:eastAsia="楷体_GB2312"/>
          <w:kern w:val="0"/>
          <w:sz w:val="21"/>
          <w:szCs w:val="21"/>
        </w:rPr>
        <w:t>2011</w:t>
      </w:r>
      <w:r w:rsidRPr="008E4E17">
        <w:rPr>
          <w:rFonts w:eastAsia="楷体_GB2312"/>
          <w:kern w:val="0"/>
          <w:sz w:val="21"/>
          <w:szCs w:val="21"/>
        </w:rPr>
        <w:t>年，</w:t>
      </w:r>
      <w:r w:rsidRPr="008E4E17">
        <w:rPr>
          <w:rFonts w:eastAsia="楷体_GB2312"/>
          <w:kern w:val="0"/>
          <w:sz w:val="21"/>
          <w:szCs w:val="21"/>
        </w:rPr>
        <w:lastRenderedPageBreak/>
        <w:t>全国</w:t>
      </w:r>
      <w:r w:rsidRPr="008E4E17">
        <w:rPr>
          <w:rFonts w:eastAsia="楷体_GB2312"/>
          <w:kern w:val="0"/>
          <w:sz w:val="21"/>
          <w:szCs w:val="21"/>
        </w:rPr>
        <w:t>13</w:t>
      </w:r>
      <w:r w:rsidRPr="008E4E17">
        <w:rPr>
          <w:rFonts w:eastAsia="楷体_GB2312"/>
          <w:kern w:val="0"/>
          <w:sz w:val="21"/>
          <w:szCs w:val="21"/>
        </w:rPr>
        <w:t>个粮食生产省（区）</w:t>
      </w:r>
      <w:r w:rsidRPr="008E4E17">
        <w:rPr>
          <w:rFonts w:eastAsia="楷体_GB2312" w:hint="eastAsia"/>
          <w:kern w:val="0"/>
          <w:sz w:val="21"/>
          <w:szCs w:val="21"/>
        </w:rPr>
        <w:t>……</w:t>
      </w:r>
      <w:r w:rsidRPr="008E4E17">
        <w:rPr>
          <w:rFonts w:eastAsia="楷体_GB2312"/>
          <w:kern w:val="0"/>
          <w:sz w:val="21"/>
          <w:szCs w:val="21"/>
        </w:rPr>
        <w:t>占全国总增产量的</w:t>
      </w:r>
      <w:r w:rsidRPr="008E4E17">
        <w:rPr>
          <w:rFonts w:eastAsia="楷体_GB2312"/>
          <w:kern w:val="0"/>
          <w:sz w:val="21"/>
          <w:szCs w:val="21"/>
        </w:rPr>
        <w:t>90.5%</w:t>
      </w:r>
      <w:r w:rsidRPr="008E4E17">
        <w:rPr>
          <w:rFonts w:eastAsia="楷体_GB2312" w:hint="eastAsia"/>
          <w:kern w:val="0"/>
          <w:sz w:val="21"/>
          <w:szCs w:val="21"/>
        </w:rPr>
        <w:t>”</w:t>
      </w:r>
      <w:r w:rsidRPr="008E4E17">
        <w:rPr>
          <w:rFonts w:eastAsia="楷体_GB2312"/>
          <w:kern w:val="0"/>
          <w:sz w:val="21"/>
          <w:szCs w:val="21"/>
        </w:rPr>
        <w:t>可知</w:t>
      </w:r>
      <w:r w:rsidRPr="008E4E17">
        <w:rPr>
          <w:rFonts w:eastAsia="楷体_GB2312"/>
          <w:kern w:val="0"/>
          <w:sz w:val="21"/>
          <w:szCs w:val="21"/>
        </w:rPr>
        <w:t>C</w:t>
      </w:r>
      <w:r w:rsidRPr="008E4E17">
        <w:rPr>
          <w:rFonts w:eastAsia="楷体_GB2312" w:hint="eastAsia"/>
          <w:kern w:val="0"/>
          <w:sz w:val="21"/>
          <w:szCs w:val="21"/>
        </w:rPr>
        <w:t>项</w:t>
      </w:r>
      <w:r w:rsidRPr="008E4E17">
        <w:rPr>
          <w:rFonts w:eastAsia="楷体_GB2312"/>
          <w:kern w:val="0"/>
          <w:sz w:val="21"/>
          <w:szCs w:val="21"/>
        </w:rPr>
        <w:t>正确。</w:t>
      </w:r>
      <w:r w:rsidRPr="008E4E17">
        <w:rPr>
          <w:rFonts w:eastAsia="楷体_GB2312"/>
          <w:kern w:val="0"/>
          <w:sz w:val="21"/>
          <w:szCs w:val="21"/>
        </w:rPr>
        <w:t>D</w:t>
      </w:r>
      <w:r w:rsidRPr="008E4E17">
        <w:rPr>
          <w:rFonts w:eastAsia="楷体_GB2312" w:hint="eastAsia"/>
          <w:kern w:val="0"/>
          <w:sz w:val="21"/>
          <w:szCs w:val="21"/>
        </w:rPr>
        <w:t>项</w:t>
      </w:r>
      <w:r w:rsidRPr="008E4E17">
        <w:rPr>
          <w:rFonts w:eastAsia="楷体_GB2312"/>
          <w:kern w:val="0"/>
          <w:sz w:val="21"/>
          <w:szCs w:val="21"/>
        </w:rPr>
        <w:t>：由</w:t>
      </w:r>
      <w:r w:rsidRPr="008E4E17">
        <w:rPr>
          <w:rFonts w:eastAsia="楷体_GB2312" w:hint="eastAsia"/>
          <w:kern w:val="0"/>
          <w:sz w:val="21"/>
          <w:szCs w:val="21"/>
        </w:rPr>
        <w:t>“</w:t>
      </w:r>
      <w:r w:rsidRPr="008E4E17">
        <w:rPr>
          <w:rFonts w:eastAsia="楷体_GB2312"/>
          <w:kern w:val="0"/>
          <w:sz w:val="21"/>
          <w:szCs w:val="21"/>
        </w:rPr>
        <w:t>2011</w:t>
      </w:r>
      <w:r w:rsidRPr="008E4E17">
        <w:rPr>
          <w:rFonts w:eastAsia="楷体_GB2312"/>
          <w:kern w:val="0"/>
          <w:sz w:val="21"/>
          <w:szCs w:val="21"/>
        </w:rPr>
        <w:t>年，全国三大粮食作物总产量超过</w:t>
      </w:r>
      <w:r w:rsidRPr="008E4E17">
        <w:rPr>
          <w:rFonts w:eastAsia="楷体_GB2312"/>
          <w:kern w:val="0"/>
          <w:sz w:val="21"/>
          <w:szCs w:val="21"/>
        </w:rPr>
        <w:t>5</w:t>
      </w:r>
      <w:r w:rsidRPr="008E4E17">
        <w:rPr>
          <w:rFonts w:eastAsia="楷体_GB2312"/>
          <w:kern w:val="0"/>
          <w:sz w:val="21"/>
          <w:szCs w:val="21"/>
        </w:rPr>
        <w:t>亿吨</w:t>
      </w:r>
      <w:r w:rsidRPr="008E4E17">
        <w:rPr>
          <w:rFonts w:eastAsia="楷体_GB2312" w:hint="eastAsia"/>
          <w:kern w:val="0"/>
          <w:sz w:val="21"/>
          <w:szCs w:val="21"/>
        </w:rPr>
        <w:t>”</w:t>
      </w:r>
      <w:r w:rsidRPr="008E4E17">
        <w:rPr>
          <w:rFonts w:eastAsia="楷体_GB2312"/>
          <w:kern w:val="0"/>
          <w:sz w:val="21"/>
          <w:szCs w:val="21"/>
        </w:rPr>
        <w:t>可知</w:t>
      </w:r>
      <w:r w:rsidRPr="008E4E17">
        <w:rPr>
          <w:rFonts w:eastAsia="楷体_GB2312"/>
          <w:kern w:val="0"/>
          <w:sz w:val="21"/>
          <w:szCs w:val="21"/>
        </w:rPr>
        <w:t>D</w:t>
      </w:r>
      <w:r w:rsidRPr="008E4E17">
        <w:rPr>
          <w:rFonts w:eastAsia="楷体_GB2312" w:hint="eastAsia"/>
          <w:kern w:val="0"/>
          <w:sz w:val="21"/>
          <w:szCs w:val="21"/>
        </w:rPr>
        <w:t>项</w:t>
      </w:r>
      <w:r w:rsidRPr="008E4E17">
        <w:rPr>
          <w:rFonts w:eastAsia="楷体_GB2312"/>
          <w:kern w:val="0"/>
          <w:sz w:val="21"/>
          <w:szCs w:val="21"/>
        </w:rPr>
        <w:t>正确。</w:t>
      </w:r>
    </w:p>
    <w:p w:rsidR="009222EF" w:rsidRPr="008E4E17" w:rsidRDefault="009222EF" w:rsidP="009222EF">
      <w:pPr>
        <w:ind w:firstLineChars="200" w:firstLine="420"/>
        <w:rPr>
          <w:rFonts w:eastAsia="楷体_GB2312"/>
          <w:kern w:val="0"/>
          <w:sz w:val="21"/>
          <w:szCs w:val="21"/>
        </w:rPr>
      </w:pPr>
      <w:r w:rsidRPr="008E4E17">
        <w:rPr>
          <w:rFonts w:hAnsi="宋体" w:hint="eastAsia"/>
          <w:sz w:val="21"/>
          <w:szCs w:val="21"/>
        </w:rPr>
        <w:t>1</w:t>
      </w:r>
      <w:r w:rsidR="00643514">
        <w:rPr>
          <w:rFonts w:hAnsi="宋体" w:hint="eastAsia"/>
          <w:sz w:val="21"/>
          <w:szCs w:val="21"/>
        </w:rPr>
        <w:t>05</w:t>
      </w:r>
      <w:r w:rsidRPr="008E4E17">
        <w:rPr>
          <w:rFonts w:hAnsi="宋体" w:hint="eastAsia"/>
          <w:sz w:val="21"/>
          <w:szCs w:val="21"/>
        </w:rPr>
        <w:t>．</w:t>
      </w:r>
      <w:r w:rsidRPr="008E4E17">
        <w:rPr>
          <w:rFonts w:eastAsia="楷体_GB2312" w:hAnsi="宋体" w:hint="eastAsia"/>
          <w:b/>
          <w:sz w:val="21"/>
          <w:szCs w:val="21"/>
        </w:rPr>
        <w:t>【解析】</w:t>
      </w:r>
      <w:r w:rsidRPr="008E4E17">
        <w:rPr>
          <w:rFonts w:eastAsia="楷体_GB2312"/>
          <w:kern w:val="0"/>
          <w:sz w:val="21"/>
          <w:szCs w:val="21"/>
        </w:rPr>
        <w:t>D</w:t>
      </w:r>
      <w:r w:rsidRPr="008E4E17">
        <w:rPr>
          <w:rFonts w:eastAsia="楷体_GB2312"/>
          <w:kern w:val="0"/>
          <w:sz w:val="21"/>
          <w:szCs w:val="21"/>
        </w:rPr>
        <w:t>。</w:t>
      </w:r>
      <w:r w:rsidRPr="008E4E17">
        <w:rPr>
          <w:rFonts w:eastAsia="楷体_GB2312"/>
          <w:kern w:val="0"/>
          <w:sz w:val="21"/>
          <w:szCs w:val="21"/>
        </w:rPr>
        <w:t>A</w:t>
      </w:r>
      <w:r w:rsidRPr="008E4E17">
        <w:rPr>
          <w:rFonts w:eastAsia="楷体_GB2312" w:hint="eastAsia"/>
          <w:kern w:val="0"/>
          <w:sz w:val="21"/>
          <w:szCs w:val="21"/>
        </w:rPr>
        <w:t>项</w:t>
      </w:r>
      <w:r w:rsidRPr="008E4E17">
        <w:rPr>
          <w:rFonts w:eastAsia="楷体_GB2312"/>
          <w:kern w:val="0"/>
          <w:sz w:val="21"/>
          <w:szCs w:val="21"/>
        </w:rPr>
        <w:t>：由</w:t>
      </w:r>
      <w:r w:rsidRPr="008E4E17">
        <w:rPr>
          <w:rFonts w:eastAsia="楷体_GB2312" w:hint="eastAsia"/>
          <w:kern w:val="0"/>
          <w:sz w:val="21"/>
          <w:szCs w:val="21"/>
        </w:rPr>
        <w:t>“</w:t>
      </w:r>
      <w:r w:rsidRPr="008E4E17">
        <w:rPr>
          <w:rFonts w:eastAsia="楷体_GB2312"/>
          <w:kern w:val="0"/>
          <w:sz w:val="21"/>
          <w:szCs w:val="21"/>
        </w:rPr>
        <w:t>三季粮食中，夏粮产量减产的有甘肃</w:t>
      </w:r>
      <w:r w:rsidRPr="008E4E17">
        <w:rPr>
          <w:rFonts w:eastAsia="楷体_GB2312" w:hint="eastAsia"/>
          <w:kern w:val="0"/>
          <w:sz w:val="21"/>
          <w:szCs w:val="21"/>
        </w:rPr>
        <w:t>、</w:t>
      </w:r>
      <w:r w:rsidRPr="008E4E17">
        <w:rPr>
          <w:rFonts w:eastAsia="楷体_GB2312"/>
          <w:kern w:val="0"/>
          <w:sz w:val="21"/>
          <w:szCs w:val="21"/>
        </w:rPr>
        <w:t>宁夏</w:t>
      </w:r>
      <w:r w:rsidRPr="008E4E17">
        <w:rPr>
          <w:rFonts w:eastAsia="楷体_GB2312" w:hint="eastAsia"/>
          <w:kern w:val="0"/>
          <w:sz w:val="21"/>
          <w:szCs w:val="21"/>
        </w:rPr>
        <w:t>、</w:t>
      </w:r>
      <w:r w:rsidRPr="008E4E17">
        <w:rPr>
          <w:rFonts w:eastAsia="楷体_GB2312"/>
          <w:kern w:val="0"/>
          <w:sz w:val="21"/>
          <w:szCs w:val="21"/>
        </w:rPr>
        <w:t>新疆三省（区）</w:t>
      </w:r>
      <w:r w:rsidRPr="008E4E17">
        <w:rPr>
          <w:rFonts w:eastAsia="楷体_GB2312" w:hint="eastAsia"/>
          <w:kern w:val="0"/>
          <w:sz w:val="21"/>
          <w:szCs w:val="21"/>
        </w:rPr>
        <w:t>”</w:t>
      </w:r>
      <w:r w:rsidRPr="008E4E17">
        <w:rPr>
          <w:rFonts w:eastAsia="楷体_GB2312"/>
          <w:kern w:val="0"/>
          <w:sz w:val="21"/>
          <w:szCs w:val="21"/>
        </w:rPr>
        <w:t>可知</w:t>
      </w:r>
      <w:r w:rsidRPr="008E4E17">
        <w:rPr>
          <w:rFonts w:eastAsia="楷体_GB2312"/>
          <w:kern w:val="0"/>
          <w:sz w:val="21"/>
          <w:szCs w:val="21"/>
        </w:rPr>
        <w:t>A</w:t>
      </w:r>
      <w:r w:rsidRPr="008E4E17">
        <w:rPr>
          <w:rFonts w:eastAsia="楷体_GB2312"/>
          <w:kern w:val="0"/>
          <w:sz w:val="21"/>
          <w:szCs w:val="21"/>
        </w:rPr>
        <w:t>项错误。</w:t>
      </w:r>
      <w:r w:rsidRPr="008E4E17">
        <w:rPr>
          <w:rFonts w:eastAsia="楷体_GB2312"/>
          <w:kern w:val="0"/>
          <w:sz w:val="21"/>
          <w:szCs w:val="21"/>
        </w:rPr>
        <w:t>B</w:t>
      </w:r>
      <w:r w:rsidRPr="008E4E17">
        <w:rPr>
          <w:rFonts w:eastAsia="楷体_GB2312" w:hint="eastAsia"/>
          <w:kern w:val="0"/>
          <w:sz w:val="21"/>
          <w:szCs w:val="21"/>
        </w:rPr>
        <w:t>项</w:t>
      </w:r>
      <w:r w:rsidRPr="008E4E17">
        <w:rPr>
          <w:rFonts w:eastAsia="楷体_GB2312"/>
          <w:kern w:val="0"/>
          <w:sz w:val="21"/>
          <w:szCs w:val="21"/>
        </w:rPr>
        <w:t>：由</w:t>
      </w:r>
      <w:r w:rsidRPr="008E4E17">
        <w:rPr>
          <w:rFonts w:eastAsia="楷体_GB2312" w:hint="eastAsia"/>
          <w:kern w:val="0"/>
          <w:sz w:val="21"/>
          <w:szCs w:val="21"/>
        </w:rPr>
        <w:t>“</w:t>
      </w:r>
      <w:r w:rsidRPr="008E4E17">
        <w:rPr>
          <w:rFonts w:eastAsia="楷体_GB2312"/>
          <w:kern w:val="0"/>
          <w:sz w:val="21"/>
          <w:szCs w:val="21"/>
        </w:rPr>
        <w:t>贵州和重庆全年粮食总产量减产</w:t>
      </w:r>
      <w:r w:rsidRPr="008E4E17">
        <w:rPr>
          <w:rFonts w:eastAsia="楷体_GB2312" w:hint="eastAsia"/>
          <w:kern w:val="0"/>
          <w:sz w:val="21"/>
          <w:szCs w:val="21"/>
        </w:rPr>
        <w:t>”</w:t>
      </w:r>
      <w:r w:rsidRPr="008E4E17">
        <w:rPr>
          <w:rFonts w:eastAsia="楷体_GB2312"/>
          <w:kern w:val="0"/>
          <w:sz w:val="21"/>
          <w:szCs w:val="21"/>
        </w:rPr>
        <w:t>可知</w:t>
      </w:r>
      <w:r w:rsidRPr="008E4E17">
        <w:rPr>
          <w:rFonts w:eastAsia="楷体_GB2312"/>
          <w:kern w:val="0"/>
          <w:sz w:val="21"/>
          <w:szCs w:val="21"/>
        </w:rPr>
        <w:t>B</w:t>
      </w:r>
      <w:r w:rsidRPr="008E4E17">
        <w:rPr>
          <w:rFonts w:eastAsia="楷体_GB2312"/>
          <w:kern w:val="0"/>
          <w:sz w:val="21"/>
          <w:szCs w:val="21"/>
        </w:rPr>
        <w:t>项错误。</w:t>
      </w:r>
      <w:r w:rsidRPr="008E4E17">
        <w:rPr>
          <w:rFonts w:eastAsia="楷体_GB2312"/>
          <w:kern w:val="0"/>
          <w:sz w:val="21"/>
          <w:szCs w:val="21"/>
        </w:rPr>
        <w:t>C</w:t>
      </w:r>
      <w:r w:rsidRPr="008E4E17">
        <w:rPr>
          <w:rFonts w:eastAsia="楷体_GB2312" w:hint="eastAsia"/>
          <w:kern w:val="0"/>
          <w:sz w:val="21"/>
          <w:szCs w:val="21"/>
        </w:rPr>
        <w:t>项</w:t>
      </w:r>
      <w:r w:rsidRPr="008E4E17">
        <w:rPr>
          <w:rFonts w:eastAsia="楷体_GB2312"/>
          <w:kern w:val="0"/>
          <w:sz w:val="21"/>
          <w:szCs w:val="21"/>
        </w:rPr>
        <w:t>：黑龙江粮食增长率</w:t>
      </w:r>
      <w:r w:rsidRPr="008E4E17">
        <w:rPr>
          <w:rFonts w:eastAsia="楷体_GB2312" w:hint="eastAsia"/>
          <w:kern w:val="0"/>
          <w:sz w:val="21"/>
          <w:szCs w:val="21"/>
        </w:rPr>
        <w:t>为</w:t>
      </w:r>
      <w:r w:rsidRPr="008E4E17">
        <w:rPr>
          <w:rFonts w:eastAsia="楷体_GB2312"/>
          <w:kern w:val="0"/>
          <w:sz w:val="21"/>
          <w:szCs w:val="21"/>
        </w:rPr>
        <w:t>11.1%</w:t>
      </w:r>
      <w:r w:rsidRPr="008E4E17">
        <w:rPr>
          <w:rFonts w:eastAsia="楷体_GB2312" w:hint="eastAsia"/>
          <w:kern w:val="0"/>
          <w:sz w:val="21"/>
          <w:szCs w:val="21"/>
        </w:rPr>
        <w:t>，</w:t>
      </w:r>
      <w:r w:rsidRPr="008E4E17">
        <w:rPr>
          <w:rFonts w:eastAsia="楷体_GB2312"/>
          <w:kern w:val="0"/>
          <w:sz w:val="21"/>
          <w:szCs w:val="21"/>
        </w:rPr>
        <w:t>吉林粮食增长率</w:t>
      </w:r>
      <w:r w:rsidRPr="008E4E17">
        <w:rPr>
          <w:rFonts w:eastAsia="楷体_GB2312" w:hint="eastAsia"/>
          <w:kern w:val="0"/>
          <w:sz w:val="21"/>
          <w:szCs w:val="21"/>
        </w:rPr>
        <w:t>为</w:t>
      </w:r>
      <w:r w:rsidRPr="008E4E17">
        <w:rPr>
          <w:rFonts w:eastAsia="楷体_GB2312"/>
          <w:kern w:val="0"/>
          <w:sz w:val="21"/>
          <w:szCs w:val="21"/>
        </w:rPr>
        <w:t>11.6%</w:t>
      </w:r>
      <w:r w:rsidRPr="008E4E17">
        <w:rPr>
          <w:rFonts w:eastAsia="楷体_GB2312" w:hint="eastAsia"/>
          <w:kern w:val="0"/>
          <w:sz w:val="21"/>
          <w:szCs w:val="21"/>
        </w:rPr>
        <w:t>，</w:t>
      </w:r>
      <w:r w:rsidRPr="008E4E17">
        <w:rPr>
          <w:rFonts w:eastAsia="楷体_GB2312"/>
          <w:kern w:val="0"/>
          <w:sz w:val="21"/>
          <w:szCs w:val="21"/>
        </w:rPr>
        <w:t>辽宁粮食增长率</w:t>
      </w:r>
      <w:r w:rsidRPr="008E4E17">
        <w:rPr>
          <w:rFonts w:eastAsia="楷体_GB2312" w:hint="eastAsia"/>
          <w:kern w:val="0"/>
          <w:sz w:val="21"/>
          <w:szCs w:val="21"/>
        </w:rPr>
        <w:t>为</w:t>
      </w:r>
      <w:r w:rsidRPr="008E4E17">
        <w:rPr>
          <w:rFonts w:eastAsia="楷体_GB2312"/>
          <w:kern w:val="0"/>
          <w:sz w:val="21"/>
          <w:szCs w:val="21"/>
        </w:rPr>
        <w:t>15.3%</w:t>
      </w:r>
      <w:r w:rsidRPr="008E4E17">
        <w:rPr>
          <w:rFonts w:eastAsia="楷体_GB2312" w:hint="eastAsia"/>
          <w:kern w:val="0"/>
          <w:sz w:val="21"/>
          <w:szCs w:val="21"/>
        </w:rPr>
        <w:t>，</w:t>
      </w:r>
      <w:r w:rsidRPr="008E4E17">
        <w:rPr>
          <w:rFonts w:eastAsia="楷体_GB2312"/>
          <w:kern w:val="0"/>
          <w:sz w:val="21"/>
          <w:szCs w:val="21"/>
        </w:rPr>
        <w:t>内蒙古粮食增长率</w:t>
      </w:r>
      <w:r w:rsidRPr="008E4E17">
        <w:rPr>
          <w:rFonts w:eastAsia="楷体_GB2312" w:hint="eastAsia"/>
          <w:kern w:val="0"/>
          <w:sz w:val="21"/>
          <w:szCs w:val="21"/>
        </w:rPr>
        <w:t>为</w:t>
      </w:r>
      <w:r w:rsidRPr="008E4E17">
        <w:rPr>
          <w:rFonts w:eastAsia="楷体_GB2312"/>
          <w:kern w:val="0"/>
          <w:sz w:val="21"/>
          <w:szCs w:val="21"/>
        </w:rPr>
        <w:t>10.6%</w:t>
      </w:r>
      <w:r w:rsidRPr="008E4E17">
        <w:rPr>
          <w:rFonts w:eastAsia="楷体_GB2312"/>
          <w:kern w:val="0"/>
          <w:sz w:val="21"/>
          <w:szCs w:val="21"/>
        </w:rPr>
        <w:t>，增长速度最快的是辽宁，</w:t>
      </w:r>
      <w:r w:rsidRPr="008E4E17">
        <w:rPr>
          <w:rFonts w:eastAsia="楷体_GB2312"/>
          <w:kern w:val="0"/>
          <w:sz w:val="21"/>
          <w:szCs w:val="21"/>
        </w:rPr>
        <w:t>C</w:t>
      </w:r>
      <w:r w:rsidRPr="008E4E17">
        <w:rPr>
          <w:rFonts w:eastAsia="楷体_GB2312"/>
          <w:kern w:val="0"/>
          <w:sz w:val="21"/>
          <w:szCs w:val="21"/>
        </w:rPr>
        <w:t>项错误。</w:t>
      </w:r>
      <w:r w:rsidRPr="008E4E17">
        <w:rPr>
          <w:rFonts w:eastAsia="楷体_GB2312"/>
          <w:kern w:val="0"/>
          <w:sz w:val="21"/>
          <w:szCs w:val="21"/>
        </w:rPr>
        <w:t>D</w:t>
      </w:r>
      <w:r w:rsidRPr="008E4E17">
        <w:rPr>
          <w:rFonts w:eastAsia="楷体_GB2312" w:hint="eastAsia"/>
          <w:kern w:val="0"/>
          <w:sz w:val="21"/>
          <w:szCs w:val="21"/>
        </w:rPr>
        <w:t>项</w:t>
      </w:r>
      <w:r w:rsidRPr="008E4E17">
        <w:rPr>
          <w:rFonts w:eastAsia="楷体_GB2312"/>
          <w:kern w:val="0"/>
          <w:sz w:val="21"/>
          <w:szCs w:val="21"/>
        </w:rPr>
        <w:t>：</w:t>
      </w:r>
      <w:r w:rsidRPr="008E4E17">
        <w:rPr>
          <w:rFonts w:eastAsia="楷体_GB2312"/>
          <w:kern w:val="0"/>
          <w:sz w:val="21"/>
          <w:szCs w:val="21"/>
        </w:rPr>
        <w:t>2011</w:t>
      </w:r>
      <w:r w:rsidRPr="008E4E17">
        <w:rPr>
          <w:rFonts w:eastAsia="楷体_GB2312"/>
          <w:kern w:val="0"/>
          <w:sz w:val="21"/>
          <w:szCs w:val="21"/>
        </w:rPr>
        <w:t>年，全国粮食主产省（区）粮食总产量占全国总产量的比重为</w:t>
      </w:r>
      <w:r w:rsidRPr="008E4E17">
        <w:rPr>
          <w:rFonts w:eastAsia="楷体_GB2312"/>
          <w:kern w:val="0"/>
          <w:position w:val="-22"/>
          <w:sz w:val="21"/>
          <w:szCs w:val="21"/>
        </w:rPr>
        <w:object w:dxaOrig="1860" w:dyaOrig="560">
          <v:shape id="_x0000_i1039" type="#_x0000_t75" style="width:93pt;height:27.75pt" o:ole="">
            <v:imagedata r:id="rId45" o:title=""/>
          </v:shape>
          <o:OLEObject Type="Embed" ProgID="Equation.3" ShapeID="_x0000_i1039" DrawAspect="Content" ObjectID="_1533107835" r:id="rId46"/>
        </w:object>
      </w:r>
      <w:r w:rsidRPr="008E4E17">
        <w:rPr>
          <w:rFonts w:eastAsia="楷体_GB2312"/>
          <w:kern w:val="0"/>
          <w:sz w:val="21"/>
          <w:szCs w:val="21"/>
        </w:rPr>
        <w:t>，</w:t>
      </w:r>
      <w:r w:rsidRPr="008E4E17">
        <w:rPr>
          <w:rFonts w:eastAsia="楷体_GB2312"/>
          <w:kern w:val="0"/>
          <w:sz w:val="21"/>
          <w:szCs w:val="21"/>
        </w:rPr>
        <w:t>D</w:t>
      </w:r>
      <w:r w:rsidRPr="008E4E17">
        <w:rPr>
          <w:rFonts w:eastAsia="楷体_GB2312"/>
          <w:kern w:val="0"/>
          <w:sz w:val="21"/>
          <w:szCs w:val="21"/>
        </w:rPr>
        <w:t>项正确。</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w:t>
      </w:r>
      <w:r w:rsidR="00643514">
        <w:rPr>
          <w:rFonts w:ascii="Times New Roman" w:hAnsi="Times New Roman" w:cs="Times New Roman" w:hint="eastAsia"/>
          <w:kern w:val="2"/>
          <w:sz w:val="21"/>
          <w:szCs w:val="21"/>
        </w:rPr>
        <w:t>06</w:t>
      </w:r>
      <w:r w:rsidRPr="008E4E17">
        <w:rPr>
          <w:rFonts w:ascii="Times New Roman" w:hAnsi="Times New Roman" w:cs="Times New Roman"/>
          <w:kern w:val="2"/>
          <w:sz w:val="21"/>
          <w:szCs w:val="21"/>
        </w:rPr>
        <w:t>．</w:t>
      </w:r>
      <w:r w:rsidRPr="008E4E17">
        <w:rPr>
          <w:rFonts w:ascii="Times New Roman" w:hAnsi="Times New Roman" w:cs="Times New Roman" w:hint="eastAsia"/>
          <w:b/>
          <w:kern w:val="2"/>
          <w:sz w:val="21"/>
          <w:szCs w:val="21"/>
        </w:rPr>
        <w:t>【</w:t>
      </w:r>
      <w:r w:rsidRPr="008E4E17">
        <w:rPr>
          <w:rFonts w:ascii="Times New Roman" w:eastAsia="楷体_GB2312" w:hAnsi="Times New Roman" w:cs="Times New Roman"/>
          <w:b/>
          <w:sz w:val="21"/>
          <w:szCs w:val="21"/>
        </w:rPr>
        <w:t>解析</w:t>
      </w:r>
      <w:r w:rsidRPr="008E4E17">
        <w:rPr>
          <w:rFonts w:ascii="Times New Roman" w:eastAsia="楷体_GB2312" w:hAnsi="Times New Roman" w:cs="Times New Roman" w:hint="eastAsia"/>
          <w:b/>
          <w:sz w:val="21"/>
          <w:szCs w:val="21"/>
        </w:rPr>
        <w:t>】</w:t>
      </w:r>
      <w:r w:rsidRPr="008E4E17">
        <w:rPr>
          <w:rFonts w:ascii="Times New Roman" w:eastAsia="楷体_GB2312" w:hAnsi="Times New Roman" w:cs="Times New Roman"/>
          <w:sz w:val="21"/>
          <w:szCs w:val="21"/>
        </w:rPr>
        <w:t>C</w:t>
      </w:r>
      <w:r w:rsidRPr="008E4E17">
        <w:rPr>
          <w:rFonts w:ascii="Times New Roman" w:eastAsia="楷体_GB2312" w:hAnsi="Times New Roman" w:cs="Times New Roman"/>
          <w:sz w:val="21"/>
          <w:szCs w:val="21"/>
        </w:rPr>
        <w:t>。</w:t>
      </w:r>
      <w:r w:rsidRPr="008E4E17">
        <w:rPr>
          <w:rFonts w:ascii="Times New Roman" w:eastAsia="楷体_GB2312" w:hAnsi="Times New Roman" w:cs="Times New Roman" w:hint="eastAsia"/>
          <w:sz w:val="21"/>
          <w:szCs w:val="21"/>
        </w:rPr>
        <w:t>由上表可知，共有</w:t>
      </w:r>
      <w:r w:rsidRPr="008E4E17">
        <w:rPr>
          <w:rFonts w:ascii="Times New Roman" w:eastAsia="楷体_GB2312" w:hAnsi="Times New Roman" w:cs="Times New Roman"/>
          <w:sz w:val="21"/>
          <w:szCs w:val="21"/>
        </w:rPr>
        <w:t>9</w:t>
      </w:r>
      <w:r w:rsidRPr="008E4E17">
        <w:rPr>
          <w:rFonts w:ascii="Times New Roman" w:eastAsia="楷体_GB2312" w:hAnsi="Times New Roman" w:cs="Times New Roman"/>
          <w:sz w:val="21"/>
          <w:szCs w:val="21"/>
        </w:rPr>
        <w:t>个</w:t>
      </w:r>
      <w:r w:rsidRPr="008E4E17">
        <w:rPr>
          <w:rFonts w:ascii="Times New Roman" w:eastAsia="楷体_GB2312" w:hAnsi="Times New Roman" w:cs="Times New Roman" w:hint="eastAsia"/>
          <w:sz w:val="21"/>
          <w:szCs w:val="21"/>
        </w:rPr>
        <w:t>领域的投入经费超过</w:t>
      </w:r>
      <w:r w:rsidRPr="008E4E17">
        <w:rPr>
          <w:rFonts w:ascii="Times New Roman" w:eastAsia="楷体_GB2312" w:hAnsi="Times New Roman" w:cs="Times New Roman" w:hint="eastAsia"/>
          <w:sz w:val="21"/>
          <w:szCs w:val="21"/>
        </w:rPr>
        <w:t>2</w:t>
      </w:r>
      <w:r w:rsidRPr="008E4E17">
        <w:rPr>
          <w:rFonts w:ascii="Times New Roman" w:eastAsia="楷体_GB2312" w:hAnsi="Times New Roman" w:cs="Times New Roman" w:hint="eastAsia"/>
          <w:sz w:val="21"/>
          <w:szCs w:val="21"/>
        </w:rPr>
        <w:t>亿元</w:t>
      </w:r>
      <w:r w:rsidRPr="008E4E17">
        <w:rPr>
          <w:rFonts w:ascii="Times New Roman" w:eastAsia="楷体_GB2312" w:hAnsi="Times New Roman" w:cs="Times New Roman"/>
          <w:sz w:val="21"/>
          <w:szCs w:val="21"/>
        </w:rPr>
        <w:t>。</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w:t>
      </w:r>
      <w:r w:rsidR="00643514">
        <w:rPr>
          <w:rFonts w:ascii="Times New Roman" w:hAnsi="Times New Roman" w:cs="Times New Roman" w:hint="eastAsia"/>
          <w:kern w:val="2"/>
          <w:sz w:val="21"/>
          <w:szCs w:val="21"/>
        </w:rPr>
        <w:t>07</w:t>
      </w:r>
      <w:r w:rsidRPr="008E4E17">
        <w:rPr>
          <w:rFonts w:ascii="Times New Roman" w:hAnsi="Times New Roman" w:cs="Times New Roman"/>
          <w:kern w:val="2"/>
          <w:sz w:val="21"/>
          <w:szCs w:val="21"/>
        </w:rPr>
        <w:t>．</w:t>
      </w:r>
      <w:r w:rsidRPr="008E4E17">
        <w:rPr>
          <w:rFonts w:ascii="Times New Roman" w:hAnsi="Times New Roman" w:cs="Times New Roman" w:hint="eastAsia"/>
          <w:b/>
          <w:kern w:val="2"/>
          <w:sz w:val="21"/>
          <w:szCs w:val="21"/>
        </w:rPr>
        <w:t>【</w:t>
      </w:r>
      <w:r w:rsidRPr="008E4E17">
        <w:rPr>
          <w:rFonts w:ascii="Times New Roman" w:eastAsia="楷体_GB2312" w:hAnsi="Times New Roman" w:cs="Times New Roman"/>
          <w:b/>
          <w:sz w:val="21"/>
          <w:szCs w:val="21"/>
        </w:rPr>
        <w:t>解析</w:t>
      </w:r>
      <w:r w:rsidRPr="008E4E17">
        <w:rPr>
          <w:rFonts w:ascii="Times New Roman" w:eastAsia="楷体_GB2312" w:hAnsi="Times New Roman" w:cs="Times New Roman" w:hint="eastAsia"/>
          <w:b/>
          <w:sz w:val="21"/>
          <w:szCs w:val="21"/>
        </w:rPr>
        <w:t>】</w:t>
      </w:r>
      <w:r w:rsidRPr="008E4E17">
        <w:rPr>
          <w:rFonts w:ascii="Times New Roman" w:eastAsia="楷体_GB2312" w:hAnsi="Times New Roman" w:cs="Times New Roman"/>
          <w:sz w:val="21"/>
          <w:szCs w:val="21"/>
        </w:rPr>
        <w:t>B</w:t>
      </w:r>
      <w:r w:rsidRPr="008E4E17">
        <w:rPr>
          <w:rFonts w:ascii="Times New Roman" w:eastAsia="楷体_GB2312" w:hAnsi="Times New Roman" w:cs="Times New Roman"/>
          <w:sz w:val="21"/>
          <w:szCs w:val="21"/>
        </w:rPr>
        <w:t>。项目</w:t>
      </w:r>
      <w:r w:rsidRPr="008E4E17">
        <w:rPr>
          <w:rFonts w:ascii="Times New Roman" w:eastAsia="楷体_GB2312" w:hAnsi="Times New Roman" w:cs="Times New Roman" w:hint="eastAsia"/>
          <w:sz w:val="21"/>
          <w:szCs w:val="21"/>
        </w:rPr>
        <w:t>总数量</w:t>
      </w:r>
      <w:r w:rsidRPr="008E4E17">
        <w:rPr>
          <w:rFonts w:ascii="Times New Roman" w:eastAsia="楷体_GB2312" w:hAnsi="Times New Roman" w:cs="Times New Roman"/>
          <w:sz w:val="21"/>
          <w:szCs w:val="21"/>
        </w:rPr>
        <w:t>最多的三个领域</w:t>
      </w:r>
      <w:r w:rsidRPr="008E4E17">
        <w:rPr>
          <w:rFonts w:ascii="Times New Roman" w:eastAsia="楷体_GB2312" w:hAnsi="Times New Roman" w:cs="Times New Roman" w:hint="eastAsia"/>
          <w:sz w:val="21"/>
          <w:szCs w:val="21"/>
        </w:rPr>
        <w:t>分别为人口与健康、综合交叉、纳米研究，它们占项目总数的比重</w:t>
      </w:r>
      <w:r w:rsidRPr="008E4E17">
        <w:rPr>
          <w:rFonts w:ascii="Times New Roman" w:eastAsia="楷体_GB2312" w:hAnsi="Times New Roman" w:cs="Times New Roman"/>
          <w:sz w:val="21"/>
          <w:szCs w:val="21"/>
        </w:rPr>
        <w:t>分别是</w:t>
      </w:r>
      <w:r w:rsidRPr="008E4E17">
        <w:rPr>
          <w:rFonts w:ascii="Times New Roman" w:eastAsia="楷体_GB2312" w:hAnsi="Times New Roman" w:cs="Times New Roman"/>
          <w:sz w:val="21"/>
          <w:szCs w:val="21"/>
        </w:rPr>
        <w:t>13</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5</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w:t>
      </w:r>
      <w:r w:rsidRPr="008E4E17">
        <w:rPr>
          <w:rFonts w:ascii="Times New Roman" w:eastAsia="楷体_GB2312" w:hAnsi="Times New Roman" w:cs="Times New Roman"/>
          <w:sz w:val="21"/>
          <w:szCs w:val="21"/>
        </w:rPr>
        <w:t>11</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1</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w:t>
      </w:r>
      <w:r w:rsidRPr="008E4E17">
        <w:rPr>
          <w:rFonts w:ascii="Times New Roman" w:eastAsia="楷体_GB2312" w:hAnsi="Times New Roman" w:cs="Times New Roman"/>
          <w:sz w:val="21"/>
          <w:szCs w:val="21"/>
        </w:rPr>
        <w:t>9</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9</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hint="eastAsia"/>
          <w:sz w:val="21"/>
          <w:szCs w:val="21"/>
        </w:rPr>
        <w:t>，合起来占比为</w:t>
      </w:r>
      <w:r w:rsidRPr="008E4E17">
        <w:rPr>
          <w:rFonts w:ascii="Times New Roman" w:eastAsia="楷体_GB2312" w:hAnsi="Times New Roman" w:cs="Times New Roman"/>
          <w:sz w:val="21"/>
          <w:szCs w:val="21"/>
        </w:rPr>
        <w:t>3</w:t>
      </w:r>
      <w:r w:rsidRPr="008E4E17">
        <w:rPr>
          <w:rFonts w:ascii="Times New Roman" w:eastAsia="楷体_GB2312" w:hAnsi="Times New Roman" w:cs="Times New Roman" w:hint="eastAsia"/>
          <w:sz w:val="21"/>
          <w:szCs w:val="21"/>
        </w:rPr>
        <w:t>4.5%</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hint="eastAsia"/>
          <w:sz w:val="21"/>
          <w:szCs w:val="21"/>
        </w:rPr>
        <w:t>B</w:t>
      </w:r>
      <w:r w:rsidRPr="008E4E17">
        <w:rPr>
          <w:rFonts w:ascii="Times New Roman" w:eastAsia="楷体_GB2312" w:hAnsi="Times New Roman" w:cs="Times New Roman" w:hint="eastAsia"/>
          <w:sz w:val="21"/>
          <w:szCs w:val="21"/>
        </w:rPr>
        <w:t>项正确。</w:t>
      </w:r>
    </w:p>
    <w:p w:rsidR="009222EF" w:rsidRPr="008E4E17" w:rsidRDefault="009222EF" w:rsidP="009222EF">
      <w:pPr>
        <w:pStyle w:val="a9"/>
        <w:widowControl w:val="0"/>
        <w:spacing w:before="0" w:beforeAutospacing="0" w:after="0" w:afterAutospacing="0"/>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w:t>
      </w:r>
      <w:r w:rsidR="00643514">
        <w:rPr>
          <w:rFonts w:ascii="Times New Roman" w:hAnsi="Times New Roman" w:cs="Times New Roman" w:hint="eastAsia"/>
          <w:kern w:val="2"/>
          <w:sz w:val="21"/>
          <w:szCs w:val="21"/>
        </w:rPr>
        <w:t>08</w:t>
      </w:r>
      <w:r w:rsidRPr="008E4E17">
        <w:rPr>
          <w:rFonts w:ascii="Times New Roman" w:hAnsi="Times New Roman" w:cs="Times New Roman"/>
          <w:kern w:val="2"/>
          <w:sz w:val="21"/>
          <w:szCs w:val="21"/>
        </w:rPr>
        <w:t>．</w:t>
      </w:r>
      <w:r w:rsidRPr="008E4E17">
        <w:rPr>
          <w:rFonts w:ascii="Times New Roman" w:hAnsi="Times New Roman" w:cs="Times New Roman" w:hint="eastAsia"/>
          <w:b/>
          <w:kern w:val="2"/>
          <w:sz w:val="21"/>
          <w:szCs w:val="21"/>
        </w:rPr>
        <w:t>【</w:t>
      </w:r>
      <w:r w:rsidRPr="008E4E17">
        <w:rPr>
          <w:rFonts w:ascii="Times New Roman" w:eastAsia="楷体_GB2312" w:hAnsi="Times New Roman" w:cs="Times New Roman"/>
          <w:b/>
          <w:sz w:val="21"/>
          <w:szCs w:val="21"/>
        </w:rPr>
        <w:t>解析</w:t>
      </w:r>
      <w:r w:rsidRPr="008E4E17">
        <w:rPr>
          <w:rFonts w:ascii="Times New Roman" w:eastAsia="楷体_GB2312" w:hAnsi="Times New Roman" w:cs="Times New Roman" w:hint="eastAsia"/>
          <w:b/>
          <w:sz w:val="21"/>
          <w:szCs w:val="21"/>
        </w:rPr>
        <w:t>】</w:t>
      </w:r>
      <w:r w:rsidRPr="008E4E17">
        <w:rPr>
          <w:rFonts w:ascii="Times New Roman" w:eastAsia="楷体_GB2312" w:hAnsi="Times New Roman" w:cs="Times New Roman" w:hint="eastAsia"/>
          <w:sz w:val="21"/>
          <w:szCs w:val="21"/>
        </w:rPr>
        <w:t>B</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平均每个农业项目的投入经费约为</w:t>
      </w:r>
      <w:r w:rsidRPr="008E4E17">
        <w:rPr>
          <w:rFonts w:ascii="Times New Roman" w:eastAsia="楷体_GB2312" w:hAnsi="Times New Roman" w:cs="Times New Roman"/>
          <w:position w:val="-22"/>
          <w:sz w:val="21"/>
          <w:szCs w:val="21"/>
        </w:rPr>
        <w:object w:dxaOrig="1160" w:dyaOrig="560">
          <v:shape id="_x0000_i1040" type="#_x0000_t75" style="width:57.75pt;height:27.75pt" o:ole="">
            <v:imagedata r:id="rId47" o:title=""/>
          </v:shape>
          <o:OLEObject Type="Embed" ProgID="Equation.3" ShapeID="_x0000_i1040" DrawAspect="Content" ObjectID="_1533107836" r:id="rId48"/>
        </w:object>
      </w:r>
      <w:r w:rsidRPr="008E4E17">
        <w:rPr>
          <w:rFonts w:ascii="Times New Roman" w:eastAsia="楷体_GB2312" w:hAnsi="Times New Roman" w:cs="Times New Roman"/>
          <w:kern w:val="2"/>
          <w:sz w:val="21"/>
          <w:szCs w:val="21"/>
        </w:rPr>
        <w:t>（万元），</w:t>
      </w:r>
      <w:r w:rsidRPr="008E4E17">
        <w:rPr>
          <w:rFonts w:ascii="Times New Roman" w:eastAsia="楷体_GB2312" w:hAnsi="Times New Roman" w:cs="Times New Roman"/>
          <w:kern w:val="2"/>
          <w:sz w:val="21"/>
          <w:szCs w:val="21"/>
        </w:rPr>
        <w:t>B</w:t>
      </w:r>
      <w:r w:rsidRPr="008E4E17">
        <w:rPr>
          <w:rFonts w:ascii="Times New Roman" w:eastAsia="楷体_GB2312" w:hAnsi="Times New Roman" w:cs="Times New Roman"/>
          <w:kern w:val="2"/>
          <w:sz w:val="21"/>
          <w:szCs w:val="21"/>
        </w:rPr>
        <w:t>项正确。</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eastAsia="楷体_GB2312" w:hAnsi="Times New Roman" w:cs="Times New Roman"/>
          <w:sz w:val="21"/>
          <w:szCs w:val="21"/>
        </w:rPr>
      </w:pPr>
      <w:r w:rsidRPr="008E4E17">
        <w:rPr>
          <w:rFonts w:ascii="Times New Roman" w:hAnsi="Times New Roman" w:cs="Times New Roman"/>
          <w:kern w:val="2"/>
          <w:sz w:val="21"/>
          <w:szCs w:val="21"/>
        </w:rPr>
        <w:t>1</w:t>
      </w:r>
      <w:r w:rsidR="00643514">
        <w:rPr>
          <w:rFonts w:ascii="Times New Roman" w:hAnsi="Times New Roman" w:cs="Times New Roman" w:hint="eastAsia"/>
          <w:kern w:val="2"/>
          <w:sz w:val="21"/>
          <w:szCs w:val="21"/>
        </w:rPr>
        <w:t>09</w:t>
      </w:r>
      <w:r w:rsidRPr="008E4E17">
        <w:rPr>
          <w:rFonts w:ascii="Times New Roman" w:hAnsi="Times New Roman" w:cs="Times New Roman"/>
          <w:kern w:val="2"/>
          <w:sz w:val="21"/>
          <w:szCs w:val="21"/>
        </w:rPr>
        <w:t>．</w:t>
      </w:r>
      <w:r w:rsidRPr="008E4E17">
        <w:rPr>
          <w:rFonts w:ascii="Times New Roman" w:hAnsi="Times New Roman" w:cs="Times New Roman" w:hint="eastAsia"/>
          <w:b/>
          <w:kern w:val="2"/>
          <w:sz w:val="21"/>
          <w:szCs w:val="21"/>
        </w:rPr>
        <w:t>【</w:t>
      </w:r>
      <w:r w:rsidRPr="008E4E17">
        <w:rPr>
          <w:rFonts w:ascii="Times New Roman" w:eastAsia="楷体_GB2312" w:hAnsi="Times New Roman" w:cs="Times New Roman"/>
          <w:b/>
          <w:sz w:val="21"/>
          <w:szCs w:val="21"/>
        </w:rPr>
        <w:t>解析</w:t>
      </w:r>
      <w:r w:rsidRPr="008E4E17">
        <w:rPr>
          <w:rFonts w:ascii="Times New Roman" w:eastAsia="楷体_GB2312" w:hAnsi="Times New Roman" w:cs="Times New Roman" w:hint="eastAsia"/>
          <w:b/>
          <w:sz w:val="21"/>
          <w:szCs w:val="21"/>
        </w:rPr>
        <w:t>】</w:t>
      </w:r>
      <w:r w:rsidRPr="008E4E17">
        <w:rPr>
          <w:rFonts w:ascii="Times New Roman" w:hAnsi="Times New Roman" w:cs="Times New Roman"/>
          <w:kern w:val="2"/>
          <w:sz w:val="21"/>
          <w:szCs w:val="21"/>
        </w:rPr>
        <w:t>D</w:t>
      </w:r>
      <w:r w:rsidRPr="008E4E17">
        <w:rPr>
          <w:rFonts w:ascii="Times New Roman" w:hAnsi="Times New Roman" w:cs="Times New Roman"/>
          <w:kern w:val="2"/>
          <w:sz w:val="21"/>
          <w:szCs w:val="21"/>
        </w:rPr>
        <w:t>。</w:t>
      </w:r>
      <w:r w:rsidRPr="008E4E17">
        <w:rPr>
          <w:rFonts w:ascii="Times New Roman" w:eastAsia="楷体_GB2312" w:hAnsi="Times New Roman" w:cs="Times New Roman" w:hint="eastAsia"/>
          <w:sz w:val="21"/>
          <w:szCs w:val="21"/>
        </w:rPr>
        <w:t>将每个领域的项目经费占比除以项目数量占比，如果大于</w:t>
      </w:r>
      <w:r w:rsidRPr="008E4E17">
        <w:rPr>
          <w:rFonts w:ascii="Times New Roman" w:eastAsia="楷体_GB2312" w:hAnsi="Times New Roman" w:cs="Times New Roman" w:hint="eastAsia"/>
          <w:sz w:val="21"/>
          <w:szCs w:val="21"/>
        </w:rPr>
        <w:t>1</w:t>
      </w:r>
      <w:r w:rsidRPr="008E4E17">
        <w:rPr>
          <w:rFonts w:ascii="Times New Roman" w:eastAsia="楷体_GB2312" w:hAnsi="Times New Roman" w:cs="Times New Roman" w:hint="eastAsia"/>
          <w:sz w:val="21"/>
          <w:szCs w:val="21"/>
        </w:rPr>
        <w:t>，则说明该领域平均每个项目投入经费高于所有项目平均水平，反之则低于。观察表格发现，</w:t>
      </w:r>
      <w:r w:rsidRPr="008E4E17">
        <w:rPr>
          <w:rFonts w:ascii="Times New Roman" w:eastAsia="楷体_GB2312" w:hAnsi="Times New Roman" w:cs="Times New Roman"/>
          <w:sz w:val="21"/>
          <w:szCs w:val="21"/>
        </w:rPr>
        <w:t>农业、能源、信息、资源环境、材料</w:t>
      </w:r>
      <w:r w:rsidRPr="008E4E17">
        <w:rPr>
          <w:rFonts w:ascii="Times New Roman" w:eastAsia="楷体_GB2312" w:hAnsi="Times New Roman" w:cs="Times New Roman" w:hint="eastAsia"/>
          <w:sz w:val="21"/>
          <w:szCs w:val="21"/>
        </w:rPr>
        <w:t>和</w:t>
      </w:r>
      <w:r w:rsidRPr="008E4E17">
        <w:rPr>
          <w:rFonts w:ascii="Times New Roman" w:eastAsia="楷体_GB2312" w:hAnsi="Times New Roman" w:cs="Times New Roman"/>
          <w:sz w:val="21"/>
          <w:szCs w:val="21"/>
        </w:rPr>
        <w:t>量子调控研究</w:t>
      </w:r>
      <w:r w:rsidRPr="008E4E17">
        <w:rPr>
          <w:rFonts w:ascii="Times New Roman" w:eastAsia="楷体_GB2312" w:hAnsi="Times New Roman" w:cs="Times New Roman"/>
          <w:sz w:val="21"/>
          <w:szCs w:val="21"/>
        </w:rPr>
        <w:t>6</w:t>
      </w:r>
      <w:r w:rsidRPr="008E4E17">
        <w:rPr>
          <w:rFonts w:ascii="Times New Roman" w:eastAsia="楷体_GB2312" w:hAnsi="Times New Roman" w:cs="Times New Roman"/>
          <w:sz w:val="21"/>
          <w:szCs w:val="21"/>
        </w:rPr>
        <w:t>个</w:t>
      </w:r>
      <w:r w:rsidRPr="008E4E17">
        <w:rPr>
          <w:rFonts w:ascii="Times New Roman" w:eastAsia="楷体_GB2312" w:hAnsi="Times New Roman" w:cs="Times New Roman" w:hint="eastAsia"/>
          <w:sz w:val="21"/>
          <w:szCs w:val="21"/>
        </w:rPr>
        <w:t>领域的项目经费占比除以项目数量占比大于</w:t>
      </w:r>
      <w:r w:rsidRPr="008E4E17">
        <w:rPr>
          <w:rFonts w:ascii="Times New Roman" w:eastAsia="楷体_GB2312" w:hAnsi="Times New Roman" w:cs="Times New Roman" w:hint="eastAsia"/>
          <w:sz w:val="21"/>
          <w:szCs w:val="21"/>
        </w:rPr>
        <w:t>1</w:t>
      </w:r>
      <w:r w:rsidRPr="008E4E17">
        <w:rPr>
          <w:rFonts w:ascii="Times New Roman" w:eastAsia="楷体_GB2312" w:hAnsi="Times New Roman" w:cs="Times New Roman" w:hint="eastAsia"/>
          <w:sz w:val="21"/>
          <w:szCs w:val="21"/>
        </w:rPr>
        <w:t>，则这</w:t>
      </w:r>
      <w:r w:rsidRPr="008E4E17">
        <w:rPr>
          <w:rFonts w:ascii="Times New Roman" w:eastAsia="楷体_GB2312" w:hAnsi="Times New Roman" w:cs="Times New Roman" w:hint="eastAsia"/>
          <w:sz w:val="21"/>
          <w:szCs w:val="21"/>
        </w:rPr>
        <w:t>6</w:t>
      </w:r>
      <w:r w:rsidRPr="008E4E17">
        <w:rPr>
          <w:rFonts w:ascii="Times New Roman" w:eastAsia="楷体_GB2312" w:hAnsi="Times New Roman" w:cs="Times New Roman" w:hint="eastAsia"/>
          <w:sz w:val="21"/>
          <w:szCs w:val="21"/>
        </w:rPr>
        <w:t>个领域平均每个项目投入经费高于所有项目平均水平。</w:t>
      </w:r>
    </w:p>
    <w:p w:rsidR="009222EF" w:rsidRPr="008E4E17" w:rsidRDefault="009222EF" w:rsidP="009222EF">
      <w:pPr>
        <w:pStyle w:val="a9"/>
        <w:widowControl w:val="0"/>
        <w:spacing w:before="0" w:beforeAutospacing="0" w:after="0" w:afterAutospacing="0"/>
        <w:ind w:firstLineChars="200" w:firstLine="420"/>
        <w:jc w:val="both"/>
        <w:rPr>
          <w:rFonts w:ascii="Times New Roman" w:eastAsia="楷体_GB2312" w:hAnsi="Times New Roman" w:cs="Times New Roman"/>
          <w:sz w:val="21"/>
          <w:szCs w:val="21"/>
        </w:rPr>
      </w:pPr>
      <w:r w:rsidRPr="008E4E17">
        <w:rPr>
          <w:rFonts w:ascii="Times New Roman" w:hAnsi="Times New Roman" w:cs="Times New Roman"/>
          <w:kern w:val="2"/>
          <w:sz w:val="21"/>
          <w:szCs w:val="21"/>
        </w:rPr>
        <w:t>1</w:t>
      </w:r>
      <w:r w:rsidR="00643514">
        <w:rPr>
          <w:rFonts w:ascii="Times New Roman" w:hAnsi="Times New Roman" w:cs="Times New Roman" w:hint="eastAsia"/>
          <w:kern w:val="2"/>
          <w:sz w:val="21"/>
          <w:szCs w:val="21"/>
        </w:rPr>
        <w:t>10</w:t>
      </w:r>
      <w:r w:rsidRPr="008E4E17">
        <w:rPr>
          <w:rFonts w:ascii="Times New Roman" w:hAnsi="Times New Roman" w:cs="Times New Roman"/>
          <w:kern w:val="2"/>
          <w:sz w:val="21"/>
          <w:szCs w:val="21"/>
        </w:rPr>
        <w:t>．</w:t>
      </w:r>
      <w:r w:rsidRPr="008E4E17">
        <w:rPr>
          <w:rFonts w:ascii="Times New Roman" w:hAnsi="Times New Roman" w:cs="Times New Roman" w:hint="eastAsia"/>
          <w:b/>
          <w:kern w:val="2"/>
          <w:sz w:val="21"/>
          <w:szCs w:val="21"/>
        </w:rPr>
        <w:t>【</w:t>
      </w:r>
      <w:r w:rsidRPr="008E4E17">
        <w:rPr>
          <w:rFonts w:ascii="Times New Roman" w:eastAsia="楷体_GB2312" w:hAnsi="Times New Roman" w:cs="Times New Roman"/>
          <w:b/>
          <w:sz w:val="21"/>
          <w:szCs w:val="21"/>
        </w:rPr>
        <w:t>解析</w:t>
      </w:r>
      <w:r w:rsidRPr="008E4E17">
        <w:rPr>
          <w:rFonts w:ascii="Times New Roman" w:eastAsia="楷体_GB2312" w:hAnsi="Times New Roman" w:cs="Times New Roman" w:hint="eastAsia"/>
          <w:b/>
          <w:sz w:val="21"/>
          <w:szCs w:val="21"/>
        </w:rPr>
        <w:t>】</w:t>
      </w:r>
      <w:r w:rsidRPr="008E4E17">
        <w:rPr>
          <w:rFonts w:ascii="Times New Roman" w:hAnsi="Times New Roman" w:cs="Times New Roman"/>
          <w:kern w:val="2"/>
          <w:sz w:val="21"/>
          <w:szCs w:val="21"/>
        </w:rPr>
        <w:t>D</w:t>
      </w:r>
      <w:r w:rsidRPr="008E4E17">
        <w:rPr>
          <w:rFonts w:ascii="Times New Roman" w:hAnsi="Times New Roman" w:cs="Times New Roman"/>
          <w:kern w:val="2"/>
          <w:sz w:val="21"/>
          <w:szCs w:val="21"/>
        </w:rPr>
        <w:t>。</w:t>
      </w:r>
      <w:r w:rsidRPr="008E4E17">
        <w:rPr>
          <w:rFonts w:ascii="Times New Roman" w:eastAsia="楷体_GB2312" w:hAnsi="Times New Roman" w:cs="Times New Roman"/>
          <w:sz w:val="21"/>
          <w:szCs w:val="21"/>
        </w:rPr>
        <w:t>A</w:t>
      </w:r>
      <w:r w:rsidRPr="008E4E17">
        <w:rPr>
          <w:rFonts w:ascii="Times New Roman" w:eastAsia="楷体_GB2312" w:hAnsi="Times New Roman" w:cs="Times New Roman"/>
          <w:sz w:val="21"/>
          <w:szCs w:val="21"/>
        </w:rPr>
        <w:t>项</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在研项目</w:t>
      </w:r>
      <w:r w:rsidRPr="008E4E17">
        <w:rPr>
          <w:rFonts w:ascii="Times New Roman" w:eastAsia="楷体_GB2312" w:hAnsi="Times New Roman" w:cs="Times New Roman" w:hint="eastAsia"/>
          <w:sz w:val="21"/>
          <w:szCs w:val="21"/>
        </w:rPr>
        <w:t>占项目总数的</w:t>
      </w:r>
      <w:r w:rsidRPr="008E4E17">
        <w:rPr>
          <w:rFonts w:ascii="Times New Roman" w:eastAsia="楷体_GB2312" w:hAnsi="Times New Roman" w:cs="Times New Roman"/>
          <w:sz w:val="21"/>
          <w:szCs w:val="21"/>
        </w:rPr>
        <w:t>比重为</w:t>
      </w:r>
      <w:r w:rsidRPr="008E4E17">
        <w:rPr>
          <w:rFonts w:ascii="Times New Roman" w:eastAsia="楷体_GB2312" w:hAnsi="Times New Roman" w:cs="Times New Roman"/>
          <w:position w:val="-22"/>
          <w:sz w:val="21"/>
          <w:szCs w:val="21"/>
        </w:rPr>
        <w:object w:dxaOrig="1579" w:dyaOrig="560">
          <v:shape id="_x0000_i1041" type="#_x0000_t75" style="width:78.75pt;height:27.75pt" o:ole="">
            <v:imagedata r:id="rId49" o:title=""/>
          </v:shape>
          <o:OLEObject Type="Embed" ProgID="Equation.3" ShapeID="_x0000_i1041" DrawAspect="Content" ObjectID="_1533107837" r:id="rId50"/>
        </w:objec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hint="eastAsia"/>
          <w:sz w:val="21"/>
          <w:szCs w:val="21"/>
        </w:rPr>
        <w:t>A</w:t>
      </w:r>
      <w:r w:rsidRPr="008E4E17">
        <w:rPr>
          <w:rFonts w:ascii="Times New Roman" w:eastAsia="楷体_GB2312" w:hAnsi="Times New Roman" w:cs="Times New Roman" w:hint="eastAsia"/>
          <w:sz w:val="21"/>
          <w:szCs w:val="21"/>
        </w:rPr>
        <w:t>项错误</w:t>
      </w:r>
      <w:r w:rsidRPr="008E4E17">
        <w:rPr>
          <w:rFonts w:ascii="Times New Roman" w:eastAsia="楷体_GB2312" w:hAnsi="Times New Roman" w:cs="Times New Roman"/>
          <w:sz w:val="21"/>
          <w:szCs w:val="21"/>
        </w:rPr>
        <w:t>。</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eastAsia="楷体_GB2312" w:hAnsi="Times New Roman" w:cs="Times New Roman"/>
          <w:sz w:val="21"/>
          <w:szCs w:val="21"/>
        </w:rPr>
      </w:pPr>
      <w:r w:rsidRPr="008E4E17">
        <w:rPr>
          <w:rFonts w:ascii="Times New Roman" w:eastAsia="楷体_GB2312" w:hAnsi="Times New Roman" w:cs="Times New Roman"/>
          <w:sz w:val="21"/>
          <w:szCs w:val="21"/>
        </w:rPr>
        <w:t>B</w:t>
      </w:r>
      <w:r w:rsidRPr="008E4E17">
        <w:rPr>
          <w:rFonts w:ascii="Times New Roman" w:eastAsia="楷体_GB2312" w:hAnsi="Times New Roman" w:cs="Times New Roman"/>
          <w:sz w:val="21"/>
          <w:szCs w:val="21"/>
        </w:rPr>
        <w:t>项</w:t>
      </w:r>
      <w:r w:rsidRPr="008E4E17">
        <w:rPr>
          <w:rFonts w:ascii="Times New Roman" w:eastAsia="楷体_GB2312" w:hAnsi="Times New Roman" w:cs="Times New Roman" w:hint="eastAsia"/>
          <w:sz w:val="21"/>
          <w:szCs w:val="21"/>
        </w:rPr>
        <w:t>：项目经费</w:t>
      </w:r>
      <w:r w:rsidRPr="008E4E17">
        <w:rPr>
          <w:rFonts w:ascii="Times New Roman" w:eastAsia="楷体_GB2312" w:hAnsi="Times New Roman" w:cs="Times New Roman"/>
          <w:sz w:val="21"/>
          <w:szCs w:val="21"/>
        </w:rPr>
        <w:t>最高的是</w:t>
      </w:r>
      <w:r w:rsidRPr="008E4E17">
        <w:rPr>
          <w:rFonts w:ascii="Times New Roman" w:eastAsia="楷体_GB2312" w:hAnsi="Times New Roman" w:cs="Times New Roman"/>
          <w:sz w:val="21"/>
          <w:szCs w:val="21"/>
        </w:rPr>
        <w:t>3</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2</w:t>
      </w:r>
      <w:r w:rsidRPr="008E4E17">
        <w:rPr>
          <w:rFonts w:ascii="Times New Roman" w:eastAsia="楷体_GB2312" w:hAnsi="Times New Roman" w:cs="Times New Roman" w:hint="eastAsia"/>
          <w:sz w:val="21"/>
          <w:szCs w:val="21"/>
        </w:rPr>
        <w:t>0</w:t>
      </w:r>
      <w:r w:rsidRPr="008E4E17">
        <w:rPr>
          <w:rFonts w:ascii="Times New Roman" w:eastAsia="楷体_GB2312" w:hAnsi="Times New Roman" w:cs="Times New Roman"/>
          <w:sz w:val="21"/>
          <w:szCs w:val="21"/>
        </w:rPr>
        <w:t>，最低的是</w:t>
      </w:r>
      <w:r w:rsidRPr="008E4E17">
        <w:rPr>
          <w:rFonts w:ascii="Times New Roman" w:eastAsia="楷体_GB2312" w:hAnsi="Times New Roman" w:cs="Times New Roman"/>
          <w:sz w:val="21"/>
          <w:szCs w:val="21"/>
        </w:rPr>
        <w:t>1</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25</w:t>
      </w:r>
      <w:r w:rsidRPr="008E4E17">
        <w:rPr>
          <w:rFonts w:ascii="Times New Roman" w:eastAsia="楷体_GB2312" w:hAnsi="Times New Roman" w:cs="Times New Roman"/>
          <w:sz w:val="21"/>
          <w:szCs w:val="21"/>
        </w:rPr>
        <w:t>，</w:t>
      </w:r>
      <w:r w:rsidRPr="008E4E17">
        <w:rPr>
          <w:rFonts w:ascii="Times New Roman" w:eastAsia="楷体_GB2312" w:hAnsi="Times New Roman" w:cs="Times New Roman" w:hint="eastAsia"/>
          <w:sz w:val="21"/>
          <w:szCs w:val="21"/>
        </w:rPr>
        <w:t>前者不足后者的</w:t>
      </w:r>
      <w:r w:rsidRPr="008E4E17">
        <w:rPr>
          <w:rFonts w:ascii="Times New Roman" w:eastAsia="楷体_GB2312" w:hAnsi="Times New Roman" w:cs="Times New Roman"/>
          <w:sz w:val="21"/>
          <w:szCs w:val="21"/>
        </w:rPr>
        <w:t>3</w:t>
      </w:r>
      <w:r w:rsidRPr="008E4E17">
        <w:rPr>
          <w:rFonts w:ascii="Times New Roman" w:eastAsia="楷体_GB2312" w:hAnsi="Times New Roman" w:cs="Times New Roman"/>
          <w:sz w:val="21"/>
          <w:szCs w:val="21"/>
        </w:rPr>
        <w:t>倍</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hint="eastAsia"/>
          <w:sz w:val="21"/>
          <w:szCs w:val="21"/>
        </w:rPr>
        <w:t>B</w:t>
      </w:r>
      <w:r w:rsidRPr="008E4E17">
        <w:rPr>
          <w:rFonts w:ascii="Times New Roman" w:eastAsia="楷体_GB2312" w:hAnsi="Times New Roman" w:cs="Times New Roman" w:hint="eastAsia"/>
          <w:sz w:val="21"/>
          <w:szCs w:val="21"/>
        </w:rPr>
        <w:t>项错误。</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eastAsia="楷体_GB2312" w:hAnsi="Times New Roman" w:cs="Times New Roman"/>
          <w:sz w:val="21"/>
          <w:szCs w:val="21"/>
        </w:rPr>
      </w:pPr>
      <w:r w:rsidRPr="008E4E17">
        <w:rPr>
          <w:rFonts w:ascii="Times New Roman" w:eastAsia="楷体_GB2312" w:hAnsi="Times New Roman" w:cs="Times New Roman"/>
          <w:sz w:val="21"/>
          <w:szCs w:val="21"/>
        </w:rPr>
        <w:t>C</w:t>
      </w:r>
      <w:r w:rsidRPr="008E4E17">
        <w:rPr>
          <w:rFonts w:ascii="Times New Roman" w:eastAsia="楷体_GB2312" w:hAnsi="Times New Roman" w:cs="Times New Roman"/>
          <w:sz w:val="21"/>
          <w:szCs w:val="21"/>
        </w:rPr>
        <w:t>项</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共有</w:t>
      </w:r>
      <w:r w:rsidRPr="008E4E17">
        <w:rPr>
          <w:rFonts w:ascii="Times New Roman" w:eastAsia="楷体_GB2312" w:hAnsi="Times New Roman" w:cs="Times New Roman"/>
          <w:sz w:val="21"/>
          <w:szCs w:val="21"/>
        </w:rPr>
        <w:t>123</w:t>
      </w:r>
      <w:r w:rsidRPr="008E4E17">
        <w:rPr>
          <w:rFonts w:ascii="Times New Roman" w:eastAsia="楷体_GB2312" w:hAnsi="Times New Roman" w:cs="Times New Roman"/>
          <w:sz w:val="21"/>
          <w:szCs w:val="21"/>
        </w:rPr>
        <w:t>个新立项</w:t>
      </w:r>
      <w:r w:rsidRPr="008E4E17">
        <w:rPr>
          <w:rFonts w:ascii="Times New Roman" w:eastAsia="楷体_GB2312" w:hAnsi="Times New Roman" w:cs="Times New Roman" w:hint="eastAsia"/>
          <w:sz w:val="21"/>
          <w:szCs w:val="21"/>
        </w:rPr>
        <w:t>目</w:t>
      </w:r>
      <w:r w:rsidRPr="008E4E17">
        <w:rPr>
          <w:rFonts w:ascii="Times New Roman" w:eastAsia="楷体_GB2312" w:hAnsi="Times New Roman" w:cs="Times New Roman"/>
          <w:sz w:val="21"/>
          <w:szCs w:val="21"/>
        </w:rPr>
        <w:t>，</w:t>
      </w:r>
      <w:r w:rsidRPr="008E4E17">
        <w:rPr>
          <w:rFonts w:ascii="Times New Roman" w:eastAsia="楷体_GB2312" w:hAnsi="Times New Roman" w:cs="Times New Roman"/>
          <w:sz w:val="21"/>
          <w:szCs w:val="21"/>
        </w:rPr>
        <w:t>12</w:t>
      </w:r>
      <w:r w:rsidRPr="008E4E17">
        <w:rPr>
          <w:rFonts w:ascii="Times New Roman" w:eastAsia="楷体_GB2312" w:hAnsi="Times New Roman" w:cs="Times New Roman"/>
          <w:sz w:val="21"/>
          <w:szCs w:val="21"/>
        </w:rPr>
        <w:t>个领域，</w:t>
      </w:r>
      <w:r w:rsidRPr="008E4E17">
        <w:rPr>
          <w:rFonts w:ascii="Times New Roman" w:eastAsia="楷体_GB2312" w:hAnsi="Times New Roman" w:cs="Times New Roman" w:hint="eastAsia"/>
          <w:sz w:val="21"/>
          <w:szCs w:val="21"/>
        </w:rPr>
        <w:t>平均每个领域</w:t>
      </w:r>
      <w:r w:rsidRPr="008E4E17">
        <w:rPr>
          <w:rFonts w:ascii="Times New Roman" w:eastAsia="楷体_GB2312" w:hAnsi="Times New Roman" w:cs="Times New Roman"/>
          <w:sz w:val="21"/>
          <w:szCs w:val="21"/>
        </w:rPr>
        <w:t>多于</w:t>
      </w:r>
      <w:r w:rsidRPr="008E4E17">
        <w:rPr>
          <w:rFonts w:ascii="Times New Roman" w:eastAsia="楷体_GB2312" w:hAnsi="Times New Roman" w:cs="Times New Roman"/>
          <w:sz w:val="21"/>
          <w:szCs w:val="21"/>
        </w:rPr>
        <w:t>10</w:t>
      </w:r>
      <w:r w:rsidRPr="008E4E17">
        <w:rPr>
          <w:rFonts w:ascii="Times New Roman" w:eastAsia="楷体_GB2312" w:hAnsi="Times New Roman" w:cs="Times New Roman"/>
          <w:sz w:val="21"/>
          <w:szCs w:val="21"/>
        </w:rPr>
        <w:t>个</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hint="eastAsia"/>
          <w:sz w:val="21"/>
          <w:szCs w:val="21"/>
        </w:rPr>
        <w:t>C</w:t>
      </w:r>
      <w:r w:rsidRPr="008E4E17">
        <w:rPr>
          <w:rFonts w:ascii="Times New Roman" w:eastAsia="楷体_GB2312" w:hAnsi="Times New Roman" w:cs="Times New Roman" w:hint="eastAsia"/>
          <w:sz w:val="21"/>
          <w:szCs w:val="21"/>
        </w:rPr>
        <w:t>项错误</w:t>
      </w:r>
      <w:r w:rsidRPr="008E4E17">
        <w:rPr>
          <w:rFonts w:ascii="Times New Roman" w:eastAsia="楷体_GB2312" w:hAnsi="Times New Roman" w:cs="Times New Roman"/>
          <w:sz w:val="21"/>
          <w:szCs w:val="21"/>
        </w:rPr>
        <w:t>。</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eastAsia="楷体_GB2312" w:hAnsi="Times New Roman" w:cs="Times New Roman"/>
          <w:kern w:val="2"/>
          <w:sz w:val="21"/>
          <w:szCs w:val="21"/>
        </w:rPr>
      </w:pPr>
      <w:r w:rsidRPr="008E4E17">
        <w:rPr>
          <w:rFonts w:ascii="Times New Roman" w:eastAsia="楷体_GB2312" w:hAnsi="Times New Roman" w:cs="Times New Roman"/>
          <w:sz w:val="21"/>
          <w:szCs w:val="21"/>
        </w:rPr>
        <w:t>D</w:t>
      </w:r>
      <w:r w:rsidRPr="008E4E17">
        <w:rPr>
          <w:rFonts w:ascii="Times New Roman" w:eastAsia="楷体_GB2312" w:hAnsi="Times New Roman" w:cs="Times New Roman"/>
          <w:sz w:val="21"/>
          <w:szCs w:val="21"/>
        </w:rPr>
        <w:t>项：项目经费最低的领域是量子调控研究，其项目总数是所有领域中最</w:t>
      </w:r>
      <w:r w:rsidRPr="008E4E17">
        <w:rPr>
          <w:rFonts w:ascii="Times New Roman" w:eastAsia="楷体_GB2312" w:hAnsi="Times New Roman" w:cs="Times New Roman" w:hint="eastAsia"/>
          <w:sz w:val="21"/>
          <w:szCs w:val="21"/>
        </w:rPr>
        <w:t>少</w:t>
      </w:r>
      <w:r w:rsidRPr="008E4E17">
        <w:rPr>
          <w:rFonts w:ascii="Times New Roman" w:eastAsia="楷体_GB2312" w:hAnsi="Times New Roman" w:cs="Times New Roman"/>
          <w:sz w:val="21"/>
          <w:szCs w:val="21"/>
        </w:rPr>
        <w:t>的，</w:t>
      </w:r>
      <w:r w:rsidRPr="008E4E17">
        <w:rPr>
          <w:rFonts w:ascii="Times New Roman" w:eastAsia="楷体_GB2312" w:hAnsi="Times New Roman" w:cs="Times New Roman"/>
          <w:sz w:val="21"/>
          <w:szCs w:val="21"/>
        </w:rPr>
        <w:t>D</w:t>
      </w:r>
      <w:r w:rsidRPr="008E4E17">
        <w:rPr>
          <w:rFonts w:ascii="Times New Roman" w:eastAsia="楷体_GB2312" w:hAnsi="Times New Roman" w:cs="Times New Roman"/>
          <w:sz w:val="21"/>
          <w:szCs w:val="21"/>
        </w:rPr>
        <w:t>项正确。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1</w:t>
      </w:r>
      <w:r w:rsidR="00643514">
        <w:rPr>
          <w:rFonts w:eastAsia="楷体_GB2312" w:hint="eastAsia"/>
          <w:sz w:val="21"/>
          <w:szCs w:val="21"/>
        </w:rPr>
        <w:t>11</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C</w:t>
      </w:r>
      <w:r w:rsidRPr="008E4E17">
        <w:rPr>
          <w:rFonts w:eastAsia="楷体_GB2312"/>
          <w:sz w:val="21"/>
          <w:szCs w:val="21"/>
        </w:rPr>
        <w:t>。根据文字和表格，</w:t>
      </w:r>
      <w:r w:rsidRPr="008E4E17">
        <w:rPr>
          <w:rFonts w:eastAsia="楷体_GB2312"/>
          <w:sz w:val="21"/>
          <w:szCs w:val="21"/>
        </w:rPr>
        <w:t>2011</w:t>
      </w:r>
      <w:r w:rsidRPr="008E4E17">
        <w:rPr>
          <w:rFonts w:eastAsia="楷体_GB2312"/>
          <w:sz w:val="21"/>
          <w:szCs w:val="21"/>
        </w:rPr>
        <w:t>年贵州省油料种植面积增速（</w:t>
      </w:r>
      <w:r w:rsidRPr="008E4E17">
        <w:rPr>
          <w:rFonts w:eastAsia="楷体_GB2312"/>
          <w:sz w:val="21"/>
          <w:szCs w:val="21"/>
        </w:rPr>
        <w:t>1.3%</w:t>
      </w:r>
      <w:r w:rsidRPr="008E4E17">
        <w:rPr>
          <w:rFonts w:eastAsia="楷体_GB2312"/>
          <w:sz w:val="21"/>
          <w:szCs w:val="21"/>
        </w:rPr>
        <w:t>）要低于总产量增速（</w:t>
      </w:r>
      <w:r w:rsidRPr="008E4E17">
        <w:rPr>
          <w:rFonts w:eastAsia="楷体_GB2312"/>
          <w:sz w:val="21"/>
          <w:szCs w:val="21"/>
        </w:rPr>
        <w:t>31.2%</w:t>
      </w:r>
      <w:r w:rsidRPr="008E4E17">
        <w:rPr>
          <w:rFonts w:eastAsia="楷体_GB2312"/>
          <w:sz w:val="21"/>
          <w:szCs w:val="21"/>
        </w:rPr>
        <w:t>），因此其平均亩产量要大于</w:t>
      </w:r>
      <w:r w:rsidRPr="008E4E17">
        <w:rPr>
          <w:rFonts w:eastAsia="楷体_GB2312"/>
          <w:sz w:val="21"/>
          <w:szCs w:val="21"/>
        </w:rPr>
        <w:t>2010</w:t>
      </w:r>
      <w:r w:rsidRPr="008E4E17">
        <w:rPr>
          <w:rFonts w:eastAsia="楷体_GB2312"/>
          <w:sz w:val="21"/>
          <w:szCs w:val="21"/>
        </w:rPr>
        <w:t>年的。同理，烤烟种植面积增速（</w:t>
      </w:r>
      <w:r w:rsidRPr="008E4E17">
        <w:rPr>
          <w:rFonts w:eastAsia="楷体_GB2312"/>
          <w:sz w:val="21"/>
          <w:szCs w:val="21"/>
        </w:rPr>
        <w:t>9.5%</w:t>
      </w:r>
      <w:r w:rsidRPr="008E4E17">
        <w:rPr>
          <w:rFonts w:eastAsia="楷体_GB2312"/>
          <w:sz w:val="21"/>
          <w:szCs w:val="21"/>
        </w:rPr>
        <w:t>）要高于其总产量增速（</w:t>
      </w:r>
      <w:r w:rsidRPr="008E4E17">
        <w:rPr>
          <w:rFonts w:eastAsia="楷体_GB2312"/>
          <w:sz w:val="21"/>
          <w:szCs w:val="21"/>
        </w:rPr>
        <w:t>-11.6%</w:t>
      </w:r>
      <w:r w:rsidRPr="008E4E17">
        <w:rPr>
          <w:rFonts w:eastAsia="楷体_GB2312"/>
          <w:sz w:val="21"/>
          <w:szCs w:val="21"/>
        </w:rPr>
        <w:t>），因此其平均亩产量要小于</w:t>
      </w:r>
      <w:r w:rsidRPr="008E4E17">
        <w:rPr>
          <w:rFonts w:eastAsia="楷体_GB2312"/>
          <w:sz w:val="21"/>
          <w:szCs w:val="21"/>
        </w:rPr>
        <w:t>2010</w:t>
      </w:r>
      <w:r w:rsidRPr="008E4E17">
        <w:rPr>
          <w:rFonts w:eastAsia="楷体_GB2312"/>
          <w:sz w:val="21"/>
          <w:szCs w:val="21"/>
        </w:rPr>
        <w:t>年的。</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1</w:t>
      </w:r>
      <w:r w:rsidR="00643514">
        <w:rPr>
          <w:rFonts w:eastAsia="楷体_GB2312" w:hint="eastAsia"/>
          <w:sz w:val="21"/>
          <w:szCs w:val="21"/>
        </w:rPr>
        <w:t>12</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。由表格可知，</w:t>
      </w:r>
      <w:r w:rsidRPr="008E4E17">
        <w:rPr>
          <w:rFonts w:eastAsia="楷体_GB2312"/>
          <w:sz w:val="21"/>
          <w:szCs w:val="21"/>
        </w:rPr>
        <w:t>2011</w:t>
      </w:r>
      <w:r w:rsidRPr="008E4E17">
        <w:rPr>
          <w:rFonts w:eastAsia="楷体_GB2312"/>
          <w:sz w:val="21"/>
          <w:szCs w:val="21"/>
        </w:rPr>
        <w:t>年贵州省全年蔬菜产量的增加值约为</w:t>
      </w:r>
      <w:r w:rsidRPr="008E4E17">
        <w:rPr>
          <w:rFonts w:eastAsia="楷体_GB2312"/>
          <w:sz w:val="21"/>
          <w:szCs w:val="21"/>
        </w:rPr>
        <w:t>l295.l×</w:t>
      </w:r>
      <w:r w:rsidRPr="008E4E17">
        <w:rPr>
          <w:rFonts w:eastAsia="楷体_GB2312"/>
          <w:position w:val="-22"/>
          <w:sz w:val="21"/>
          <w:szCs w:val="21"/>
        </w:rPr>
        <w:object w:dxaOrig="3019" w:dyaOrig="560">
          <v:shape id="_x0000_i1042" type="#_x0000_t75" style="width:150.75pt;height:27.75pt" o:ole="">
            <v:imagedata r:id="rId51" o:title=""/>
          </v:shape>
          <o:OLEObject Type="Embed" ProgID="Equation.3" ShapeID="_x0000_i1042" DrawAspect="Content" ObjectID="_1533107838" r:id="rId52"/>
        </w:object>
      </w:r>
      <w:r w:rsidRPr="008E4E17">
        <w:rPr>
          <w:rFonts w:eastAsia="楷体_GB2312"/>
          <w:sz w:val="21"/>
          <w:szCs w:val="21"/>
        </w:rPr>
        <w:t>1295÷14=92.5</w:t>
      </w:r>
      <w:r w:rsidRPr="008E4E17">
        <w:rPr>
          <w:rFonts w:eastAsia="楷体_GB2312"/>
          <w:sz w:val="21"/>
          <w:szCs w:val="21"/>
        </w:rPr>
        <w:t>（万吨），最接近的是</w:t>
      </w:r>
      <w:r w:rsidRPr="008E4E17">
        <w:rPr>
          <w:rFonts w:eastAsia="楷体_GB2312"/>
          <w:sz w:val="21"/>
          <w:szCs w:val="21"/>
        </w:rPr>
        <w:t>A</w:t>
      </w:r>
      <w:r w:rsidRPr="008E4E17">
        <w:rPr>
          <w:rFonts w:eastAsia="楷体_GB2312"/>
          <w:sz w:val="21"/>
          <w:szCs w:val="21"/>
        </w:rPr>
        <w:t>项。</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1</w:t>
      </w:r>
      <w:r w:rsidR="00643514">
        <w:rPr>
          <w:rFonts w:eastAsia="楷体_GB2312" w:hint="eastAsia"/>
          <w:sz w:val="21"/>
          <w:szCs w:val="21"/>
        </w:rPr>
        <w:t>13</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w:t>
      </w:r>
      <w:r w:rsidRPr="008E4E17">
        <w:rPr>
          <w:rFonts w:eastAsia="楷体_GB2312"/>
          <w:sz w:val="21"/>
          <w:szCs w:val="21"/>
        </w:rPr>
        <w:t>2011</w:t>
      </w:r>
      <w:r w:rsidRPr="008E4E17">
        <w:rPr>
          <w:rFonts w:eastAsia="楷体_GB2312"/>
          <w:sz w:val="21"/>
          <w:szCs w:val="21"/>
        </w:rPr>
        <w:t>年油料产量增长</w:t>
      </w:r>
      <w:r w:rsidRPr="008E4E17">
        <w:rPr>
          <w:rFonts w:eastAsia="楷体_GB2312"/>
          <w:sz w:val="21"/>
          <w:szCs w:val="21"/>
        </w:rPr>
        <w:t>31.2%</w:t>
      </w:r>
      <w:r w:rsidRPr="008E4E17">
        <w:rPr>
          <w:rFonts w:eastAsia="楷体_GB2312"/>
          <w:sz w:val="21"/>
          <w:szCs w:val="21"/>
        </w:rPr>
        <w:t>，水果增长</w:t>
      </w:r>
      <w:r w:rsidRPr="008E4E17">
        <w:rPr>
          <w:rFonts w:eastAsia="楷体_GB2312"/>
          <w:sz w:val="21"/>
          <w:szCs w:val="21"/>
        </w:rPr>
        <w:t>2.4%</w:t>
      </w:r>
      <w:r w:rsidRPr="008E4E17">
        <w:rPr>
          <w:rFonts w:eastAsia="楷体_GB2312"/>
          <w:sz w:val="21"/>
          <w:szCs w:val="21"/>
        </w:rPr>
        <w:t>，又可估算出</w:t>
      </w:r>
      <w:r w:rsidRPr="008E4E17">
        <w:rPr>
          <w:rFonts w:eastAsia="楷体_GB2312"/>
          <w:sz w:val="21"/>
          <w:szCs w:val="21"/>
        </w:rPr>
        <w:t>2010</w:t>
      </w:r>
      <w:r w:rsidRPr="008E4E17">
        <w:rPr>
          <w:rFonts w:eastAsia="楷体_GB2312"/>
          <w:sz w:val="21"/>
          <w:szCs w:val="21"/>
        </w:rPr>
        <w:t>年水果产量大于油料产量，所以油料和水果总产量同比增长率应介于</w:t>
      </w:r>
      <w:r w:rsidRPr="008E4E17">
        <w:rPr>
          <w:rFonts w:eastAsia="楷体_GB2312"/>
          <w:sz w:val="21"/>
          <w:szCs w:val="21"/>
        </w:rPr>
        <w:t>2.4%</w:t>
      </w:r>
      <w:r w:rsidRPr="008E4E17">
        <w:rPr>
          <w:rFonts w:eastAsia="楷体_GB2312"/>
          <w:sz w:val="21"/>
          <w:szCs w:val="21"/>
        </w:rPr>
        <w:t>和</w:t>
      </w:r>
      <w:r w:rsidRPr="008E4E17">
        <w:rPr>
          <w:rFonts w:eastAsia="楷体_GB2312"/>
          <w:position w:val="-22"/>
          <w:sz w:val="21"/>
          <w:szCs w:val="21"/>
        </w:rPr>
        <w:object w:dxaOrig="2040" w:dyaOrig="560">
          <v:shape id="_x0000_i1043" type="#_x0000_t75" style="width:102pt;height:27.75pt" o:ole="">
            <v:imagedata r:id="rId53" o:title=""/>
          </v:shape>
          <o:OLEObject Type="Embed" ProgID="Equation.3" ShapeID="_x0000_i1043" DrawAspect="Content" ObjectID="_1533107839" r:id="rId54"/>
        </w:object>
      </w:r>
      <w:r w:rsidRPr="008E4E17">
        <w:rPr>
          <w:rFonts w:eastAsia="楷体_GB2312"/>
          <w:sz w:val="21"/>
          <w:szCs w:val="21"/>
        </w:rPr>
        <w:t>之间，只有</w:t>
      </w:r>
      <w:r w:rsidRPr="008E4E17">
        <w:rPr>
          <w:rFonts w:eastAsia="楷体_GB2312"/>
          <w:sz w:val="21"/>
          <w:szCs w:val="21"/>
        </w:rPr>
        <w:t>B</w:t>
      </w:r>
      <w:r w:rsidRPr="008E4E17">
        <w:rPr>
          <w:rFonts w:eastAsia="楷体_GB2312"/>
          <w:sz w:val="21"/>
          <w:szCs w:val="21"/>
        </w:rPr>
        <w:t>项符合。</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1</w:t>
      </w:r>
      <w:r w:rsidR="00643514">
        <w:rPr>
          <w:rFonts w:eastAsia="楷体_GB2312" w:hint="eastAsia"/>
          <w:sz w:val="21"/>
          <w:szCs w:val="21"/>
        </w:rPr>
        <w:t>14</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。稻谷产量减少了</w:t>
      </w:r>
      <w:r w:rsidRPr="008E4E17">
        <w:rPr>
          <w:rFonts w:eastAsia="楷体_GB2312"/>
          <w:position w:val="-22"/>
          <w:sz w:val="21"/>
          <w:szCs w:val="21"/>
        </w:rPr>
        <w:object w:dxaOrig="1680" w:dyaOrig="560">
          <v:shape id="_x0000_i1044" type="#_x0000_t75" style="width:84pt;height:27.75pt" o:ole="">
            <v:imagedata r:id="rId55" o:title=""/>
          </v:shape>
          <o:OLEObject Type="Embed" ProgID="Equation.3" ShapeID="_x0000_i1044" DrawAspect="Content" ObjectID="_1533107840" r:id="rId56"/>
        </w:object>
      </w:r>
      <w:r w:rsidRPr="008E4E17">
        <w:rPr>
          <w:rFonts w:eastAsia="楷体_GB2312"/>
          <w:sz w:val="21"/>
          <w:szCs w:val="21"/>
        </w:rPr>
        <w:t>万吨，玉米产量减少了</w:t>
      </w:r>
      <w:r w:rsidRPr="008E4E17">
        <w:rPr>
          <w:rFonts w:eastAsia="楷体_GB2312"/>
          <w:position w:val="-22"/>
          <w:sz w:val="21"/>
          <w:szCs w:val="21"/>
        </w:rPr>
        <w:object w:dxaOrig="1700" w:dyaOrig="560">
          <v:shape id="_x0000_i1045" type="#_x0000_t75" style="width:84.75pt;height:27.75pt" o:ole="">
            <v:imagedata r:id="rId57" o:title=""/>
          </v:shape>
          <o:OLEObject Type="Embed" ProgID="Equation.3" ShapeID="_x0000_i1045" DrawAspect="Content" ObjectID="_1533107841" r:id="rId58"/>
        </w:object>
      </w:r>
      <w:r w:rsidRPr="008E4E17">
        <w:rPr>
          <w:rFonts w:eastAsia="楷体_GB2312"/>
          <w:sz w:val="21"/>
          <w:szCs w:val="21"/>
        </w:rPr>
        <w:t>万吨，小麦增加量为</w:t>
      </w:r>
      <w:r w:rsidRPr="008E4E17">
        <w:rPr>
          <w:rFonts w:eastAsia="楷体_GB2312"/>
          <w:position w:val="-22"/>
          <w:sz w:val="21"/>
          <w:szCs w:val="21"/>
        </w:rPr>
        <w:object w:dxaOrig="1680" w:dyaOrig="560">
          <v:shape id="_x0000_i1046" type="#_x0000_t75" style="width:84pt;height:27.75pt" o:ole="">
            <v:imagedata r:id="rId59" o:title=""/>
          </v:shape>
          <o:OLEObject Type="Embed" ProgID="Equation.3" ShapeID="_x0000_i1046" DrawAspect="Content" ObjectID="_1533107842" r:id="rId60"/>
        </w:object>
      </w:r>
      <w:r w:rsidRPr="008E4E17">
        <w:rPr>
          <w:rFonts w:eastAsia="楷体_GB2312"/>
          <w:sz w:val="21"/>
          <w:szCs w:val="21"/>
        </w:rPr>
        <w:t>万吨，马铃薯的增加量为</w:t>
      </w:r>
      <w:r w:rsidRPr="008E4E17">
        <w:rPr>
          <w:rFonts w:eastAsia="楷体_GB2312"/>
          <w:position w:val="-22"/>
          <w:sz w:val="21"/>
          <w:szCs w:val="21"/>
        </w:rPr>
        <w:object w:dxaOrig="1680" w:dyaOrig="560">
          <v:shape id="_x0000_i1047" type="#_x0000_t75" style="width:84pt;height:27.75pt" o:ole="">
            <v:imagedata r:id="rId61" o:title=""/>
          </v:shape>
          <o:OLEObject Type="Embed" ProgID="Equation.3" ShapeID="_x0000_i1047" DrawAspect="Content" ObjectID="_1533107843" r:id="rId62"/>
        </w:object>
      </w:r>
      <w:r w:rsidRPr="008E4E17">
        <w:rPr>
          <w:rFonts w:eastAsia="楷体_GB2312"/>
          <w:sz w:val="21"/>
          <w:szCs w:val="21"/>
        </w:rPr>
        <w:t>万吨。显然，小麦是最小的，排除。马铃薯增加量算式中第一、二个乘数都比玉米的小，也排除。</w:t>
      </w:r>
    </w:p>
    <w:p w:rsidR="009222EF" w:rsidRPr="008E4E17" w:rsidRDefault="009222EF" w:rsidP="009222EF">
      <w:pPr>
        <w:ind w:firstLineChars="200" w:firstLine="420"/>
        <w:rPr>
          <w:rFonts w:eastAsia="楷体_GB2312"/>
          <w:sz w:val="21"/>
          <w:szCs w:val="21"/>
        </w:rPr>
      </w:pPr>
      <w:r w:rsidRPr="008E4E17">
        <w:rPr>
          <w:rFonts w:eastAsia="楷体_GB2312"/>
          <w:position w:val="-22"/>
          <w:sz w:val="21"/>
          <w:szCs w:val="21"/>
        </w:rPr>
        <w:object w:dxaOrig="3940" w:dyaOrig="560">
          <v:shape id="_x0000_i1048" type="#_x0000_t75" style="width:197.25pt;height:27.75pt" o:ole="">
            <v:imagedata r:id="rId63" o:title=""/>
          </v:shape>
          <o:OLEObject Type="Embed" ProgID="Equation.3" ShapeID="_x0000_i1048" DrawAspect="Content" ObjectID="_1533107844" r:id="rId64"/>
        </w:object>
      </w:r>
      <w:r w:rsidRPr="008E4E17">
        <w:rPr>
          <w:rFonts w:eastAsia="楷体_GB2312"/>
          <w:sz w:val="21"/>
          <w:szCs w:val="21"/>
        </w:rPr>
        <w:t>，</w:t>
      </w:r>
      <w:r w:rsidRPr="008E4E17">
        <w:rPr>
          <w:rFonts w:eastAsia="楷体_GB2312"/>
          <w:position w:val="-22"/>
          <w:sz w:val="21"/>
          <w:szCs w:val="21"/>
        </w:rPr>
        <w:object w:dxaOrig="5679" w:dyaOrig="840">
          <v:shape id="_x0000_i1049" type="#_x0000_t75" style="width:284.25pt;height:42pt" o:ole="">
            <v:imagedata r:id="rId65" o:title=""/>
          </v:shape>
          <o:OLEObject Type="Embed" ProgID="Equation.3" ShapeID="_x0000_i1049" DrawAspect="Content" ObjectID="_1533107845" r:id="rId66"/>
        </w:object>
      </w:r>
      <w:r w:rsidRPr="008E4E17">
        <w:rPr>
          <w:rFonts w:eastAsia="楷体_GB2312"/>
          <w:sz w:val="21"/>
          <w:szCs w:val="21"/>
        </w:rPr>
        <w:t>160</w:t>
      </w:r>
      <w:r w:rsidRPr="008E4E17">
        <w:rPr>
          <w:rFonts w:eastAsia="楷体_GB2312"/>
          <w:sz w:val="21"/>
          <w:szCs w:val="21"/>
        </w:rPr>
        <w:t>。所以</w:t>
      </w:r>
      <w:r w:rsidRPr="008E4E17">
        <w:rPr>
          <w:rFonts w:eastAsia="楷体_GB2312"/>
          <w:sz w:val="21"/>
          <w:szCs w:val="21"/>
        </w:rPr>
        <w:t>2011</w:t>
      </w:r>
      <w:r w:rsidRPr="008E4E17">
        <w:rPr>
          <w:rFonts w:eastAsia="楷体_GB2312"/>
          <w:sz w:val="21"/>
          <w:szCs w:val="21"/>
        </w:rPr>
        <w:t>年产量变化量最大的是玉米。</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1</w:t>
      </w:r>
      <w:r w:rsidR="00643514">
        <w:rPr>
          <w:rFonts w:eastAsia="楷体_GB2312" w:hint="eastAsia"/>
          <w:sz w:val="21"/>
          <w:szCs w:val="21"/>
        </w:rPr>
        <w:t>15</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w:t>
      </w:r>
      <w:r w:rsidRPr="008E4E17">
        <w:rPr>
          <w:rFonts w:eastAsia="楷体_GB2312"/>
          <w:sz w:val="21"/>
          <w:szCs w:val="21"/>
        </w:rPr>
        <w:t>1</w:t>
      </w:r>
      <w:r w:rsidRPr="008E4E17">
        <w:rPr>
          <w:rFonts w:eastAsia="楷体_GB2312"/>
          <w:sz w:val="21"/>
          <w:szCs w:val="21"/>
        </w:rPr>
        <w:t>）</w:t>
      </w:r>
      <w:r w:rsidRPr="008E4E17">
        <w:rPr>
          <w:rFonts w:eastAsia="楷体_GB2312" w:hint="eastAsia"/>
          <w:sz w:val="21"/>
          <w:szCs w:val="21"/>
        </w:rPr>
        <w:t>：</w:t>
      </w:r>
      <w:r w:rsidRPr="008E4E17">
        <w:rPr>
          <w:rFonts w:eastAsia="楷体_GB2312"/>
          <w:sz w:val="21"/>
          <w:szCs w:val="21"/>
        </w:rPr>
        <w:t>2011</w:t>
      </w:r>
      <w:r w:rsidRPr="008E4E17">
        <w:rPr>
          <w:rFonts w:eastAsia="楷体_GB2312"/>
          <w:sz w:val="21"/>
          <w:szCs w:val="21"/>
        </w:rPr>
        <w:t>年贵州全年玉米产量同比增速（</w:t>
      </w:r>
      <w:r w:rsidRPr="008E4E17">
        <w:rPr>
          <w:rFonts w:eastAsia="楷体_GB2312"/>
          <w:sz w:val="21"/>
          <w:szCs w:val="21"/>
        </w:rPr>
        <w:t>-41.3%</w:t>
      </w:r>
      <w:r w:rsidRPr="008E4E17">
        <w:rPr>
          <w:rFonts w:eastAsia="楷体_GB2312"/>
          <w:sz w:val="21"/>
          <w:szCs w:val="21"/>
        </w:rPr>
        <w:t>）低于粮食（</w:t>
      </w:r>
      <w:r w:rsidRPr="008E4E17">
        <w:rPr>
          <w:rFonts w:eastAsia="楷体_GB2312"/>
          <w:sz w:val="21"/>
          <w:szCs w:val="21"/>
        </w:rPr>
        <w:t>-21.2%</w:t>
      </w:r>
      <w:r w:rsidRPr="008E4E17">
        <w:rPr>
          <w:rFonts w:eastAsia="楷体_GB2312"/>
          <w:sz w:val="21"/>
          <w:szCs w:val="21"/>
        </w:rPr>
        <w:t>），则</w:t>
      </w:r>
      <w:r w:rsidRPr="008E4E17">
        <w:rPr>
          <w:rFonts w:eastAsia="楷体_GB2312"/>
          <w:sz w:val="21"/>
          <w:szCs w:val="21"/>
        </w:rPr>
        <w:t>2011</w:t>
      </w:r>
      <w:r w:rsidRPr="008E4E17">
        <w:rPr>
          <w:rFonts w:eastAsia="楷体_GB2312"/>
          <w:sz w:val="21"/>
          <w:szCs w:val="21"/>
        </w:rPr>
        <w:t>年的比重小于</w:t>
      </w:r>
      <w:r w:rsidRPr="008E4E17">
        <w:rPr>
          <w:rFonts w:eastAsia="楷体_GB2312"/>
          <w:sz w:val="21"/>
          <w:szCs w:val="21"/>
        </w:rPr>
        <w:t>2010</w:t>
      </w:r>
      <w:r w:rsidRPr="008E4E17">
        <w:rPr>
          <w:rFonts w:eastAsia="楷体_GB2312"/>
          <w:sz w:val="21"/>
          <w:szCs w:val="21"/>
        </w:rPr>
        <w:t>年的比重，正确。</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w:t>
      </w:r>
      <w:r w:rsidRPr="008E4E17">
        <w:rPr>
          <w:rFonts w:eastAsia="楷体_GB2312"/>
          <w:sz w:val="21"/>
          <w:szCs w:val="21"/>
        </w:rPr>
        <w:t>2</w:t>
      </w:r>
      <w:r w:rsidRPr="008E4E17">
        <w:rPr>
          <w:rFonts w:eastAsia="楷体_GB2312"/>
          <w:sz w:val="21"/>
          <w:szCs w:val="21"/>
        </w:rPr>
        <w:t>）</w:t>
      </w:r>
      <w:r w:rsidRPr="008E4E17">
        <w:rPr>
          <w:rFonts w:eastAsia="楷体_GB2312" w:hint="eastAsia"/>
          <w:sz w:val="21"/>
          <w:szCs w:val="21"/>
        </w:rPr>
        <w:t>：</w:t>
      </w:r>
      <w:r w:rsidRPr="008E4E17">
        <w:rPr>
          <w:rFonts w:eastAsia="楷体_GB2312"/>
          <w:sz w:val="21"/>
          <w:szCs w:val="21"/>
        </w:rPr>
        <w:t>2010</w:t>
      </w:r>
      <w:r w:rsidRPr="008E4E17">
        <w:rPr>
          <w:rFonts w:eastAsia="楷体_GB2312"/>
          <w:sz w:val="21"/>
          <w:szCs w:val="21"/>
        </w:rPr>
        <w:t>年茶叶全年的产量约为</w:t>
      </w:r>
      <w:r w:rsidRPr="008E4E17">
        <w:rPr>
          <w:rFonts w:eastAsia="楷体_GB2312"/>
          <w:position w:val="-22"/>
          <w:sz w:val="21"/>
          <w:szCs w:val="21"/>
        </w:rPr>
        <w:object w:dxaOrig="1400" w:dyaOrig="560">
          <v:shape id="_x0000_i1050" type="#_x0000_t75" style="width:69.75pt;height:27.75pt" o:ole="">
            <v:imagedata r:id="rId67" o:title=""/>
          </v:shape>
          <o:OLEObject Type="Embed" ProgID="Equation.3" ShapeID="_x0000_i1050" DrawAspect="Content" ObjectID="_1533107846" r:id="rId68"/>
        </w:object>
      </w:r>
      <w:r w:rsidRPr="008E4E17">
        <w:rPr>
          <w:rFonts w:eastAsia="楷体_GB2312"/>
          <w:sz w:val="21"/>
          <w:szCs w:val="21"/>
        </w:rPr>
        <w:t>（万吨），正确。</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w:t>
      </w:r>
      <w:r w:rsidRPr="008E4E17">
        <w:rPr>
          <w:rFonts w:eastAsia="楷体_GB2312"/>
          <w:sz w:val="21"/>
          <w:szCs w:val="21"/>
        </w:rPr>
        <w:t>3</w:t>
      </w:r>
      <w:r w:rsidRPr="008E4E17">
        <w:rPr>
          <w:rFonts w:eastAsia="楷体_GB2312"/>
          <w:sz w:val="21"/>
          <w:szCs w:val="21"/>
        </w:rPr>
        <w:t>）</w:t>
      </w:r>
      <w:r w:rsidRPr="008E4E17">
        <w:rPr>
          <w:rFonts w:eastAsia="楷体_GB2312" w:hint="eastAsia"/>
          <w:sz w:val="21"/>
          <w:szCs w:val="21"/>
        </w:rPr>
        <w:t>：</w:t>
      </w:r>
      <w:r w:rsidRPr="008E4E17">
        <w:rPr>
          <w:rFonts w:eastAsia="楷体_GB2312"/>
          <w:sz w:val="21"/>
          <w:szCs w:val="21"/>
        </w:rPr>
        <w:t>2010</w:t>
      </w:r>
      <w:r w:rsidRPr="008E4E17">
        <w:rPr>
          <w:rFonts w:eastAsia="楷体_GB2312"/>
          <w:sz w:val="21"/>
          <w:szCs w:val="21"/>
        </w:rPr>
        <w:t>年油菜籽的产量为</w:t>
      </w:r>
      <w:r w:rsidRPr="008E4E17">
        <w:rPr>
          <w:rFonts w:eastAsia="楷体_GB2312"/>
          <w:position w:val="-22"/>
          <w:sz w:val="21"/>
          <w:szCs w:val="21"/>
        </w:rPr>
        <w:object w:dxaOrig="940" w:dyaOrig="560">
          <v:shape id="_x0000_i1051" type="#_x0000_t75" style="width:47.25pt;height:27.75pt" o:ole="">
            <v:imagedata r:id="rId69" o:title=""/>
          </v:shape>
          <o:OLEObject Type="Embed" ProgID="Equation.3" ShapeID="_x0000_i1051" DrawAspect="Content" ObjectID="_1533107847" r:id="rId70"/>
        </w:object>
      </w:r>
      <w:r w:rsidRPr="008E4E17">
        <w:rPr>
          <w:rFonts w:eastAsia="楷体_GB2312" w:hint="eastAsia"/>
          <w:sz w:val="21"/>
          <w:szCs w:val="21"/>
        </w:rPr>
        <w:t>（</w:t>
      </w:r>
      <w:r w:rsidRPr="008E4E17">
        <w:rPr>
          <w:rFonts w:eastAsia="楷体_GB2312"/>
          <w:sz w:val="21"/>
          <w:szCs w:val="21"/>
        </w:rPr>
        <w:t>万吨</w:t>
      </w:r>
      <w:r w:rsidRPr="008E4E17">
        <w:rPr>
          <w:rFonts w:eastAsia="楷体_GB2312" w:hint="eastAsia"/>
          <w:sz w:val="21"/>
          <w:szCs w:val="21"/>
        </w:rPr>
        <w:t>）</w:t>
      </w:r>
      <w:r w:rsidRPr="008E4E17">
        <w:rPr>
          <w:rFonts w:eastAsia="楷体_GB2312"/>
          <w:sz w:val="21"/>
          <w:szCs w:val="21"/>
        </w:rPr>
        <w:t>，花生的产量为</w:t>
      </w:r>
      <w:r w:rsidRPr="008E4E17">
        <w:rPr>
          <w:rFonts w:eastAsia="楷体_GB2312"/>
          <w:position w:val="-22"/>
          <w:sz w:val="21"/>
          <w:szCs w:val="21"/>
        </w:rPr>
        <w:object w:dxaOrig="920" w:dyaOrig="560">
          <v:shape id="_x0000_i1052" type="#_x0000_t75" style="width:45.75pt;height:27.75pt" o:ole="">
            <v:imagedata r:id="rId71" o:title=""/>
          </v:shape>
          <o:OLEObject Type="Embed" ProgID="Equation.3" ShapeID="_x0000_i1052" DrawAspect="Content" ObjectID="_1533107848" r:id="rId72"/>
        </w:object>
      </w:r>
      <w:r w:rsidRPr="008E4E17">
        <w:rPr>
          <w:rFonts w:eastAsia="楷体_GB2312" w:hint="eastAsia"/>
          <w:sz w:val="21"/>
          <w:szCs w:val="21"/>
        </w:rPr>
        <w:t>（</w:t>
      </w:r>
      <w:r w:rsidRPr="008E4E17">
        <w:rPr>
          <w:rFonts w:eastAsia="楷体_GB2312"/>
          <w:sz w:val="21"/>
          <w:szCs w:val="21"/>
        </w:rPr>
        <w:t>万吨</w:t>
      </w:r>
      <w:r w:rsidRPr="008E4E17">
        <w:rPr>
          <w:rFonts w:eastAsia="楷体_GB2312" w:hint="eastAsia"/>
          <w:sz w:val="21"/>
          <w:szCs w:val="21"/>
        </w:rPr>
        <w:t>）</w:t>
      </w:r>
      <w:r w:rsidRPr="008E4E17">
        <w:rPr>
          <w:rFonts w:eastAsia="楷体_GB2312"/>
          <w:sz w:val="21"/>
          <w:szCs w:val="21"/>
        </w:rPr>
        <w:t>，则前者是后者的</w:t>
      </w:r>
      <w:r w:rsidRPr="008E4E17">
        <w:rPr>
          <w:rFonts w:eastAsia="楷体_GB2312"/>
          <w:position w:val="-22"/>
          <w:sz w:val="21"/>
          <w:szCs w:val="21"/>
        </w:rPr>
        <w:object w:dxaOrig="940" w:dyaOrig="560">
          <v:shape id="_x0000_i1053" type="#_x0000_t75" style="width:47.25pt;height:27.75pt" o:ole="">
            <v:imagedata r:id="rId73" o:title=""/>
          </v:shape>
          <o:OLEObject Type="Embed" ProgID="Equation.3" ShapeID="_x0000_i1053" DrawAspect="Content" ObjectID="_1533107849" r:id="rId74"/>
        </w:object>
      </w:r>
      <w:r w:rsidRPr="008E4E17">
        <w:rPr>
          <w:rFonts w:eastAsia="楷体_GB2312"/>
          <w:sz w:val="21"/>
          <w:szCs w:val="21"/>
        </w:rPr>
        <w:t>÷</w:t>
      </w:r>
      <w:r w:rsidRPr="008E4E17">
        <w:rPr>
          <w:rFonts w:eastAsia="楷体_GB2312"/>
          <w:position w:val="-22"/>
          <w:sz w:val="21"/>
          <w:szCs w:val="21"/>
        </w:rPr>
        <w:object w:dxaOrig="5960" w:dyaOrig="560">
          <v:shape id="_x0000_i1054" type="#_x0000_t75" style="width:297.75pt;height:27.75pt" o:ole="">
            <v:imagedata r:id="rId75" o:title=""/>
          </v:shape>
          <o:OLEObject Type="Embed" ProgID="Equation.3" ShapeID="_x0000_i1054" DrawAspect="Content" ObjectID="_1533107850" r:id="rId76"/>
        </w:object>
      </w:r>
      <w:r w:rsidRPr="008E4E17">
        <w:rPr>
          <w:rFonts w:eastAsia="楷体_GB2312"/>
          <w:sz w:val="21"/>
          <w:szCs w:val="21"/>
        </w:rPr>
        <w:t>（倍），正确。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综上可知，</w:t>
      </w:r>
      <w:r w:rsidRPr="008E4E17">
        <w:rPr>
          <w:rFonts w:eastAsia="楷体_GB2312"/>
          <w:sz w:val="21"/>
          <w:szCs w:val="21"/>
        </w:rPr>
        <w:t>A</w:t>
      </w:r>
      <w:r w:rsidRPr="008E4E17">
        <w:rPr>
          <w:rFonts w:eastAsia="楷体_GB2312"/>
          <w:sz w:val="21"/>
          <w:szCs w:val="21"/>
        </w:rPr>
        <w:t>项正确。</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1</w:t>
      </w:r>
      <w:r w:rsidR="00643514">
        <w:rPr>
          <w:rFonts w:eastAsia="楷体_GB2312" w:hint="eastAsia"/>
          <w:sz w:val="21"/>
          <w:szCs w:val="21"/>
        </w:rPr>
        <w:t>16</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。由文字第一段可知，</w:t>
      </w:r>
      <w:r w:rsidRPr="008E4E17">
        <w:rPr>
          <w:rFonts w:eastAsia="楷体_GB2312"/>
          <w:sz w:val="21"/>
          <w:szCs w:val="21"/>
        </w:rPr>
        <w:t>2012</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月江西全省固定资产投资同比增长（</w:t>
      </w:r>
      <w:r w:rsidRPr="008E4E17">
        <w:rPr>
          <w:rFonts w:eastAsia="楷体_GB2312"/>
          <w:position w:val="-22"/>
          <w:sz w:val="21"/>
          <w:szCs w:val="21"/>
        </w:rPr>
        <w:object w:dxaOrig="940" w:dyaOrig="560">
          <v:shape id="_x0000_i1055" type="#_x0000_t75" style="width:47.25pt;height:27.75pt" o:ole="">
            <v:imagedata r:id="rId77" o:title=""/>
          </v:shape>
          <o:OLEObject Type="Embed" ProgID="Equation.3" ShapeID="_x0000_i1055" DrawAspect="Content" ObjectID="_1533107851" r:id="rId78"/>
        </w:object>
      </w:r>
      <w:r w:rsidRPr="008E4E17">
        <w:rPr>
          <w:rFonts w:eastAsia="楷体_GB2312"/>
          <w:sz w:val="21"/>
          <w:szCs w:val="21"/>
        </w:rPr>
        <w:t>×24.0%÷19.1%</w:t>
      </w:r>
      <w:r w:rsidRPr="008E4E17">
        <w:rPr>
          <w:rFonts w:eastAsia="楷体_GB2312"/>
          <w:sz w:val="21"/>
          <w:szCs w:val="21"/>
        </w:rPr>
        <w:t>）亿元，</w:t>
      </w:r>
      <w:r w:rsidRPr="008E4E17">
        <w:rPr>
          <w:rFonts w:eastAsia="楷体_GB2312"/>
          <w:sz w:val="21"/>
          <w:szCs w:val="21"/>
        </w:rPr>
        <w:t>2011</w:t>
      </w:r>
      <w:r w:rsidRPr="008E4E17">
        <w:rPr>
          <w:rFonts w:eastAsia="楷体_GB2312"/>
          <w:sz w:val="21"/>
          <w:szCs w:val="21"/>
        </w:rPr>
        <w:t>年同期投资为（</w:t>
      </w:r>
      <w:r w:rsidRPr="008E4E17">
        <w:rPr>
          <w:rFonts w:eastAsia="楷体_GB2312"/>
          <w:position w:val="-22"/>
          <w:sz w:val="21"/>
          <w:szCs w:val="21"/>
        </w:rPr>
        <w:object w:dxaOrig="940" w:dyaOrig="560">
          <v:shape id="_x0000_i1056" type="#_x0000_t75" style="width:47.25pt;height:27.75pt" o:ole="">
            <v:imagedata r:id="rId79" o:title=""/>
          </v:shape>
          <o:OLEObject Type="Embed" ProgID="Equation.3" ShapeID="_x0000_i1056" DrawAspect="Content" ObjectID="_1533107852" r:id="rId80"/>
        </w:object>
      </w:r>
      <w:r w:rsidRPr="008E4E17">
        <w:rPr>
          <w:rFonts w:eastAsia="楷体_GB2312"/>
          <w:sz w:val="21"/>
          <w:szCs w:val="21"/>
        </w:rPr>
        <w:t>×24.0%÷6.0%</w:t>
      </w:r>
      <w:r w:rsidRPr="008E4E17">
        <w:rPr>
          <w:rFonts w:eastAsia="楷体_GB2312"/>
          <w:sz w:val="21"/>
          <w:szCs w:val="21"/>
        </w:rPr>
        <w:t>）亿元，所求为（</w:t>
      </w:r>
      <w:r w:rsidRPr="008E4E17">
        <w:rPr>
          <w:rFonts w:eastAsia="楷体_GB2312"/>
          <w:position w:val="-22"/>
          <w:sz w:val="21"/>
          <w:szCs w:val="21"/>
        </w:rPr>
        <w:object w:dxaOrig="940" w:dyaOrig="560">
          <v:shape id="_x0000_i1057" type="#_x0000_t75" style="width:47.25pt;height:27.75pt" o:ole="">
            <v:imagedata r:id="rId81" o:title=""/>
          </v:shape>
          <o:OLEObject Type="Embed" ProgID="Equation.3" ShapeID="_x0000_i1057" DrawAspect="Content" ObjectID="_1533107853" r:id="rId82"/>
        </w:object>
      </w:r>
      <w:r w:rsidRPr="008E4E17">
        <w:rPr>
          <w:rFonts w:eastAsia="楷体_GB2312"/>
          <w:sz w:val="21"/>
          <w:szCs w:val="21"/>
        </w:rPr>
        <w:t>×24.0%÷19.1%</w:t>
      </w:r>
      <w:r w:rsidRPr="008E4E17">
        <w:rPr>
          <w:rFonts w:eastAsia="楷体_GB2312"/>
          <w:sz w:val="21"/>
          <w:szCs w:val="21"/>
        </w:rPr>
        <w:t>）</w:t>
      </w:r>
      <w:r w:rsidRPr="008E4E17">
        <w:rPr>
          <w:rFonts w:eastAsia="楷体_GB2312"/>
          <w:sz w:val="21"/>
          <w:szCs w:val="21"/>
        </w:rPr>
        <w:t>÷</w:t>
      </w:r>
      <w:r w:rsidRPr="008E4E17">
        <w:rPr>
          <w:rFonts w:eastAsia="楷体_GB2312"/>
          <w:sz w:val="21"/>
          <w:szCs w:val="21"/>
        </w:rPr>
        <w:t>（</w:t>
      </w:r>
      <w:r w:rsidRPr="008E4E17">
        <w:rPr>
          <w:rFonts w:eastAsia="楷体_GB2312"/>
          <w:position w:val="-22"/>
          <w:sz w:val="21"/>
          <w:szCs w:val="21"/>
        </w:rPr>
        <w:object w:dxaOrig="940" w:dyaOrig="560">
          <v:shape id="_x0000_i1058" type="#_x0000_t75" style="width:47.25pt;height:27.75pt" o:ole="">
            <v:imagedata r:id="rId83" o:title=""/>
          </v:shape>
          <o:OLEObject Type="Embed" ProgID="Equation.3" ShapeID="_x0000_i1058" DrawAspect="Content" ObjectID="_1533107854" r:id="rId84"/>
        </w:object>
      </w:r>
      <w:r w:rsidRPr="008E4E17">
        <w:rPr>
          <w:rFonts w:eastAsia="楷体_GB2312"/>
          <w:sz w:val="21"/>
          <w:szCs w:val="21"/>
        </w:rPr>
        <w:t>×24.0%÷6.0%</w:t>
      </w:r>
      <w:r w:rsidRPr="008E4E17">
        <w:rPr>
          <w:rFonts w:eastAsia="楷体_GB2312"/>
          <w:sz w:val="21"/>
          <w:szCs w:val="21"/>
        </w:rPr>
        <w:t>）</w:t>
      </w:r>
      <w:r w:rsidRPr="008E4E17">
        <w:rPr>
          <w:rFonts w:eastAsia="楷体_GB2312"/>
          <w:sz w:val="21"/>
          <w:szCs w:val="21"/>
        </w:rPr>
        <w:t>=6.0÷19.1=</w:t>
      </w:r>
      <w:r w:rsidRPr="008E4E17">
        <w:rPr>
          <w:rFonts w:eastAsia="楷体_GB2312"/>
          <w:position w:val="-6"/>
          <w:sz w:val="21"/>
          <w:szCs w:val="21"/>
        </w:rPr>
        <w:object w:dxaOrig="360" w:dyaOrig="320">
          <v:shape id="_x0000_i1059" type="#_x0000_t75" style="width:18pt;height:15.75pt" o:ole="">
            <v:imagedata r:id="rId85" o:title=""/>
          </v:shape>
          <o:OLEObject Type="Embed" ProgID="Equation.3" ShapeID="_x0000_i1059" DrawAspect="Content" ObjectID="_1533107855" r:id="rId86"/>
        </w:object>
      </w:r>
      <w:r w:rsidRPr="008E4E17">
        <w:rPr>
          <w:rFonts w:eastAsia="楷体_GB2312"/>
          <w:sz w:val="21"/>
          <w:szCs w:val="21"/>
        </w:rPr>
        <w:t>%</w:t>
      </w:r>
      <w:r w:rsidRPr="008E4E17">
        <w:rPr>
          <w:rFonts w:eastAsia="楷体_GB2312"/>
          <w:sz w:val="21"/>
          <w:szCs w:val="21"/>
        </w:rPr>
        <w:t>，</w:t>
      </w:r>
      <w:r w:rsidRPr="008E4E17">
        <w:rPr>
          <w:rFonts w:eastAsia="楷体_GB2312"/>
          <w:sz w:val="21"/>
          <w:szCs w:val="21"/>
        </w:rPr>
        <w:t>B</w:t>
      </w:r>
      <w:r w:rsidRPr="008E4E17">
        <w:rPr>
          <w:rFonts w:eastAsia="楷体_GB2312"/>
          <w:sz w:val="21"/>
          <w:szCs w:val="21"/>
        </w:rPr>
        <w:t>项</w:t>
      </w:r>
      <w:r w:rsidRPr="008E4E17">
        <w:rPr>
          <w:rFonts w:eastAsia="楷体_GB2312" w:hint="eastAsia"/>
          <w:sz w:val="21"/>
          <w:szCs w:val="21"/>
        </w:rPr>
        <w:t>与之最接近，当选</w:t>
      </w:r>
      <w:r w:rsidRPr="008E4E17">
        <w:rPr>
          <w:rFonts w:eastAsia="楷体_GB2312"/>
          <w:sz w:val="21"/>
          <w:szCs w:val="21"/>
        </w:rPr>
        <w:t>。</w:t>
      </w:r>
      <w:r w:rsidRPr="008E4E17">
        <w:rPr>
          <w:rFonts w:eastAsia="楷体_GB2312" w:hint="eastAsia"/>
          <w:sz w:val="21"/>
          <w:szCs w:val="21"/>
        </w:rPr>
        <w:t>（注：“</w:t>
      </w:r>
      <w:r w:rsidRPr="008E4E17">
        <w:rPr>
          <w:rFonts w:eastAsia="楷体_GB2312"/>
          <w:position w:val="-6"/>
          <w:sz w:val="21"/>
          <w:szCs w:val="21"/>
        </w:rPr>
        <w:object w:dxaOrig="360" w:dyaOrig="320">
          <v:shape id="_x0000_i1060" type="#_x0000_t75" style="width:18pt;height:15.75pt" o:ole="">
            <v:imagedata r:id="rId87" o:title=""/>
          </v:shape>
          <o:OLEObject Type="Embed" ProgID="Equation.3" ShapeID="_x0000_i1060" DrawAspect="Content" ObjectID="_1533107856" r:id="rId88"/>
        </w:object>
      </w:r>
      <w:r w:rsidRPr="008E4E17">
        <w:rPr>
          <w:rFonts w:eastAsia="楷体_GB2312" w:hint="eastAsia"/>
          <w:sz w:val="21"/>
          <w:szCs w:val="21"/>
        </w:rPr>
        <w:t>”表示介于</w:t>
      </w:r>
      <w:r w:rsidRPr="008E4E17">
        <w:rPr>
          <w:rFonts w:eastAsia="楷体_GB2312" w:hint="eastAsia"/>
          <w:sz w:val="21"/>
          <w:szCs w:val="21"/>
        </w:rPr>
        <w:t>31</w:t>
      </w:r>
      <w:r w:rsidRPr="008E4E17">
        <w:rPr>
          <w:rFonts w:eastAsia="楷体_GB2312" w:hint="eastAsia"/>
          <w:sz w:val="21"/>
          <w:szCs w:val="21"/>
        </w:rPr>
        <w:t>和</w:t>
      </w:r>
      <w:r w:rsidRPr="008E4E17">
        <w:rPr>
          <w:rFonts w:eastAsia="楷体_GB2312" w:hint="eastAsia"/>
          <w:sz w:val="21"/>
          <w:szCs w:val="21"/>
        </w:rPr>
        <w:t>32</w:t>
      </w:r>
      <w:r w:rsidRPr="008E4E17">
        <w:rPr>
          <w:rFonts w:eastAsia="楷体_GB2312" w:hint="eastAsia"/>
          <w:sz w:val="21"/>
          <w:szCs w:val="21"/>
        </w:rPr>
        <w:t>之间）</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1</w:t>
      </w:r>
      <w:r w:rsidR="00643514">
        <w:rPr>
          <w:rFonts w:eastAsia="楷体_GB2312" w:hint="eastAsia"/>
          <w:sz w:val="21"/>
          <w:szCs w:val="21"/>
        </w:rPr>
        <w:t>17</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。由图形可知，</w:t>
      </w:r>
      <w:r w:rsidRPr="008E4E17">
        <w:rPr>
          <w:rFonts w:eastAsia="楷体_GB2312"/>
          <w:sz w:val="21"/>
          <w:szCs w:val="21"/>
        </w:rPr>
        <w:t>2012</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月金属新材料产业投资增量为</w:t>
      </w:r>
      <w:r w:rsidRPr="008E4E17">
        <w:rPr>
          <w:rFonts w:eastAsia="楷体_GB2312"/>
          <w:position w:val="-22"/>
          <w:sz w:val="21"/>
          <w:szCs w:val="21"/>
        </w:rPr>
        <w:object w:dxaOrig="2700" w:dyaOrig="580">
          <v:shape id="_x0000_i1061" type="#_x0000_t75" style="width:135pt;height:29.25pt" o:ole="">
            <v:imagedata r:id="rId89" o:title=""/>
          </v:shape>
          <o:OLEObject Type="Embed" ProgID="Equation.3" ShapeID="_x0000_i1061" DrawAspect="Content" ObjectID="_1533107857" r:id="rId90"/>
        </w:object>
      </w:r>
      <w:r w:rsidRPr="008E4E17">
        <w:rPr>
          <w:rFonts w:eastAsia="楷体_GB2312"/>
          <w:position w:val="-22"/>
          <w:sz w:val="21"/>
          <w:szCs w:val="21"/>
        </w:rPr>
        <w:object w:dxaOrig="1120" w:dyaOrig="560">
          <v:shape id="_x0000_i1062" type="#_x0000_t75" style="width:56.25pt;height:27.75pt" o:ole="">
            <v:imagedata r:id="rId91" o:title=""/>
          </v:shape>
          <o:OLEObject Type="Embed" ProgID="Equation.3" ShapeID="_x0000_i1062" DrawAspect="Content" ObjectID="_1533107858" r:id="rId92"/>
        </w:object>
      </w:r>
      <w:r w:rsidRPr="008E4E17">
        <w:rPr>
          <w:rFonts w:eastAsia="楷体_GB2312"/>
          <w:sz w:val="21"/>
          <w:szCs w:val="21"/>
        </w:rPr>
        <w:t>（亿元），非金属新材料产业为</w:t>
      </w:r>
      <w:r w:rsidRPr="008E4E17">
        <w:rPr>
          <w:rFonts w:eastAsia="楷体_GB2312"/>
          <w:position w:val="-22"/>
          <w:sz w:val="21"/>
          <w:szCs w:val="21"/>
        </w:rPr>
        <w:object w:dxaOrig="3240" w:dyaOrig="580">
          <v:shape id="_x0000_i1063" type="#_x0000_t75" style="width:162pt;height:29.25pt" o:ole="">
            <v:imagedata r:id="rId93" o:title=""/>
          </v:shape>
          <o:OLEObject Type="Embed" ProgID="Equation.3" ShapeID="_x0000_i1063" DrawAspect="Content" ObjectID="_1533107859" r:id="rId94"/>
        </w:object>
      </w:r>
      <w:r w:rsidRPr="008E4E17">
        <w:rPr>
          <w:rFonts w:eastAsia="楷体_GB2312"/>
          <w:sz w:val="21"/>
          <w:szCs w:val="21"/>
        </w:rPr>
        <w:t>（亿元），绿色食品产业为</w:t>
      </w:r>
      <w:r w:rsidRPr="008E4E17">
        <w:rPr>
          <w:rFonts w:eastAsia="楷体_GB2312"/>
          <w:position w:val="-22"/>
          <w:sz w:val="21"/>
          <w:szCs w:val="21"/>
        </w:rPr>
        <w:object w:dxaOrig="4599" w:dyaOrig="560">
          <v:shape id="_x0000_i1064" type="#_x0000_t75" style="width:230.25pt;height:27.75pt" o:ole="">
            <v:imagedata r:id="rId95" o:title=""/>
          </v:shape>
          <o:OLEObject Type="Embed" ProgID="Equation.3" ShapeID="_x0000_i1064" DrawAspect="Content" ObjectID="_1533107860" r:id="rId96"/>
        </w:object>
      </w:r>
      <w:r w:rsidRPr="008E4E17">
        <w:rPr>
          <w:rFonts w:eastAsia="楷体_GB2312"/>
          <w:sz w:val="21"/>
          <w:szCs w:val="21"/>
        </w:rPr>
        <w:t>（亿元），文化产业为</w:t>
      </w:r>
      <w:r w:rsidRPr="008E4E17">
        <w:rPr>
          <w:rFonts w:eastAsia="楷体_GB2312"/>
          <w:position w:val="-22"/>
          <w:sz w:val="21"/>
          <w:szCs w:val="21"/>
        </w:rPr>
        <w:object w:dxaOrig="3000" w:dyaOrig="560">
          <v:shape id="_x0000_i1065" type="#_x0000_t75" style="width:150pt;height:27.75pt" o:ole="">
            <v:imagedata r:id="rId97" o:title=""/>
          </v:shape>
          <o:OLEObject Type="Embed" ProgID="Equation.3" ShapeID="_x0000_i1065" DrawAspect="Content" ObjectID="_1533107861" r:id="rId98"/>
        </w:object>
      </w:r>
      <w:r w:rsidRPr="008E4E17">
        <w:rPr>
          <w:rFonts w:eastAsia="楷体_GB2312"/>
          <w:sz w:val="21"/>
          <w:szCs w:val="21"/>
        </w:rPr>
        <w:t>（亿元）。比较可知，最大的就是金属新材料产业，</w:t>
      </w:r>
      <w:r w:rsidRPr="008E4E17">
        <w:rPr>
          <w:rFonts w:eastAsia="楷体_GB2312"/>
          <w:sz w:val="21"/>
          <w:szCs w:val="21"/>
        </w:rPr>
        <w:t>A</w:t>
      </w:r>
      <w:r w:rsidRPr="008E4E17">
        <w:rPr>
          <w:rFonts w:eastAsia="楷体_GB2312"/>
          <w:sz w:val="21"/>
          <w:szCs w:val="21"/>
        </w:rPr>
        <w:t>项正确。</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1</w:t>
      </w:r>
      <w:r w:rsidR="00643514">
        <w:rPr>
          <w:rFonts w:eastAsia="楷体_GB2312" w:hint="eastAsia"/>
          <w:sz w:val="21"/>
          <w:szCs w:val="21"/>
        </w:rPr>
        <w:t>18</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。由文字第二段可知，</w:t>
      </w:r>
      <w:r w:rsidRPr="008E4E17">
        <w:rPr>
          <w:rFonts w:eastAsia="楷体_GB2312"/>
          <w:sz w:val="21"/>
          <w:szCs w:val="21"/>
        </w:rPr>
        <w:t>2011</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月民间投资是国有投资的</w:t>
      </w:r>
      <w:r w:rsidRPr="008E4E17">
        <w:rPr>
          <w:rFonts w:eastAsia="楷体_GB2312"/>
          <w:position w:val="-22"/>
          <w:sz w:val="21"/>
          <w:szCs w:val="21"/>
        </w:rPr>
        <w:object w:dxaOrig="5220" w:dyaOrig="560">
          <v:shape id="_x0000_i1066" type="#_x0000_t75" style="width:261pt;height:27.75pt" o:ole="">
            <v:imagedata r:id="rId99" o:title=""/>
          </v:shape>
          <o:OLEObject Type="Embed" ProgID="Equation.3" ShapeID="_x0000_i1066" DrawAspect="Content" ObjectID="_1533107862" r:id="rId100"/>
        </w:object>
      </w:r>
      <w:r w:rsidRPr="008E4E17">
        <w:rPr>
          <w:rFonts w:eastAsia="楷体_GB2312"/>
          <w:sz w:val="21"/>
          <w:szCs w:val="21"/>
        </w:rPr>
        <w:t>（倍）。</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1</w:t>
      </w:r>
      <w:r w:rsidR="00643514">
        <w:rPr>
          <w:rFonts w:eastAsia="楷体_GB2312" w:hint="eastAsia"/>
          <w:sz w:val="21"/>
          <w:szCs w:val="21"/>
        </w:rPr>
        <w:t>19</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D</w:t>
      </w:r>
      <w:r w:rsidRPr="008E4E17">
        <w:rPr>
          <w:rFonts w:eastAsia="楷体_GB2312"/>
          <w:sz w:val="21"/>
          <w:szCs w:val="21"/>
        </w:rPr>
        <w:t>。由文字第四段可知，</w:t>
      </w:r>
      <w:r w:rsidRPr="008E4E17">
        <w:rPr>
          <w:rFonts w:eastAsia="楷体_GB2312"/>
          <w:sz w:val="21"/>
          <w:szCs w:val="21"/>
        </w:rPr>
        <w:t>2012</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月新建投资占比为</w:t>
      </w:r>
      <w:r w:rsidRPr="008E4E17">
        <w:rPr>
          <w:rFonts w:eastAsia="楷体_GB2312"/>
          <w:position w:val="-22"/>
          <w:sz w:val="21"/>
          <w:szCs w:val="21"/>
        </w:rPr>
        <w:object w:dxaOrig="780" w:dyaOrig="560">
          <v:shape id="_x0000_i1067" type="#_x0000_t75" style="width:39pt;height:27.75pt" o:ole="">
            <v:imagedata r:id="rId101" o:title=""/>
          </v:shape>
          <o:OLEObject Type="Embed" ProgID="Equation.3" ShapeID="_x0000_i1067" DrawAspect="Content" ObjectID="_1533107863" r:id="rId102"/>
        </w:object>
      </w:r>
      <w:r w:rsidRPr="008E4E17">
        <w:rPr>
          <w:rFonts w:eastAsia="楷体_GB2312"/>
          <w:sz w:val="21"/>
          <w:szCs w:val="21"/>
        </w:rPr>
        <w:t>，</w:t>
      </w:r>
      <w:r w:rsidRPr="008E4E17">
        <w:rPr>
          <w:rFonts w:eastAsia="楷体_GB2312"/>
          <w:sz w:val="21"/>
          <w:szCs w:val="21"/>
        </w:rPr>
        <w:t>2011</w:t>
      </w:r>
      <w:r w:rsidRPr="008E4E17">
        <w:rPr>
          <w:rFonts w:eastAsia="楷体_GB2312"/>
          <w:sz w:val="21"/>
          <w:szCs w:val="21"/>
        </w:rPr>
        <w:t>年同期占比为</w:t>
      </w:r>
      <w:r w:rsidRPr="008E4E17">
        <w:rPr>
          <w:rFonts w:eastAsia="楷体_GB2312"/>
          <w:position w:val="-26"/>
          <w:sz w:val="21"/>
          <w:szCs w:val="21"/>
        </w:rPr>
        <w:object w:dxaOrig="4440" w:dyaOrig="600">
          <v:shape id="_x0000_i1068" type="#_x0000_t75" style="width:222pt;height:30pt" o:ole="">
            <v:imagedata r:id="rId103" o:title=""/>
          </v:shape>
          <o:OLEObject Type="Embed" ProgID="Equation.3" ShapeID="_x0000_i1068" DrawAspect="Content" ObjectID="_1533107864" r:id="rId104"/>
        </w:object>
      </w:r>
      <w:r w:rsidRPr="008E4E17">
        <w:rPr>
          <w:rFonts w:eastAsia="楷体_GB2312"/>
          <w:sz w:val="21"/>
          <w:szCs w:val="21"/>
        </w:rPr>
        <w:t>，占比下降，排除</w:t>
      </w:r>
      <w:r w:rsidRPr="008E4E17">
        <w:rPr>
          <w:rFonts w:eastAsia="楷体_GB2312"/>
          <w:sz w:val="21"/>
          <w:szCs w:val="21"/>
        </w:rPr>
        <w:t>A</w:t>
      </w:r>
      <w:r w:rsidRPr="008E4E17">
        <w:rPr>
          <w:rFonts w:eastAsia="楷体_GB2312"/>
          <w:sz w:val="21"/>
          <w:szCs w:val="21"/>
        </w:rPr>
        <w:t>、</w:t>
      </w:r>
      <w:r w:rsidRPr="008E4E17">
        <w:rPr>
          <w:rFonts w:eastAsia="楷体_GB2312"/>
          <w:sz w:val="21"/>
          <w:szCs w:val="21"/>
        </w:rPr>
        <w:t>B</w:t>
      </w:r>
      <w:r w:rsidRPr="008E4E17">
        <w:rPr>
          <w:rFonts w:eastAsia="楷体_GB2312"/>
          <w:sz w:val="21"/>
          <w:szCs w:val="21"/>
        </w:rPr>
        <w:t>两项。</w:t>
      </w:r>
    </w:p>
    <w:p w:rsidR="009222EF" w:rsidRPr="008E4E17" w:rsidRDefault="009222EF" w:rsidP="009222EF">
      <w:pPr>
        <w:ind w:firstLineChars="200" w:firstLine="420"/>
        <w:rPr>
          <w:rFonts w:eastAsia="楷体_GB2312"/>
          <w:sz w:val="21"/>
          <w:szCs w:val="21"/>
        </w:rPr>
      </w:pPr>
      <w:r w:rsidRPr="008E4E17">
        <w:rPr>
          <w:rFonts w:eastAsia="楷体_GB2312"/>
          <w:position w:val="-22"/>
          <w:sz w:val="21"/>
          <w:szCs w:val="21"/>
        </w:rPr>
        <w:object w:dxaOrig="6500" w:dyaOrig="580">
          <v:shape id="_x0000_i1069" type="#_x0000_t75" style="width:324.75pt;height:29.25pt" o:ole="">
            <v:imagedata r:id="rId105" o:title=""/>
          </v:shape>
          <o:OLEObject Type="Embed" ProgID="Equation.3" ShapeID="_x0000_i1069" DrawAspect="Content" ObjectID="_1533107865" r:id="rId106"/>
        </w:object>
      </w:r>
      <w:r w:rsidRPr="008E4E17">
        <w:rPr>
          <w:rFonts w:eastAsia="楷体_GB2312"/>
          <w:sz w:val="21"/>
          <w:szCs w:val="21"/>
        </w:rPr>
        <w:t>，即下降约</w:t>
      </w:r>
      <w:r w:rsidRPr="008E4E17">
        <w:rPr>
          <w:rFonts w:eastAsia="楷体_GB2312"/>
          <w:sz w:val="21"/>
          <w:szCs w:val="21"/>
        </w:rPr>
        <w:t>6.2</w:t>
      </w:r>
      <w:r w:rsidRPr="008E4E17">
        <w:rPr>
          <w:rFonts w:eastAsia="楷体_GB2312"/>
          <w:sz w:val="21"/>
          <w:szCs w:val="21"/>
        </w:rPr>
        <w:t>个百分点，</w:t>
      </w:r>
      <w:r w:rsidRPr="008E4E17">
        <w:rPr>
          <w:rFonts w:eastAsia="楷体_GB2312"/>
          <w:sz w:val="21"/>
          <w:szCs w:val="21"/>
        </w:rPr>
        <w:t>D</w:t>
      </w:r>
      <w:r w:rsidRPr="008E4E17">
        <w:rPr>
          <w:rFonts w:eastAsia="楷体_GB2312"/>
          <w:sz w:val="21"/>
          <w:szCs w:val="21"/>
        </w:rPr>
        <w:t>项正确。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1</w:t>
      </w:r>
      <w:r w:rsidR="00643514">
        <w:rPr>
          <w:rFonts w:eastAsia="楷体_GB2312" w:hint="eastAsia"/>
          <w:sz w:val="21"/>
          <w:szCs w:val="21"/>
        </w:rPr>
        <w:t>20</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C</w:t>
      </w:r>
      <w:r w:rsidRPr="008E4E17">
        <w:rPr>
          <w:rFonts w:eastAsia="楷体_GB2312"/>
          <w:sz w:val="21"/>
          <w:szCs w:val="21"/>
        </w:rPr>
        <w:t>。</w:t>
      </w:r>
      <w:r w:rsidRPr="008E4E17">
        <w:rPr>
          <w:rFonts w:eastAsia="楷体_GB2312"/>
          <w:sz w:val="21"/>
          <w:szCs w:val="21"/>
        </w:rPr>
        <w:t>A</w:t>
      </w:r>
      <w:r w:rsidRPr="008E4E17">
        <w:rPr>
          <w:rFonts w:eastAsia="楷体_GB2312"/>
          <w:sz w:val="21"/>
          <w:szCs w:val="21"/>
        </w:rPr>
        <w:t>项</w:t>
      </w:r>
      <w:r w:rsidRPr="008E4E17">
        <w:rPr>
          <w:rFonts w:eastAsia="楷体_GB2312" w:hint="eastAsia"/>
          <w:sz w:val="21"/>
          <w:szCs w:val="21"/>
        </w:rPr>
        <w:t>：</w:t>
      </w:r>
      <w:r w:rsidRPr="008E4E17">
        <w:rPr>
          <w:rFonts w:eastAsia="楷体_GB2312"/>
          <w:sz w:val="21"/>
          <w:szCs w:val="21"/>
        </w:rPr>
        <w:t>由文字第一段可知，</w:t>
      </w:r>
      <w:r w:rsidRPr="008E4E17">
        <w:rPr>
          <w:rFonts w:eastAsia="楷体_GB2312"/>
          <w:sz w:val="21"/>
          <w:szCs w:val="21"/>
        </w:rPr>
        <w:t>2012</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月十大产业投资总体平均值</w:t>
      </w:r>
      <w:r w:rsidRPr="008E4E17">
        <w:rPr>
          <w:rFonts w:eastAsia="楷体_GB2312"/>
          <w:sz w:val="21"/>
          <w:szCs w:val="21"/>
        </w:rPr>
        <w:lastRenderedPageBreak/>
        <w:t>为</w:t>
      </w:r>
      <w:r w:rsidRPr="008E4E17">
        <w:rPr>
          <w:rFonts w:eastAsia="楷体_GB2312"/>
          <w:sz w:val="21"/>
          <w:szCs w:val="21"/>
        </w:rPr>
        <w:t>1112.52÷10=111.252</w:t>
      </w:r>
      <w:r w:rsidRPr="008E4E17">
        <w:rPr>
          <w:rFonts w:eastAsia="楷体_GB2312"/>
          <w:sz w:val="21"/>
          <w:szCs w:val="21"/>
        </w:rPr>
        <w:t>（亿元），观察图形，</w:t>
      </w:r>
      <w:r w:rsidRPr="008E4E17">
        <w:rPr>
          <w:rFonts w:eastAsia="楷体_GB2312" w:hint="eastAsia"/>
          <w:sz w:val="21"/>
          <w:szCs w:val="21"/>
        </w:rPr>
        <w:t>超过</w:t>
      </w:r>
      <w:r w:rsidRPr="008E4E17">
        <w:rPr>
          <w:rFonts w:eastAsia="楷体_GB2312"/>
          <w:sz w:val="21"/>
          <w:szCs w:val="21"/>
        </w:rPr>
        <w:t>的有金属新材料、绿色食品、文化</w:t>
      </w:r>
      <w:r w:rsidRPr="008E4E17">
        <w:rPr>
          <w:rFonts w:eastAsia="楷体_GB2312" w:hint="eastAsia"/>
          <w:sz w:val="21"/>
          <w:szCs w:val="21"/>
        </w:rPr>
        <w:t>三</w:t>
      </w:r>
      <w:r w:rsidRPr="008E4E17">
        <w:rPr>
          <w:rFonts w:eastAsia="楷体_GB2312"/>
          <w:sz w:val="21"/>
          <w:szCs w:val="21"/>
        </w:rPr>
        <w:t>个产业，正确。</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B</w:t>
      </w:r>
      <w:r w:rsidRPr="008E4E17">
        <w:rPr>
          <w:rFonts w:eastAsia="楷体_GB2312"/>
          <w:sz w:val="21"/>
          <w:szCs w:val="21"/>
        </w:rPr>
        <w:t>项</w:t>
      </w:r>
      <w:r w:rsidRPr="008E4E17">
        <w:rPr>
          <w:rFonts w:eastAsia="楷体_GB2312" w:hint="eastAsia"/>
          <w:sz w:val="21"/>
          <w:szCs w:val="21"/>
        </w:rPr>
        <w:t>：</w:t>
      </w:r>
      <w:r w:rsidRPr="008E4E17">
        <w:rPr>
          <w:rFonts w:eastAsia="楷体_GB2312"/>
          <w:sz w:val="21"/>
          <w:szCs w:val="21"/>
        </w:rPr>
        <w:t>由文字第二段可知，</w:t>
      </w:r>
      <w:r w:rsidRPr="008E4E17">
        <w:rPr>
          <w:rFonts w:eastAsia="楷体_GB2312"/>
          <w:sz w:val="21"/>
          <w:szCs w:val="21"/>
        </w:rPr>
        <w:t>2011</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月非国有投资为</w:t>
      </w:r>
      <w:r w:rsidRPr="008E4E17">
        <w:rPr>
          <w:rFonts w:eastAsia="楷体_GB2312"/>
          <w:sz w:val="21"/>
          <w:szCs w:val="21"/>
        </w:rPr>
        <w:t>1007.57÷</w:t>
      </w:r>
      <w:r w:rsidRPr="008E4E17">
        <w:rPr>
          <w:rFonts w:eastAsia="楷体_GB2312"/>
          <w:sz w:val="21"/>
          <w:szCs w:val="21"/>
        </w:rPr>
        <w:t>（</w:t>
      </w:r>
      <w:r w:rsidRPr="008E4E17">
        <w:rPr>
          <w:rFonts w:eastAsia="楷体_GB2312"/>
          <w:sz w:val="21"/>
          <w:szCs w:val="21"/>
        </w:rPr>
        <w:t>1+26.8%</w:t>
      </w:r>
      <w:r w:rsidRPr="008E4E17">
        <w:rPr>
          <w:rFonts w:eastAsia="楷体_GB2312"/>
          <w:sz w:val="21"/>
          <w:szCs w:val="21"/>
        </w:rPr>
        <w:t>）</w:t>
      </w:r>
      <w:r w:rsidRPr="008E4E17">
        <w:rPr>
          <w:rFonts w:eastAsia="楷体_GB2312"/>
          <w:sz w:val="21"/>
          <w:szCs w:val="21"/>
        </w:rPr>
        <w:t>=</w:t>
      </w:r>
      <w:r w:rsidRPr="008E4E17">
        <w:rPr>
          <w:rFonts w:eastAsia="楷体_GB2312"/>
          <w:position w:val="-22"/>
          <w:sz w:val="21"/>
          <w:szCs w:val="21"/>
        </w:rPr>
        <w:object w:dxaOrig="1660" w:dyaOrig="560">
          <v:shape id="_x0000_i1070" type="#_x0000_t75" style="width:83.25pt;height:27.75pt" o:ole="">
            <v:imagedata r:id="rId107" o:title=""/>
          </v:shape>
          <o:OLEObject Type="Embed" ProgID="Equation.3" ShapeID="_x0000_i1070" DrawAspect="Content" ObjectID="_1533107866" r:id="rId108"/>
        </w:object>
      </w:r>
      <w:r w:rsidRPr="008E4E17">
        <w:rPr>
          <w:rFonts w:eastAsia="楷体_GB2312"/>
          <w:sz w:val="21"/>
          <w:szCs w:val="21"/>
        </w:rPr>
        <w:t>（亿元），正确。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C</w:t>
      </w:r>
      <w:r w:rsidRPr="008E4E17">
        <w:rPr>
          <w:rFonts w:eastAsia="楷体_GB2312"/>
          <w:sz w:val="21"/>
          <w:szCs w:val="21"/>
        </w:rPr>
        <w:t>项：由文字第三段可知，</w:t>
      </w:r>
      <w:r w:rsidRPr="008E4E17">
        <w:rPr>
          <w:rFonts w:eastAsia="楷体_GB2312"/>
          <w:sz w:val="21"/>
          <w:szCs w:val="21"/>
        </w:rPr>
        <w:t>2012</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月十大产业本年资金到位资金中自筹资金占比为</w:t>
      </w:r>
      <w:r w:rsidRPr="008E4E17">
        <w:rPr>
          <w:rFonts w:eastAsia="楷体_GB2312"/>
          <w:sz w:val="21"/>
          <w:szCs w:val="21"/>
        </w:rPr>
        <w:t>1085.71÷1308.72&lt;109÷130&lt;0.85</w:t>
      </w:r>
      <w:r w:rsidRPr="008E4E17">
        <w:rPr>
          <w:rFonts w:eastAsia="楷体_GB2312"/>
          <w:sz w:val="21"/>
          <w:szCs w:val="21"/>
        </w:rPr>
        <w:t>，错误。</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D</w:t>
      </w:r>
      <w:r w:rsidRPr="008E4E17">
        <w:rPr>
          <w:rFonts w:eastAsia="楷体_GB2312"/>
          <w:sz w:val="21"/>
          <w:szCs w:val="21"/>
        </w:rPr>
        <w:t>项</w:t>
      </w:r>
      <w:r w:rsidRPr="008E4E17">
        <w:rPr>
          <w:rFonts w:eastAsia="楷体_GB2312" w:hint="eastAsia"/>
          <w:sz w:val="21"/>
          <w:szCs w:val="21"/>
        </w:rPr>
        <w:t>：</w:t>
      </w:r>
      <w:r w:rsidRPr="008E4E17">
        <w:rPr>
          <w:rFonts w:eastAsia="楷体_GB2312"/>
          <w:sz w:val="21"/>
          <w:szCs w:val="21"/>
        </w:rPr>
        <w:t>由文字第四段可知，</w:t>
      </w:r>
      <w:r w:rsidRPr="008E4E17">
        <w:rPr>
          <w:rFonts w:eastAsia="楷体_GB2312"/>
          <w:sz w:val="21"/>
          <w:szCs w:val="21"/>
        </w:rPr>
        <w:t>2011</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月扩建投资为</w:t>
      </w:r>
      <w:r w:rsidRPr="008E4E17">
        <w:rPr>
          <w:rFonts w:eastAsia="楷体_GB2312"/>
          <w:position w:val="-22"/>
          <w:sz w:val="21"/>
          <w:szCs w:val="21"/>
        </w:rPr>
        <w:object w:dxaOrig="940" w:dyaOrig="560">
          <v:shape id="_x0000_i1071" type="#_x0000_t75" style="width:47.25pt;height:27.75pt" o:ole="">
            <v:imagedata r:id="rId109" o:title=""/>
          </v:shape>
          <o:OLEObject Type="Embed" ProgID="Equation.3" ShapeID="_x0000_i1071" DrawAspect="Content" ObjectID="_1533107867" r:id="rId110"/>
        </w:object>
      </w:r>
      <w:r w:rsidRPr="008E4E17">
        <w:rPr>
          <w:rFonts w:eastAsia="楷体_GB2312" w:hint="eastAsia"/>
          <w:sz w:val="21"/>
          <w:szCs w:val="21"/>
        </w:rPr>
        <w:t>（</w:t>
      </w:r>
      <w:r w:rsidRPr="008E4E17">
        <w:rPr>
          <w:rFonts w:eastAsia="楷体_GB2312"/>
          <w:sz w:val="21"/>
          <w:szCs w:val="21"/>
        </w:rPr>
        <w:t>亿元</w:t>
      </w:r>
      <w:r w:rsidRPr="008E4E17">
        <w:rPr>
          <w:rFonts w:eastAsia="楷体_GB2312" w:hint="eastAsia"/>
          <w:sz w:val="21"/>
          <w:szCs w:val="21"/>
        </w:rPr>
        <w:t>）</w:t>
      </w:r>
      <w:r w:rsidRPr="008E4E17">
        <w:rPr>
          <w:rFonts w:eastAsia="楷体_GB2312"/>
          <w:sz w:val="21"/>
          <w:szCs w:val="21"/>
        </w:rPr>
        <w:t>，改建和技术改造投资为</w:t>
      </w:r>
      <w:r w:rsidRPr="008E4E17">
        <w:rPr>
          <w:rFonts w:eastAsia="楷体_GB2312"/>
          <w:position w:val="-22"/>
          <w:sz w:val="21"/>
          <w:szCs w:val="21"/>
        </w:rPr>
        <w:object w:dxaOrig="940" w:dyaOrig="560">
          <v:shape id="_x0000_i1072" type="#_x0000_t75" style="width:47.25pt;height:27.75pt" o:ole="">
            <v:imagedata r:id="rId111" o:title=""/>
          </v:shape>
          <o:OLEObject Type="Embed" ProgID="Equation.3" ShapeID="_x0000_i1072" DrawAspect="Content" ObjectID="_1533107868" r:id="rId112"/>
        </w:object>
      </w:r>
      <w:r w:rsidRPr="008E4E17">
        <w:rPr>
          <w:rFonts w:eastAsia="楷体_GB2312" w:hint="eastAsia"/>
          <w:sz w:val="21"/>
          <w:szCs w:val="21"/>
        </w:rPr>
        <w:t>（</w:t>
      </w:r>
      <w:r w:rsidRPr="008E4E17">
        <w:rPr>
          <w:rFonts w:eastAsia="楷体_GB2312"/>
          <w:sz w:val="21"/>
          <w:szCs w:val="21"/>
        </w:rPr>
        <w:t>亿元</w:t>
      </w:r>
      <w:r w:rsidRPr="008E4E17">
        <w:rPr>
          <w:rFonts w:eastAsia="楷体_GB2312" w:hint="eastAsia"/>
          <w:sz w:val="21"/>
          <w:szCs w:val="21"/>
        </w:rPr>
        <w:t>）</w:t>
      </w:r>
      <w:r w:rsidRPr="008E4E17">
        <w:rPr>
          <w:rFonts w:eastAsia="楷体_GB2312"/>
          <w:sz w:val="21"/>
          <w:szCs w:val="21"/>
        </w:rPr>
        <w:t>，两个分数的分子</w:t>
      </w:r>
      <w:r w:rsidRPr="008E4E17">
        <w:rPr>
          <w:rFonts w:eastAsia="楷体_GB2312" w:hint="eastAsia"/>
          <w:sz w:val="21"/>
          <w:szCs w:val="21"/>
        </w:rPr>
        <w:t>、</w:t>
      </w:r>
      <w:r w:rsidRPr="008E4E17">
        <w:rPr>
          <w:rFonts w:eastAsia="楷体_GB2312"/>
          <w:sz w:val="21"/>
          <w:szCs w:val="21"/>
        </w:rPr>
        <w:t>分母都比较接近，采用</w:t>
      </w:r>
      <w:r w:rsidRPr="008E4E17">
        <w:rPr>
          <w:rFonts w:eastAsia="楷体_GB2312" w:hint="eastAsia"/>
          <w:sz w:val="21"/>
          <w:szCs w:val="21"/>
        </w:rPr>
        <w:t>差分法来比较大小</w:t>
      </w:r>
      <w:r w:rsidRPr="008E4E17">
        <w:rPr>
          <w:rFonts w:eastAsia="楷体_GB2312"/>
          <w:sz w:val="21"/>
          <w:szCs w:val="21"/>
        </w:rPr>
        <w:t>，</w:t>
      </w:r>
      <w:r w:rsidRPr="008E4E17">
        <w:rPr>
          <w:rFonts w:eastAsia="楷体_GB2312"/>
          <w:position w:val="-22"/>
          <w:sz w:val="21"/>
          <w:szCs w:val="21"/>
        </w:rPr>
        <w:object w:dxaOrig="4819" w:dyaOrig="560">
          <v:shape id="_x0000_i1073" type="#_x0000_t75" style="width:240.75pt;height:27.75pt" o:ole="">
            <v:imagedata r:id="rId113" o:title=""/>
          </v:shape>
          <o:OLEObject Type="Embed" ProgID="Equation.3" ShapeID="_x0000_i1073" DrawAspect="Content" ObjectID="_1533107869" r:id="rId114"/>
        </w:object>
      </w:r>
      <w:r w:rsidRPr="008E4E17">
        <w:rPr>
          <w:rFonts w:eastAsia="楷体_GB2312"/>
          <w:sz w:val="21"/>
          <w:szCs w:val="21"/>
        </w:rPr>
        <w:t>，所以</w:t>
      </w:r>
      <w:r w:rsidRPr="008E4E17">
        <w:rPr>
          <w:rFonts w:eastAsia="楷体_GB2312"/>
          <w:position w:val="-22"/>
          <w:sz w:val="21"/>
          <w:szCs w:val="21"/>
        </w:rPr>
        <w:object w:dxaOrig="940" w:dyaOrig="560">
          <v:shape id="_x0000_i1074" type="#_x0000_t75" style="width:47.25pt;height:27.75pt" o:ole="">
            <v:imagedata r:id="rId115" o:title=""/>
          </v:shape>
          <o:OLEObject Type="Embed" ProgID="Equation.3" ShapeID="_x0000_i1074" DrawAspect="Content" ObjectID="_1533107870" r:id="rId116"/>
        </w:object>
      </w:r>
      <w:r w:rsidRPr="008E4E17">
        <w:rPr>
          <w:rFonts w:eastAsia="楷体_GB2312"/>
          <w:sz w:val="21"/>
          <w:szCs w:val="21"/>
        </w:rPr>
        <w:t>&gt;</w:t>
      </w:r>
      <w:r w:rsidRPr="008E4E17">
        <w:rPr>
          <w:rFonts w:eastAsia="楷体_GB2312"/>
          <w:position w:val="-22"/>
          <w:sz w:val="21"/>
          <w:szCs w:val="21"/>
        </w:rPr>
        <w:object w:dxaOrig="940" w:dyaOrig="560">
          <v:shape id="_x0000_i1075" type="#_x0000_t75" style="width:47.25pt;height:27.75pt" o:ole="">
            <v:imagedata r:id="rId117" o:title=""/>
          </v:shape>
          <o:OLEObject Type="Embed" ProgID="Equation.3" ShapeID="_x0000_i1075" DrawAspect="Content" ObjectID="_1533107871" r:id="rId118"/>
        </w:object>
      </w:r>
      <w:r w:rsidRPr="008E4E17">
        <w:rPr>
          <w:rFonts w:eastAsia="楷体_GB2312"/>
          <w:sz w:val="21"/>
          <w:szCs w:val="21"/>
        </w:rPr>
        <w:t>，</w:t>
      </w:r>
      <w:r w:rsidRPr="008E4E17">
        <w:rPr>
          <w:rFonts w:eastAsia="楷体_GB2312"/>
          <w:sz w:val="21"/>
          <w:szCs w:val="21"/>
        </w:rPr>
        <w:t>D</w:t>
      </w:r>
      <w:r w:rsidRPr="008E4E17">
        <w:rPr>
          <w:rFonts w:eastAsia="楷体_GB2312"/>
          <w:sz w:val="21"/>
          <w:szCs w:val="21"/>
        </w:rPr>
        <w:t>项正确。</w:t>
      </w:r>
    </w:p>
    <w:p w:rsidR="003B1098" w:rsidRPr="00055841" w:rsidRDefault="003B1098" w:rsidP="00BC76AE">
      <w:pPr>
        <w:spacing w:line="360" w:lineRule="exact"/>
        <w:ind w:firstLineChars="200" w:firstLine="420"/>
        <w:rPr>
          <w:rFonts w:ascii="Times New Roman" w:eastAsiaTheme="minorEastAsia" w:hAnsi="Times New Roman"/>
          <w:sz w:val="21"/>
          <w:szCs w:val="21"/>
        </w:rPr>
      </w:pPr>
    </w:p>
    <w:p w:rsidR="0024416F" w:rsidRPr="00675390" w:rsidRDefault="0024416F" w:rsidP="0024416F">
      <w:pPr>
        <w:spacing w:line="360" w:lineRule="exact"/>
        <w:ind w:firstLineChars="200" w:firstLine="420"/>
        <w:rPr>
          <w:rFonts w:asciiTheme="minorEastAsia" w:eastAsiaTheme="minorEastAsia" w:hAnsiTheme="minorEastAsia"/>
          <w:color w:val="C00000"/>
          <w:sz w:val="21"/>
          <w:szCs w:val="21"/>
        </w:rPr>
      </w:pPr>
      <w:r w:rsidRPr="00675390">
        <w:rPr>
          <w:rFonts w:asciiTheme="minorEastAsia" w:eastAsiaTheme="minorEastAsia" w:hAnsiTheme="minorEastAsia" w:hint="eastAsia"/>
          <w:color w:val="C00000"/>
          <w:sz w:val="21"/>
          <w:szCs w:val="21"/>
        </w:rPr>
        <w:t>更多免费</w:t>
      </w:r>
      <w:r w:rsidR="00643514">
        <w:rPr>
          <w:rFonts w:asciiTheme="minorEastAsia" w:eastAsiaTheme="minorEastAsia" w:hAnsiTheme="minorEastAsia" w:hint="eastAsia"/>
          <w:color w:val="C00000"/>
          <w:sz w:val="21"/>
          <w:szCs w:val="21"/>
        </w:rPr>
        <w:t>山东</w:t>
      </w:r>
      <w:r w:rsidRPr="00675390">
        <w:rPr>
          <w:rFonts w:asciiTheme="minorEastAsia" w:eastAsiaTheme="minorEastAsia" w:hAnsiTheme="minorEastAsia" w:hint="eastAsia"/>
          <w:color w:val="C00000"/>
          <w:sz w:val="21"/>
          <w:szCs w:val="21"/>
        </w:rPr>
        <w:t>公务员考试资料，</w:t>
      </w:r>
    </w:p>
    <w:p w:rsidR="003B1098" w:rsidRPr="00955A2D" w:rsidRDefault="0024416F" w:rsidP="00BC76AE">
      <w:pPr>
        <w:spacing w:line="360" w:lineRule="exact"/>
        <w:ind w:firstLineChars="200" w:firstLine="420"/>
        <w:rPr>
          <w:rFonts w:ascii="Times New Roman" w:eastAsiaTheme="minorEastAsia" w:hAnsi="Times New Roman"/>
          <w:sz w:val="21"/>
          <w:szCs w:val="21"/>
        </w:rPr>
      </w:pPr>
      <w:r>
        <w:rPr>
          <w:rFonts w:asciiTheme="minorEastAsia" w:eastAsiaTheme="minorEastAsia" w:hAnsiTheme="minorEastAsia" w:hint="eastAsia"/>
          <w:sz w:val="21"/>
          <w:szCs w:val="21"/>
        </w:rPr>
        <w:t>请访问“</w:t>
      </w:r>
      <w:r w:rsidR="00643514">
        <w:rPr>
          <w:rFonts w:asciiTheme="minorEastAsia" w:eastAsiaTheme="minorEastAsia" w:hAnsiTheme="minorEastAsia" w:hint="eastAsia"/>
          <w:sz w:val="21"/>
          <w:szCs w:val="21"/>
        </w:rPr>
        <w:t>山东公务员考试网</w:t>
      </w:r>
      <w:r>
        <w:rPr>
          <w:rFonts w:asciiTheme="minorEastAsia" w:eastAsiaTheme="minorEastAsia" w:hAnsiTheme="minorEastAsia" w:hint="eastAsia"/>
          <w:sz w:val="21"/>
          <w:szCs w:val="21"/>
        </w:rPr>
        <w:t>”（</w:t>
      </w:r>
      <w:hyperlink r:id="rId119" w:history="1">
        <w:r w:rsidR="00643514" w:rsidRPr="00643514">
          <w:rPr>
            <w:rStyle w:val="a6"/>
            <w:rFonts w:asciiTheme="minorEastAsia" w:eastAsiaTheme="minorEastAsia" w:hAnsiTheme="minorEastAsia"/>
            <w:sz w:val="21"/>
            <w:szCs w:val="21"/>
          </w:rPr>
          <w:t>http://www.sdgwy.org/</w:t>
        </w:r>
      </w:hyperlink>
      <w:r>
        <w:rPr>
          <w:rFonts w:asciiTheme="minorEastAsia" w:eastAsiaTheme="minorEastAsia" w:hAnsiTheme="minorEastAsia" w:hint="eastAsia"/>
          <w:sz w:val="21"/>
          <w:szCs w:val="21"/>
        </w:rPr>
        <w:t>）</w:t>
      </w:r>
    </w:p>
    <w:p w:rsidR="00852852" w:rsidRPr="00643514" w:rsidRDefault="00852852" w:rsidP="00BC76AE">
      <w:pPr>
        <w:spacing w:line="360" w:lineRule="exact"/>
        <w:ind w:firstLineChars="200" w:firstLine="420"/>
        <w:rPr>
          <w:rFonts w:asciiTheme="minorEastAsia" w:eastAsiaTheme="minorEastAsia" w:hAnsiTheme="minorEastAsia"/>
          <w:sz w:val="21"/>
          <w:szCs w:val="21"/>
        </w:rPr>
      </w:pPr>
    </w:p>
    <w:sectPr w:rsidR="00852852" w:rsidRPr="00643514" w:rsidSect="00016122">
      <w:headerReference w:type="default" r:id="rId120"/>
      <w:footerReference w:type="default" r:id="rId1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11D" w:rsidRDefault="002B311D" w:rsidP="00856EFC">
      <w:r>
        <w:separator/>
      </w:r>
    </w:p>
  </w:endnote>
  <w:endnote w:type="continuationSeparator" w:id="1">
    <w:p w:rsidR="002B311D" w:rsidRDefault="002B311D" w:rsidP="00856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FZSSK--GBK1-0">
    <w:altName w:val="黑体"/>
    <w:panose1 w:val="00000000000000000000"/>
    <w:charset w:val="86"/>
    <w:family w:val="auto"/>
    <w:notTrueType/>
    <w:pitch w:val="default"/>
    <w:sig w:usb0="00000001" w:usb1="080E0000" w:usb2="00000010" w:usb3="00000000" w:csb0="00040000" w:csb1="00000000"/>
  </w:font>
  <w:font w:name="E-BZ">
    <w:altName w:val="黑体"/>
    <w:panose1 w:val="00000000000000000000"/>
    <w:charset w:val="86"/>
    <w:family w:val="auto"/>
    <w:notTrueType/>
    <w:pitch w:val="default"/>
    <w:sig w:usb0="00000001" w:usb1="080E0000" w:usb2="00000010" w:usb3="00000000" w:csb0="00040000" w:csb1="00000000"/>
  </w:font>
  <w:font w:name="FZKTK--GBK1-0">
    <w:altName w:val="黑体"/>
    <w:panose1 w:val="00000000000000000000"/>
    <w:charset w:val="86"/>
    <w:family w:val="auto"/>
    <w:notTrueType/>
    <w:pitch w:val="default"/>
    <w:sig w:usb0="00000001" w:usb1="080E0000" w:usb2="00000010" w:usb3="00000000" w:csb0="00040000" w:csb1="00000000"/>
  </w:font>
  <w:font w:name="E-B6">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910" w:rsidRDefault="000A1910">
    <w:pPr>
      <w:pStyle w:val="a4"/>
    </w:pPr>
    <w:r>
      <w:rPr>
        <w:rFonts w:ascii="宋体" w:hAnsi="Times New Roman" w:cs="宋体" w:hint="eastAsia"/>
        <w:color w:val="000000"/>
        <w:kern w:val="0"/>
        <w:position w:val="6"/>
        <w:lang w:val="zh-CN"/>
      </w:rPr>
      <w:t>山东公务员考试教材《</w:t>
    </w:r>
    <w:r>
      <w:rPr>
        <w:rFonts w:ascii="宋体" w:hAnsi="Times New Roman" w:cs="宋体"/>
        <w:color w:val="000000"/>
        <w:kern w:val="0"/>
        <w:position w:val="6"/>
        <w:lang w:val="zh-CN"/>
      </w:rPr>
      <w:t>2017</w:t>
    </w:r>
    <w:r>
      <w:rPr>
        <w:rFonts w:ascii="宋体" w:hAnsi="Times New Roman" w:cs="宋体" w:hint="eastAsia"/>
        <w:color w:val="000000"/>
        <w:kern w:val="0"/>
        <w:position w:val="6"/>
        <w:lang w:val="zh-CN"/>
      </w:rPr>
      <w:t>年山东公务员考试一本通》由考试中心书店发行</w:t>
    </w:r>
  </w:p>
  <w:p w:rsidR="00FF1D53" w:rsidRPr="00F10A4C" w:rsidRDefault="00FF1D53" w:rsidP="00F10A4C">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11D" w:rsidRDefault="002B311D" w:rsidP="00856EFC">
      <w:r>
        <w:separator/>
      </w:r>
    </w:p>
  </w:footnote>
  <w:footnote w:type="continuationSeparator" w:id="1">
    <w:p w:rsidR="002B311D" w:rsidRDefault="002B311D" w:rsidP="00856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69" w:rsidRDefault="000A1910">
    <w:pPr>
      <w:pStyle w:val="a3"/>
    </w:pPr>
    <w:r>
      <w:rPr>
        <w:rFonts w:ascii="宋体" w:hAnsi="Times New Roman" w:cs="宋体" w:hint="eastAsia"/>
        <w:color w:val="000000"/>
        <w:kern w:val="0"/>
        <w:position w:val="6"/>
        <w:lang w:val="zh-CN"/>
      </w:rPr>
      <w:t>山东公务员考试网（</w:t>
    </w:r>
    <w:r>
      <w:rPr>
        <w:rFonts w:ascii="宋体" w:hAnsi="Times New Roman" w:cs="宋体"/>
        <w:color w:val="000000"/>
        <w:kern w:val="0"/>
        <w:position w:val="6"/>
        <w:lang w:val="zh-CN"/>
      </w:rPr>
      <w:t>www.sdgwy.org</w:t>
    </w:r>
    <w:r>
      <w:rPr>
        <w:rFonts w:ascii="宋体" w:hAnsi="Times New Roman" w:cs="宋体" w:hint="eastAsia"/>
        <w:color w:val="000000"/>
        <w:kern w:val="0"/>
        <w:position w:val="6"/>
        <w:lang w:val="zh-CN"/>
      </w:rPr>
      <w:t>）及公考网校</w:t>
    </w:r>
    <w:r>
      <w:rPr>
        <w:rFonts w:ascii="宋体" w:hAnsi="Times New Roman" w:cs="宋体"/>
        <w:color w:val="000000"/>
        <w:kern w:val="0"/>
        <w:position w:val="6"/>
        <w:lang w:val="zh-CN"/>
      </w:rPr>
      <w:t>“</w:t>
    </w:r>
    <w:r>
      <w:rPr>
        <w:rFonts w:ascii="宋体" w:hAnsi="Times New Roman" w:cs="宋体" w:hint="eastAsia"/>
        <w:color w:val="000000"/>
        <w:kern w:val="0"/>
        <w:position w:val="6"/>
        <w:lang w:val="zh-CN"/>
      </w:rPr>
      <w:t>学宝云课堂</w:t>
    </w:r>
    <w:r>
      <w:rPr>
        <w:rFonts w:ascii="宋体" w:hAnsi="Times New Roman" w:cs="宋体"/>
        <w:color w:val="000000"/>
        <w:kern w:val="0"/>
        <w:position w:val="6"/>
        <w:lang w:val="zh-CN"/>
      </w:rPr>
      <w:t>”</w:t>
    </w:r>
    <w:r>
      <w:rPr>
        <w:rFonts w:ascii="宋体" w:hAnsi="Times New Roman" w:cs="宋体" w:hint="eastAsia"/>
        <w:color w:val="000000"/>
        <w:kern w:val="0"/>
        <w:position w:val="6"/>
        <w:lang w:val="zh-CN"/>
      </w:rPr>
      <w:t>由学宝教育运营</w:t>
    </w:r>
  </w:p>
  <w:p w:rsidR="00922E9E" w:rsidRPr="0059614D" w:rsidRDefault="00922E9E" w:rsidP="0059614D">
    <w:pPr>
      <w:pStyle w:val="a3"/>
      <w:jc w:val="both"/>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1352"/>
    <w:rsid w:val="00000667"/>
    <w:rsid w:val="00001B64"/>
    <w:rsid w:val="00002694"/>
    <w:rsid w:val="000044FA"/>
    <w:rsid w:val="00004670"/>
    <w:rsid w:val="00005AAC"/>
    <w:rsid w:val="00007AAC"/>
    <w:rsid w:val="00016122"/>
    <w:rsid w:val="00042C1D"/>
    <w:rsid w:val="00054F5A"/>
    <w:rsid w:val="00055841"/>
    <w:rsid w:val="0006141C"/>
    <w:rsid w:val="000620B7"/>
    <w:rsid w:val="00067AC9"/>
    <w:rsid w:val="00073F82"/>
    <w:rsid w:val="000777DB"/>
    <w:rsid w:val="00082565"/>
    <w:rsid w:val="000837BE"/>
    <w:rsid w:val="000925AC"/>
    <w:rsid w:val="000A1910"/>
    <w:rsid w:val="000A6C87"/>
    <w:rsid w:val="000B0401"/>
    <w:rsid w:val="000B1566"/>
    <w:rsid w:val="000B2AE6"/>
    <w:rsid w:val="000B5F57"/>
    <w:rsid w:val="000B7563"/>
    <w:rsid w:val="000C5F17"/>
    <w:rsid w:val="000C6F09"/>
    <w:rsid w:val="000E579A"/>
    <w:rsid w:val="000F137B"/>
    <w:rsid w:val="000F5B32"/>
    <w:rsid w:val="0010714D"/>
    <w:rsid w:val="00113D4D"/>
    <w:rsid w:val="00116B52"/>
    <w:rsid w:val="00121249"/>
    <w:rsid w:val="001361BF"/>
    <w:rsid w:val="00140421"/>
    <w:rsid w:val="00142A1A"/>
    <w:rsid w:val="0015082D"/>
    <w:rsid w:val="00164202"/>
    <w:rsid w:val="001723A7"/>
    <w:rsid w:val="00172813"/>
    <w:rsid w:val="00183E89"/>
    <w:rsid w:val="00186E36"/>
    <w:rsid w:val="001952AF"/>
    <w:rsid w:val="001C2D26"/>
    <w:rsid w:val="001C2ED0"/>
    <w:rsid w:val="001C3FEA"/>
    <w:rsid w:val="001D3CD8"/>
    <w:rsid w:val="001D3DCB"/>
    <w:rsid w:val="001E6694"/>
    <w:rsid w:val="001F22B9"/>
    <w:rsid w:val="001F417A"/>
    <w:rsid w:val="001F500D"/>
    <w:rsid w:val="00204759"/>
    <w:rsid w:val="002052DC"/>
    <w:rsid w:val="0024217A"/>
    <w:rsid w:val="0024416F"/>
    <w:rsid w:val="002548A7"/>
    <w:rsid w:val="0025612A"/>
    <w:rsid w:val="00257F61"/>
    <w:rsid w:val="002629C6"/>
    <w:rsid w:val="0028445B"/>
    <w:rsid w:val="00293EFE"/>
    <w:rsid w:val="0029531D"/>
    <w:rsid w:val="00295FB7"/>
    <w:rsid w:val="00296286"/>
    <w:rsid w:val="002A06BA"/>
    <w:rsid w:val="002A4B8D"/>
    <w:rsid w:val="002A4EF2"/>
    <w:rsid w:val="002A6158"/>
    <w:rsid w:val="002B311D"/>
    <w:rsid w:val="002C70A4"/>
    <w:rsid w:val="002D70F2"/>
    <w:rsid w:val="002D7651"/>
    <w:rsid w:val="0031452E"/>
    <w:rsid w:val="0031621A"/>
    <w:rsid w:val="00316FAD"/>
    <w:rsid w:val="003305C9"/>
    <w:rsid w:val="00342192"/>
    <w:rsid w:val="00344549"/>
    <w:rsid w:val="003472D5"/>
    <w:rsid w:val="00356F94"/>
    <w:rsid w:val="00363270"/>
    <w:rsid w:val="003647A9"/>
    <w:rsid w:val="003654C3"/>
    <w:rsid w:val="00384E47"/>
    <w:rsid w:val="00393C8A"/>
    <w:rsid w:val="003B1098"/>
    <w:rsid w:val="003D3809"/>
    <w:rsid w:val="003D52D3"/>
    <w:rsid w:val="003D7492"/>
    <w:rsid w:val="003E0EB7"/>
    <w:rsid w:val="003F5E88"/>
    <w:rsid w:val="00404024"/>
    <w:rsid w:val="00417F39"/>
    <w:rsid w:val="00420BEB"/>
    <w:rsid w:val="00433B18"/>
    <w:rsid w:val="004424C9"/>
    <w:rsid w:val="00446304"/>
    <w:rsid w:val="00451FC2"/>
    <w:rsid w:val="004740E1"/>
    <w:rsid w:val="004759F3"/>
    <w:rsid w:val="00485711"/>
    <w:rsid w:val="004A488F"/>
    <w:rsid w:val="004A6787"/>
    <w:rsid w:val="004B19F5"/>
    <w:rsid w:val="004B33E2"/>
    <w:rsid w:val="004D3BCF"/>
    <w:rsid w:val="004D417D"/>
    <w:rsid w:val="004F10F4"/>
    <w:rsid w:val="00504661"/>
    <w:rsid w:val="00513D26"/>
    <w:rsid w:val="00520A9D"/>
    <w:rsid w:val="005327EF"/>
    <w:rsid w:val="0053422F"/>
    <w:rsid w:val="00540314"/>
    <w:rsid w:val="00543437"/>
    <w:rsid w:val="00545ACD"/>
    <w:rsid w:val="00552EC6"/>
    <w:rsid w:val="005570CC"/>
    <w:rsid w:val="005621DB"/>
    <w:rsid w:val="005658AC"/>
    <w:rsid w:val="00573F1F"/>
    <w:rsid w:val="0058228E"/>
    <w:rsid w:val="00595D0A"/>
    <w:rsid w:val="0059614D"/>
    <w:rsid w:val="005970AE"/>
    <w:rsid w:val="005A04BE"/>
    <w:rsid w:val="005C1062"/>
    <w:rsid w:val="005F48EF"/>
    <w:rsid w:val="005F5ADB"/>
    <w:rsid w:val="005F5EEF"/>
    <w:rsid w:val="005F6D32"/>
    <w:rsid w:val="00603397"/>
    <w:rsid w:val="006260C4"/>
    <w:rsid w:val="00636D7A"/>
    <w:rsid w:val="00640950"/>
    <w:rsid w:val="00641025"/>
    <w:rsid w:val="00643514"/>
    <w:rsid w:val="0064769F"/>
    <w:rsid w:val="00652EA1"/>
    <w:rsid w:val="006612DD"/>
    <w:rsid w:val="00673520"/>
    <w:rsid w:val="00675390"/>
    <w:rsid w:val="006949B5"/>
    <w:rsid w:val="006A22A6"/>
    <w:rsid w:val="006A3312"/>
    <w:rsid w:val="006A7306"/>
    <w:rsid w:val="006B3786"/>
    <w:rsid w:val="006B6011"/>
    <w:rsid w:val="006D3FA4"/>
    <w:rsid w:val="006D484D"/>
    <w:rsid w:val="006D5DA8"/>
    <w:rsid w:val="0070419E"/>
    <w:rsid w:val="007200E3"/>
    <w:rsid w:val="00723788"/>
    <w:rsid w:val="00726F68"/>
    <w:rsid w:val="00731850"/>
    <w:rsid w:val="007326F4"/>
    <w:rsid w:val="00764838"/>
    <w:rsid w:val="0076794C"/>
    <w:rsid w:val="007718BD"/>
    <w:rsid w:val="007839C9"/>
    <w:rsid w:val="00793DE2"/>
    <w:rsid w:val="00793F37"/>
    <w:rsid w:val="00796E19"/>
    <w:rsid w:val="007A16BB"/>
    <w:rsid w:val="007A4315"/>
    <w:rsid w:val="007A52D3"/>
    <w:rsid w:val="007B0341"/>
    <w:rsid w:val="007B39F2"/>
    <w:rsid w:val="007B7A18"/>
    <w:rsid w:val="007C13F5"/>
    <w:rsid w:val="007C36B7"/>
    <w:rsid w:val="007C52E3"/>
    <w:rsid w:val="007C7F20"/>
    <w:rsid w:val="007D0D62"/>
    <w:rsid w:val="007D416D"/>
    <w:rsid w:val="007E5972"/>
    <w:rsid w:val="007E6BD3"/>
    <w:rsid w:val="007F0044"/>
    <w:rsid w:val="008128D9"/>
    <w:rsid w:val="00815A37"/>
    <w:rsid w:val="008231CC"/>
    <w:rsid w:val="00825A2C"/>
    <w:rsid w:val="008275B4"/>
    <w:rsid w:val="00852852"/>
    <w:rsid w:val="00856EFC"/>
    <w:rsid w:val="008651BC"/>
    <w:rsid w:val="0089540B"/>
    <w:rsid w:val="00897D2E"/>
    <w:rsid w:val="008A6D03"/>
    <w:rsid w:val="008A77F6"/>
    <w:rsid w:val="008B3CB6"/>
    <w:rsid w:val="008C24AC"/>
    <w:rsid w:val="008D3030"/>
    <w:rsid w:val="008F3309"/>
    <w:rsid w:val="00907D77"/>
    <w:rsid w:val="009117A4"/>
    <w:rsid w:val="009162D9"/>
    <w:rsid w:val="00917869"/>
    <w:rsid w:val="00917CD4"/>
    <w:rsid w:val="009222EF"/>
    <w:rsid w:val="00922E9E"/>
    <w:rsid w:val="00923EF3"/>
    <w:rsid w:val="00924B75"/>
    <w:rsid w:val="00924D68"/>
    <w:rsid w:val="00925289"/>
    <w:rsid w:val="00927C0F"/>
    <w:rsid w:val="0095223C"/>
    <w:rsid w:val="00955A2D"/>
    <w:rsid w:val="009759CA"/>
    <w:rsid w:val="00977DB8"/>
    <w:rsid w:val="00985C1F"/>
    <w:rsid w:val="009945A2"/>
    <w:rsid w:val="00995F8F"/>
    <w:rsid w:val="009A0CD7"/>
    <w:rsid w:val="009C1010"/>
    <w:rsid w:val="009C1D70"/>
    <w:rsid w:val="009C7CA3"/>
    <w:rsid w:val="009D2970"/>
    <w:rsid w:val="009D5A62"/>
    <w:rsid w:val="009D6EC3"/>
    <w:rsid w:val="009D77C3"/>
    <w:rsid w:val="009E1363"/>
    <w:rsid w:val="009E5397"/>
    <w:rsid w:val="009F095C"/>
    <w:rsid w:val="009F280B"/>
    <w:rsid w:val="009F728C"/>
    <w:rsid w:val="00A020DD"/>
    <w:rsid w:val="00A17A85"/>
    <w:rsid w:val="00A22DAA"/>
    <w:rsid w:val="00A23C3E"/>
    <w:rsid w:val="00A23E9D"/>
    <w:rsid w:val="00A33631"/>
    <w:rsid w:val="00A35C60"/>
    <w:rsid w:val="00A40C5D"/>
    <w:rsid w:val="00A40D61"/>
    <w:rsid w:val="00A41A57"/>
    <w:rsid w:val="00A52A51"/>
    <w:rsid w:val="00A62BF1"/>
    <w:rsid w:val="00A73AA1"/>
    <w:rsid w:val="00A76797"/>
    <w:rsid w:val="00A77186"/>
    <w:rsid w:val="00A8268B"/>
    <w:rsid w:val="00A91692"/>
    <w:rsid w:val="00AA23EB"/>
    <w:rsid w:val="00AB569B"/>
    <w:rsid w:val="00AC1571"/>
    <w:rsid w:val="00AC420B"/>
    <w:rsid w:val="00AD62AF"/>
    <w:rsid w:val="00AD6764"/>
    <w:rsid w:val="00B0099A"/>
    <w:rsid w:val="00B1231C"/>
    <w:rsid w:val="00B1445A"/>
    <w:rsid w:val="00B21771"/>
    <w:rsid w:val="00B219BD"/>
    <w:rsid w:val="00B21CBE"/>
    <w:rsid w:val="00B32991"/>
    <w:rsid w:val="00B32F60"/>
    <w:rsid w:val="00B34221"/>
    <w:rsid w:val="00B34790"/>
    <w:rsid w:val="00B373DD"/>
    <w:rsid w:val="00B40D4C"/>
    <w:rsid w:val="00B54F86"/>
    <w:rsid w:val="00B62C03"/>
    <w:rsid w:val="00B7584E"/>
    <w:rsid w:val="00B75A2B"/>
    <w:rsid w:val="00B83E29"/>
    <w:rsid w:val="00BB6976"/>
    <w:rsid w:val="00BC1E48"/>
    <w:rsid w:val="00BC76AE"/>
    <w:rsid w:val="00BD0F45"/>
    <w:rsid w:val="00BD290B"/>
    <w:rsid w:val="00BE0556"/>
    <w:rsid w:val="00BE6E6A"/>
    <w:rsid w:val="00BF40CD"/>
    <w:rsid w:val="00BF46FD"/>
    <w:rsid w:val="00C02471"/>
    <w:rsid w:val="00C02764"/>
    <w:rsid w:val="00C1797C"/>
    <w:rsid w:val="00C179C6"/>
    <w:rsid w:val="00C20E4B"/>
    <w:rsid w:val="00C22AE1"/>
    <w:rsid w:val="00C22EC6"/>
    <w:rsid w:val="00C32B22"/>
    <w:rsid w:val="00C46D61"/>
    <w:rsid w:val="00C47FD8"/>
    <w:rsid w:val="00C54B68"/>
    <w:rsid w:val="00C636B0"/>
    <w:rsid w:val="00C63708"/>
    <w:rsid w:val="00C640E7"/>
    <w:rsid w:val="00C82F0C"/>
    <w:rsid w:val="00C8639A"/>
    <w:rsid w:val="00C95B9A"/>
    <w:rsid w:val="00C96210"/>
    <w:rsid w:val="00CA3F76"/>
    <w:rsid w:val="00CC7430"/>
    <w:rsid w:val="00CD5A21"/>
    <w:rsid w:val="00CE451D"/>
    <w:rsid w:val="00CE7776"/>
    <w:rsid w:val="00D000B6"/>
    <w:rsid w:val="00D11E20"/>
    <w:rsid w:val="00D214D6"/>
    <w:rsid w:val="00D30E2D"/>
    <w:rsid w:val="00D31EF0"/>
    <w:rsid w:val="00D322FB"/>
    <w:rsid w:val="00D43A3A"/>
    <w:rsid w:val="00D44EAF"/>
    <w:rsid w:val="00D45129"/>
    <w:rsid w:val="00D555EE"/>
    <w:rsid w:val="00D624FD"/>
    <w:rsid w:val="00D64798"/>
    <w:rsid w:val="00D66FBF"/>
    <w:rsid w:val="00D6744E"/>
    <w:rsid w:val="00D925E4"/>
    <w:rsid w:val="00D93A2E"/>
    <w:rsid w:val="00DA67D0"/>
    <w:rsid w:val="00DA6DDC"/>
    <w:rsid w:val="00DA6EE7"/>
    <w:rsid w:val="00DB5A6A"/>
    <w:rsid w:val="00DC45FF"/>
    <w:rsid w:val="00DD3CCA"/>
    <w:rsid w:val="00DD57AD"/>
    <w:rsid w:val="00DE1FA5"/>
    <w:rsid w:val="00DE30CC"/>
    <w:rsid w:val="00DE5E1D"/>
    <w:rsid w:val="00E01B7F"/>
    <w:rsid w:val="00E11352"/>
    <w:rsid w:val="00E12390"/>
    <w:rsid w:val="00E17CDC"/>
    <w:rsid w:val="00E25BD1"/>
    <w:rsid w:val="00E30604"/>
    <w:rsid w:val="00E30607"/>
    <w:rsid w:val="00E34B05"/>
    <w:rsid w:val="00E35EAD"/>
    <w:rsid w:val="00E50949"/>
    <w:rsid w:val="00E52FE0"/>
    <w:rsid w:val="00E53498"/>
    <w:rsid w:val="00E568E3"/>
    <w:rsid w:val="00E63B2F"/>
    <w:rsid w:val="00E672B0"/>
    <w:rsid w:val="00E73E6E"/>
    <w:rsid w:val="00E7678D"/>
    <w:rsid w:val="00E92AB4"/>
    <w:rsid w:val="00E95FFC"/>
    <w:rsid w:val="00EB114E"/>
    <w:rsid w:val="00EB3538"/>
    <w:rsid w:val="00EB6E70"/>
    <w:rsid w:val="00EC02B9"/>
    <w:rsid w:val="00EC55DB"/>
    <w:rsid w:val="00ED06D5"/>
    <w:rsid w:val="00ED306E"/>
    <w:rsid w:val="00ED3BB7"/>
    <w:rsid w:val="00EF3D10"/>
    <w:rsid w:val="00EF7B82"/>
    <w:rsid w:val="00F017BF"/>
    <w:rsid w:val="00F10A4C"/>
    <w:rsid w:val="00F11CE5"/>
    <w:rsid w:val="00F13A46"/>
    <w:rsid w:val="00F13DC4"/>
    <w:rsid w:val="00F231C9"/>
    <w:rsid w:val="00F25877"/>
    <w:rsid w:val="00F37294"/>
    <w:rsid w:val="00F42990"/>
    <w:rsid w:val="00F47AE7"/>
    <w:rsid w:val="00F504C3"/>
    <w:rsid w:val="00F6066E"/>
    <w:rsid w:val="00F623AA"/>
    <w:rsid w:val="00F62B76"/>
    <w:rsid w:val="00F74DF6"/>
    <w:rsid w:val="00FA5CF3"/>
    <w:rsid w:val="00FA695B"/>
    <w:rsid w:val="00FB2965"/>
    <w:rsid w:val="00FC5952"/>
    <w:rsid w:val="00FC6F5D"/>
    <w:rsid w:val="00FD1C03"/>
    <w:rsid w:val="00FD2BF7"/>
    <w:rsid w:val="00FD37D5"/>
    <w:rsid w:val="00FE21A8"/>
    <w:rsid w:val="00FF1B93"/>
    <w:rsid w:val="00FF1D53"/>
    <w:rsid w:val="00FF59C3"/>
    <w:rsid w:val="00FF7D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122"/>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 Spacing"/>
    <w:link w:val="Char2"/>
    <w:uiPriority w:val="1"/>
    <w:qFormat/>
    <w:rsid w:val="009162D9"/>
    <w:rPr>
      <w:rFonts w:asciiTheme="minorHAnsi" w:eastAsiaTheme="minorEastAsia" w:hAnsiTheme="minorHAnsi" w:cstheme="minorBidi"/>
      <w:color w:val="auto"/>
      <w:kern w:val="0"/>
      <w:sz w:val="22"/>
      <w:szCs w:val="22"/>
    </w:rPr>
  </w:style>
  <w:style w:type="character" w:customStyle="1" w:styleId="Char2">
    <w:name w:val="无间隔 Char"/>
    <w:basedOn w:val="a0"/>
    <w:link w:val="a7"/>
    <w:uiPriority w:val="1"/>
    <w:rsid w:val="009162D9"/>
    <w:rPr>
      <w:rFonts w:asciiTheme="minorHAnsi" w:eastAsiaTheme="minorEastAsia" w:hAnsiTheme="minorHAnsi" w:cstheme="minorBidi"/>
      <w:color w:val="auto"/>
      <w:kern w:val="0"/>
      <w:sz w:val="22"/>
      <w:szCs w:val="22"/>
    </w:rPr>
  </w:style>
  <w:style w:type="character" w:styleId="a8">
    <w:name w:val="Strong"/>
    <w:qFormat/>
    <w:rsid w:val="009222EF"/>
    <w:rPr>
      <w:b/>
      <w:bCs/>
    </w:rPr>
  </w:style>
  <w:style w:type="paragraph" w:styleId="a9">
    <w:name w:val="Normal (Web)"/>
    <w:basedOn w:val="a"/>
    <w:rsid w:val="009222EF"/>
    <w:pPr>
      <w:widowControl/>
      <w:spacing w:before="100" w:beforeAutospacing="1" w:after="100" w:afterAutospacing="1"/>
      <w:jc w:val="left"/>
    </w:pPr>
    <w:rPr>
      <w:rFonts w:ascii="宋体" w:hAnsi="宋体" w:cs="宋体"/>
      <w:kern w:val="0"/>
      <w:sz w:val="24"/>
      <w:szCs w:val="24"/>
    </w:rPr>
  </w:style>
  <w:style w:type="paragraph" w:customStyle="1" w:styleId="bobtm">
    <w:name w:val="bo_btm"/>
    <w:basedOn w:val="a"/>
    <w:rsid w:val="009222EF"/>
    <w:pPr>
      <w:widowControl/>
      <w:pBdr>
        <w:bottom w:val="single" w:sz="6" w:space="0" w:color="E1E1E1"/>
      </w:pBdr>
      <w:spacing w:after="150" w:line="360" w:lineRule="atLeast"/>
      <w:jc w:val="left"/>
    </w:pPr>
    <w:rPr>
      <w:rFonts w:ascii="宋体" w:hAnsi="宋体" w:cs="宋体"/>
      <w:kern w:val="0"/>
      <w:sz w:val="24"/>
      <w:szCs w:val="24"/>
    </w:rPr>
  </w:style>
  <w:style w:type="table" w:styleId="aa">
    <w:name w:val="Table Grid"/>
    <w:basedOn w:val="a1"/>
    <w:rsid w:val="009222EF"/>
    <w:pPr>
      <w:widowControl w:val="0"/>
      <w:jc w:val="both"/>
    </w:pPr>
    <w:rPr>
      <w:rFonts w:eastAsia="宋体"/>
      <w:color w:val="auto"/>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6EFC"/>
    <w:rPr>
      <w:rFonts w:ascii="Calibri" w:eastAsia="宋体" w:hAnsi="Calibri"/>
      <w:color w:val="auto"/>
      <w:sz w:val="18"/>
      <w:szCs w:val="18"/>
    </w:rPr>
  </w:style>
  <w:style w:type="paragraph" w:styleId="a4">
    <w:name w:val="footer"/>
    <w:basedOn w:val="a"/>
    <w:link w:val="Char0"/>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 Spacing"/>
    <w:link w:val="Char2"/>
    <w:uiPriority w:val="1"/>
    <w:qFormat/>
    <w:rsid w:val="009162D9"/>
    <w:rPr>
      <w:rFonts w:asciiTheme="minorHAnsi" w:eastAsiaTheme="minorEastAsia" w:hAnsiTheme="minorHAnsi" w:cstheme="minorBidi"/>
      <w:color w:val="auto"/>
      <w:kern w:val="0"/>
      <w:sz w:val="22"/>
      <w:szCs w:val="22"/>
    </w:rPr>
  </w:style>
  <w:style w:type="character" w:customStyle="1" w:styleId="Char2">
    <w:name w:val="无间隔 Char"/>
    <w:basedOn w:val="a0"/>
    <w:link w:val="a7"/>
    <w:uiPriority w:val="1"/>
    <w:rsid w:val="009162D9"/>
    <w:rPr>
      <w:rFonts w:asciiTheme="minorHAnsi" w:eastAsiaTheme="minorEastAsia" w:hAnsiTheme="minorHAnsi" w:cstheme="minorBidi"/>
      <w:color w:val="auto"/>
      <w:kern w:val="0"/>
      <w:sz w:val="22"/>
      <w:szCs w:val="22"/>
    </w:rPr>
  </w:style>
  <w:style w:type="character" w:styleId="a8">
    <w:name w:val="Strong"/>
    <w:qFormat/>
    <w:rsid w:val="009222EF"/>
    <w:rPr>
      <w:b/>
      <w:bCs/>
    </w:rPr>
  </w:style>
  <w:style w:type="paragraph" w:styleId="a9">
    <w:name w:val="Normal (Web)"/>
    <w:basedOn w:val="a"/>
    <w:rsid w:val="009222EF"/>
    <w:pPr>
      <w:widowControl/>
      <w:spacing w:before="100" w:beforeAutospacing="1" w:after="100" w:afterAutospacing="1"/>
      <w:jc w:val="left"/>
    </w:pPr>
    <w:rPr>
      <w:rFonts w:ascii="宋体" w:hAnsi="宋体" w:cs="宋体"/>
      <w:kern w:val="0"/>
      <w:sz w:val="24"/>
      <w:szCs w:val="24"/>
    </w:rPr>
  </w:style>
  <w:style w:type="paragraph" w:customStyle="1" w:styleId="bobtm">
    <w:name w:val="bo_btm"/>
    <w:basedOn w:val="a"/>
    <w:rsid w:val="009222EF"/>
    <w:pPr>
      <w:widowControl/>
      <w:pBdr>
        <w:bottom w:val="single" w:sz="6" w:space="0" w:color="E1E1E1"/>
      </w:pBdr>
      <w:spacing w:after="150" w:line="360" w:lineRule="atLeast"/>
      <w:jc w:val="left"/>
    </w:pPr>
    <w:rPr>
      <w:rFonts w:ascii="宋体" w:hAnsi="宋体" w:cs="宋体"/>
      <w:kern w:val="0"/>
      <w:sz w:val="24"/>
      <w:szCs w:val="24"/>
    </w:rPr>
  </w:style>
  <w:style w:type="table" w:styleId="aa">
    <w:name w:val="Table Grid"/>
    <w:basedOn w:val="a1"/>
    <w:rsid w:val="009222EF"/>
    <w:pPr>
      <w:widowControl w:val="0"/>
      <w:jc w:val="both"/>
    </w:pPr>
    <w:rPr>
      <w:rFonts w:eastAsia="宋体"/>
      <w:color w:val="auto"/>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21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image" Target="media/image59.wmf"/><Relationship Id="rId21" Type="http://schemas.openxmlformats.org/officeDocument/2006/relationships/image" Target="media/image12.wmf"/><Relationship Id="rId42" Type="http://schemas.openxmlformats.org/officeDocument/2006/relationships/oleObject" Target="embeddings/oleObject13.bin"/><Relationship Id="rId47"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image" Target="media/image45.wmf"/><Relationship Id="rId112" Type="http://schemas.openxmlformats.org/officeDocument/2006/relationships/oleObject" Target="embeddings/oleObject48.bin"/><Relationship Id="rId16" Type="http://schemas.openxmlformats.org/officeDocument/2006/relationships/image" Target="media/image7.jpeg"/><Relationship Id="rId107" Type="http://schemas.openxmlformats.org/officeDocument/2006/relationships/image" Target="media/image54.wmf"/><Relationship Id="rId11" Type="http://schemas.openxmlformats.org/officeDocument/2006/relationships/oleObject" Target="embeddings/oleObject1.bin"/><Relationship Id="rId32" Type="http://schemas.openxmlformats.org/officeDocument/2006/relationships/image" Target="media/image16.wmf"/><Relationship Id="rId37" Type="http://schemas.openxmlformats.org/officeDocument/2006/relationships/oleObject" Target="embeddings/oleObject11.bin"/><Relationship Id="rId53" Type="http://schemas.openxmlformats.org/officeDocument/2006/relationships/image" Target="media/image27.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image" Target="media/image40.wmf"/><Relationship Id="rId102" Type="http://schemas.openxmlformats.org/officeDocument/2006/relationships/oleObject" Target="embeddings/oleObject43.bin"/><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31.wmf"/><Relationship Id="rId82" Type="http://schemas.openxmlformats.org/officeDocument/2006/relationships/oleObject" Target="embeddings/oleObject33.bin"/><Relationship Id="rId90" Type="http://schemas.openxmlformats.org/officeDocument/2006/relationships/oleObject" Target="embeddings/oleObject37.bin"/><Relationship Id="rId95" Type="http://schemas.openxmlformats.org/officeDocument/2006/relationships/image" Target="media/image48.wmf"/><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oleObject" Target="embeddings/oleObject2.bin"/><Relationship Id="rId27" Type="http://schemas.openxmlformats.org/officeDocument/2006/relationships/oleObject" Target="embeddings/oleObject6.bin"/><Relationship Id="rId30" Type="http://schemas.openxmlformats.org/officeDocument/2006/relationships/image" Target="media/image15.wmf"/><Relationship Id="rId35" Type="http://schemas.openxmlformats.org/officeDocument/2006/relationships/oleObject" Target="embeddings/oleObject10.bin"/><Relationship Id="rId43" Type="http://schemas.openxmlformats.org/officeDocument/2006/relationships/image" Target="media/image22.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5.wmf"/><Relationship Id="rId77" Type="http://schemas.openxmlformats.org/officeDocument/2006/relationships/image" Target="media/image39.wmf"/><Relationship Id="rId100" Type="http://schemas.openxmlformats.org/officeDocument/2006/relationships/oleObject" Target="embeddings/oleObject42.bin"/><Relationship Id="rId105" Type="http://schemas.openxmlformats.org/officeDocument/2006/relationships/image" Target="media/image53.wmf"/><Relationship Id="rId113" Type="http://schemas.openxmlformats.org/officeDocument/2006/relationships/image" Target="media/image57.wmf"/><Relationship Id="rId118" Type="http://schemas.openxmlformats.org/officeDocument/2006/relationships/oleObject" Target="embeddings/oleObject51.bin"/><Relationship Id="rId8" Type="http://schemas.openxmlformats.org/officeDocument/2006/relationships/hyperlink" Target="http://www.33iq.com/tag/%C2%DF%BC%AD%CB%BC%CE%AC-%CA%FD%D7%D6%CD%C6%C0%ED.html" TargetMode="External"/><Relationship Id="rId51" Type="http://schemas.openxmlformats.org/officeDocument/2006/relationships/image" Target="media/image26.wmf"/><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image" Target="media/image43.wmf"/><Relationship Id="rId93" Type="http://schemas.openxmlformats.org/officeDocument/2006/relationships/image" Target="media/image47.wmf"/><Relationship Id="rId98" Type="http://schemas.openxmlformats.org/officeDocument/2006/relationships/oleObject" Target="embeddings/oleObject41.bin"/><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oleObject" Target="embeddings/oleObject4.bin"/><Relationship Id="rId33" Type="http://schemas.openxmlformats.org/officeDocument/2006/relationships/oleObject" Target="embeddings/oleObject9.bin"/><Relationship Id="rId38" Type="http://schemas.openxmlformats.org/officeDocument/2006/relationships/image" Target="media/image19.wmf"/><Relationship Id="rId46" Type="http://schemas.openxmlformats.org/officeDocument/2006/relationships/oleObject" Target="embeddings/oleObject15.bin"/><Relationship Id="rId59" Type="http://schemas.openxmlformats.org/officeDocument/2006/relationships/image" Target="media/image30.wmf"/><Relationship Id="rId67" Type="http://schemas.openxmlformats.org/officeDocument/2006/relationships/image" Target="media/image34.wmf"/><Relationship Id="rId103" Type="http://schemas.openxmlformats.org/officeDocument/2006/relationships/image" Target="media/image52.wmf"/><Relationship Id="rId108" Type="http://schemas.openxmlformats.org/officeDocument/2006/relationships/oleObject" Target="embeddings/oleObject46.bin"/><Relationship Id="rId116" Type="http://schemas.openxmlformats.org/officeDocument/2006/relationships/oleObject" Target="embeddings/oleObject50.bin"/><Relationship Id="rId124" Type="http://schemas.microsoft.com/office/2007/relationships/stylesWithEffects" Target="stylesWithEffects.xml"/><Relationship Id="rId20" Type="http://schemas.openxmlformats.org/officeDocument/2006/relationships/image" Target="media/image11.png"/><Relationship Id="rId41" Type="http://schemas.openxmlformats.org/officeDocument/2006/relationships/image" Target="media/image21.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8.wmf"/><Relationship Id="rId83" Type="http://schemas.openxmlformats.org/officeDocument/2006/relationships/image" Target="media/image42.wmf"/><Relationship Id="rId88" Type="http://schemas.openxmlformats.org/officeDocument/2006/relationships/oleObject" Target="embeddings/oleObject36.bin"/><Relationship Id="rId91" Type="http://schemas.openxmlformats.org/officeDocument/2006/relationships/image" Target="media/image46.wmf"/><Relationship Id="rId96" Type="http://schemas.openxmlformats.org/officeDocument/2006/relationships/oleObject" Target="embeddings/oleObject40.bin"/><Relationship Id="rId111" Type="http://schemas.openxmlformats.org/officeDocument/2006/relationships/image" Target="media/image56.w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oleObject" Target="embeddings/oleObject3.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image" Target="media/image25.wmf"/><Relationship Id="rId57" Type="http://schemas.openxmlformats.org/officeDocument/2006/relationships/image" Target="media/image29.wmf"/><Relationship Id="rId106" Type="http://schemas.openxmlformats.org/officeDocument/2006/relationships/oleObject" Target="embeddings/oleObject45.bin"/><Relationship Id="rId114" Type="http://schemas.openxmlformats.org/officeDocument/2006/relationships/oleObject" Target="embeddings/oleObject49.bin"/><Relationship Id="rId119" Type="http://schemas.openxmlformats.org/officeDocument/2006/relationships/hyperlink" Target="http://www.sdgwy.org/" TargetMode="External"/><Relationship Id="rId10" Type="http://schemas.openxmlformats.org/officeDocument/2006/relationships/image" Target="media/image2.wmf"/><Relationship Id="rId31" Type="http://schemas.openxmlformats.org/officeDocument/2006/relationships/oleObject" Target="embeddings/oleObject8.bin"/><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oleObject" Target="embeddings/oleObject31.bin"/><Relationship Id="rId81" Type="http://schemas.openxmlformats.org/officeDocument/2006/relationships/image" Target="media/image41.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oleObject" Target="embeddings/oleObject12.bin"/><Relationship Id="rId109" Type="http://schemas.openxmlformats.org/officeDocument/2006/relationships/image" Target="media/image55.wmf"/><Relationship Id="rId34" Type="http://schemas.openxmlformats.org/officeDocument/2006/relationships/image" Target="media/image17.wmf"/><Relationship Id="rId50" Type="http://schemas.openxmlformats.org/officeDocument/2006/relationships/oleObject" Target="embeddings/oleObject17.bin"/><Relationship Id="rId55" Type="http://schemas.openxmlformats.org/officeDocument/2006/relationships/image" Target="media/image28.wmf"/><Relationship Id="rId76" Type="http://schemas.openxmlformats.org/officeDocument/2006/relationships/oleObject" Target="embeddings/oleObject30.bin"/><Relationship Id="rId97" Type="http://schemas.openxmlformats.org/officeDocument/2006/relationships/image" Target="media/image49.wmf"/><Relationship Id="rId104" Type="http://schemas.openxmlformats.org/officeDocument/2006/relationships/oleObject" Target="embeddings/oleObject44.bin"/><Relationship Id="rId120" Type="http://schemas.openxmlformats.org/officeDocument/2006/relationships/header" Target="header1.xml"/><Relationship Id="rId7" Type="http://schemas.openxmlformats.org/officeDocument/2006/relationships/hyperlink" Target="http://baike.baidu.com/view/5338.htm" TargetMode="External"/><Relationship Id="rId71" Type="http://schemas.openxmlformats.org/officeDocument/2006/relationships/image" Target="media/image36.wmf"/><Relationship Id="rId92" Type="http://schemas.openxmlformats.org/officeDocument/2006/relationships/oleObject" Target="embeddings/oleObject38.bin"/><Relationship Id="rId2" Type="http://schemas.openxmlformats.org/officeDocument/2006/relationships/styles" Target="styles.xml"/><Relationship Id="rId29" Type="http://schemas.openxmlformats.org/officeDocument/2006/relationships/oleObject" Target="embeddings/oleObject7.bin"/><Relationship Id="rId24" Type="http://schemas.openxmlformats.org/officeDocument/2006/relationships/image" Target="media/image13.wmf"/><Relationship Id="rId40" Type="http://schemas.openxmlformats.org/officeDocument/2006/relationships/image" Target="media/image20.png"/><Relationship Id="rId45" Type="http://schemas.openxmlformats.org/officeDocument/2006/relationships/image" Target="media/image23.wmf"/><Relationship Id="rId66" Type="http://schemas.openxmlformats.org/officeDocument/2006/relationships/oleObject" Target="embeddings/oleObject25.bin"/><Relationship Id="rId87" Type="http://schemas.openxmlformats.org/officeDocument/2006/relationships/image" Target="media/image44.wmf"/><Relationship Id="rId110" Type="http://schemas.openxmlformats.org/officeDocument/2006/relationships/oleObject" Target="embeddings/oleObject47.bin"/><Relationship Id="rId115" Type="http://schemas.openxmlformats.org/officeDocument/2006/relationships/image" Target="media/image5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6A17-4526-443F-9918-84488BB0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35</Pages>
  <Words>5698</Words>
  <Characters>32481</Characters>
  <Application>Microsoft Office Word</Application>
  <DocSecurity>0</DocSecurity>
  <Lines>270</Lines>
  <Paragraphs>76</Paragraphs>
  <ScaleCrop>false</ScaleCrop>
  <Company/>
  <LinksUpToDate>false</LinksUpToDate>
  <CharactersWithSpaces>38103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USER</cp:lastModifiedBy>
  <cp:revision>333</cp:revision>
  <dcterms:created xsi:type="dcterms:W3CDTF">2015-08-20T14:40:00Z</dcterms:created>
  <dcterms:modified xsi:type="dcterms:W3CDTF">2016-08-19T02:26:00Z</dcterms:modified>
</cp:coreProperties>
</file>