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600" w:lineRule="exact"/>
        <w:jc w:val="center"/>
        <w:rPr>
          <w:rFonts w:ascii="华文中宋" w:hAnsi="华文中宋" w:eastAsia="华文中宋" w:cs="宋体"/>
          <w:b/>
          <w:bCs/>
          <w:color w:val="000000" w:themeColor="text1"/>
          <w:kern w:val="0"/>
          <w:sz w:val="44"/>
          <w:szCs w:val="44"/>
        </w:rPr>
      </w:pPr>
      <w:r>
        <w:rPr>
          <w:rFonts w:hint="eastAsia" w:ascii="华文中宋" w:hAnsi="华文中宋" w:eastAsia="华文中宋" w:cs="文星标宋"/>
          <w:b/>
          <w:bCs/>
          <w:color w:val="000000" w:themeColor="text1"/>
          <w:kern w:val="0"/>
          <w:sz w:val="44"/>
          <w:szCs w:val="44"/>
        </w:rPr>
        <w:t>槐荫区2016年公开招聘城管协管员简章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按照《济南市城市市容管理条例》等法律法规规定，为加强槐荫区城市管理队伍建设，经研究，公开招聘90名城管协管员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充实到执法一线，特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公告如下：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一、招聘岗位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城管协管员，负责协助城管执法人员从事授权范围内的基层城市管理辅助类工作。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二、招聘范围和报名条件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（一）应聘人员应具有济南市常住户口，遵纪守法，品行端正，热爱城市管理工作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，不怕吃苦，甘于奉献，能适应城管执法一线的岗位要求。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（二）具有全日制大专以上学历。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（三）根据城管执法一线的岗位特点，年龄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val="en-US" w:eastAsia="zh-CN"/>
        </w:rPr>
        <w:t>20至30周岁之间（出生日期为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1985年1月1日以后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1995年12月31日以前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val="en-US" w:eastAsia="zh-CN"/>
        </w:rPr>
        <w:t>）。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（四）身体健康，相貌端正，外观无明显疾病特征，无纹身，无肢体功能障碍；无色盲，双眼矫正视力在4.8以上;身高不低于1.70米、体重不低于50公斤，具有正常工作的身体条件。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（五）部队复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转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军人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有驾驶证A本且能熟练驾驶大型车辆等专业特长的人员可适当放宽条件。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三、报名与资格审查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b/>
          <w:bCs/>
          <w:color w:val="000000" w:themeColor="text1"/>
          <w:sz w:val="32"/>
          <w:szCs w:val="32"/>
        </w:rPr>
        <w:t>（一）报名。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报名时间：2016年1月20日至1月22日（上午9:00-11：30，下午13：30-16：30)。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报名地点：槐荫区城管执法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直属中队二楼会议室（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槐荫区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二环西路段店立交桥东北侧、馨苑小区西北角，BRT-7路经六路西口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公交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站往南200米路东）。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本次招聘不收取任何费用。报名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咨询电话：85665612，85557631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报名采取现场报名的方式进行。应聘人员需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浏览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槐荫区政府信息公开网（</w:t>
      </w:r>
      <w:r>
        <w:fldChar w:fldCharType="begin"/>
      </w:r>
      <w:r>
        <w:instrText xml:space="preserve"> HYPERLINK "http://218.57.143.228/" </w:instrText>
      </w:r>
      <w:r>
        <w:fldChar w:fldCharType="separate"/>
      </w:r>
      <w:r>
        <w:rPr>
          <w:rStyle w:val="9"/>
          <w:rFonts w:hint="eastAsia" w:ascii="仿宋" w:hAnsi="仿宋" w:eastAsia="仿宋" w:cs="文星仿宋"/>
          <w:color w:val="000000" w:themeColor="text1"/>
          <w:sz w:val="32"/>
          <w:szCs w:val="32"/>
        </w:rPr>
        <w:t>http://218.57.143.228/</w:t>
      </w:r>
      <w:r>
        <w:rPr>
          <w:rStyle w:val="9"/>
          <w:rFonts w:hint="eastAsia" w:ascii="仿宋" w:hAnsi="仿宋" w:eastAsia="仿宋" w:cs="文星仿宋"/>
          <w:color w:val="000000" w:themeColor="text1"/>
          <w:sz w:val="32"/>
          <w:szCs w:val="32"/>
        </w:rPr>
        <w:fldChar w:fldCharType="end"/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）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，在“政府机构”下点击“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区城管执法局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”，</w:t>
      </w:r>
      <w:bookmarkStart w:id="0" w:name="_GoBack"/>
      <w:bookmarkEnd w:id="0"/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下载并填写《槐荫区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城管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协管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招聘报名登记表》（贴照片），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并携带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下列材料到报名地点现场报名：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1、二代身份证原件及复印件;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2、户口本原件及复印件;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3、学历证书原件及复印件;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4、复退军人应携带退伍证书原件及复印件;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5、有A类驾驶证者应携带驾驶证原件及复印件;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6、有工作单位的，需持单位同意报名的证明;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7、一寸彩色免冠照片2张;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8、无犯罪记录证明。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b/>
          <w:bCs/>
          <w:color w:val="000000" w:themeColor="text1"/>
          <w:sz w:val="32"/>
          <w:szCs w:val="32"/>
        </w:rPr>
        <w:t>（二）资格审查。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由槐荫区城管执法局工作人员按照报考条件进行资格审查，资格审查结果现场确定。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四、应聘考试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考试采取笔试、面试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相结合的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方式进行，均采用百分制计分。根据岗位特点，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笔试、面试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主要测评应聘人员与岗位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相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适应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的基础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知识和工作技能。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b/>
          <w:bCs/>
          <w:color w:val="000000" w:themeColor="text1"/>
          <w:sz w:val="32"/>
          <w:szCs w:val="32"/>
        </w:rPr>
        <w:t>（一）笔试。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笔试时间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2016年2月下旬（届时详见准考证）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根据岗位招聘计划，笔试成绩由高分到低分</w:t>
      </w:r>
      <w:r>
        <w:rPr>
          <w:rFonts w:ascii="仿宋" w:hAnsi="仿宋" w:eastAsia="仿宋" w:cs="文星仿宋"/>
          <w:color w:val="000000" w:themeColor="text1"/>
          <w:sz w:val="32"/>
          <w:szCs w:val="32"/>
        </w:rPr>
        <w:t>按照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1:1.5比例确定进入</w:t>
      </w:r>
      <w:r>
        <w:rPr>
          <w:rFonts w:ascii="仿宋" w:hAnsi="仿宋" w:eastAsia="仿宋" w:cs="文星仿宋"/>
          <w:color w:val="000000" w:themeColor="text1"/>
          <w:sz w:val="32"/>
          <w:szCs w:val="32"/>
        </w:rPr>
        <w:t>面试人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选，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在槐荫区政府信息公开网上公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告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b/>
          <w:bCs/>
          <w:color w:val="000000" w:themeColor="text1"/>
          <w:sz w:val="32"/>
          <w:szCs w:val="32"/>
        </w:rPr>
        <w:t>（二）面试。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面试时间、地点、方法和程序等具体要求，届时将在面试通知书载明及槐荫区政府信息公开网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公告。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面试结束后，按笔试成绩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面试成绩各占50％的比例，百分制合成考试总成绩。根据应聘人员考试总成绩，由高分到低分按不高于1:1.2的比例，确定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综合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考察人选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。综合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考察</w:t>
      </w:r>
      <w:r>
        <w:rPr>
          <w:rFonts w:ascii="仿宋" w:hAnsi="仿宋" w:eastAsia="仿宋" w:cs="文星仿宋"/>
          <w:color w:val="000000" w:themeColor="text1"/>
          <w:sz w:val="32"/>
          <w:szCs w:val="32"/>
        </w:rPr>
        <w:t>包括：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体能</w:t>
      </w:r>
      <w:r>
        <w:rPr>
          <w:rFonts w:ascii="仿宋" w:hAnsi="仿宋" w:eastAsia="仿宋" w:cs="文星仿宋"/>
          <w:color w:val="000000" w:themeColor="text1"/>
          <w:sz w:val="32"/>
          <w:szCs w:val="32"/>
        </w:rPr>
        <w:t>测试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、</w:t>
      </w:r>
      <w:r>
        <w:rPr>
          <w:rFonts w:ascii="仿宋" w:hAnsi="仿宋" w:eastAsia="仿宋" w:cs="文星仿宋"/>
          <w:color w:val="000000" w:themeColor="text1"/>
          <w:sz w:val="32"/>
          <w:szCs w:val="32"/>
        </w:rPr>
        <w:t>体检、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政审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三项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应聘人员出现考试总成绩并列的，则按笔试成绩由高分到低分确定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综合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考察人选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若出现笔试成绩也相同的，则对成绩相同者重新组织面试，按面试成绩由高分到低分确定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综合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考察人选（在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综合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考察时，因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弃权或体能</w:t>
      </w:r>
      <w:r>
        <w:rPr>
          <w:rFonts w:ascii="仿宋" w:hAnsi="仿宋" w:eastAsia="仿宋" w:cs="文星仿宋"/>
          <w:color w:val="000000" w:themeColor="text1"/>
          <w:sz w:val="32"/>
          <w:szCs w:val="32"/>
        </w:rPr>
        <w:t>测试、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体检、政审不合格造成的人员空缺，也按照上述方法等额递补）。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五、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eastAsia="zh-CN"/>
        </w:rPr>
        <w:t>综合考察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黑体"/>
          <w:b/>
          <w:bCs/>
          <w:color w:val="000000" w:themeColor="text1"/>
          <w:sz w:val="32"/>
          <w:szCs w:val="32"/>
        </w:rPr>
        <w:t>（一）体能测试</w:t>
      </w:r>
      <w:r>
        <w:rPr>
          <w:rFonts w:hint="eastAsia" w:ascii="仿宋" w:hAnsi="仿宋" w:eastAsia="仿宋" w:cs="文星仿宋"/>
          <w:b/>
          <w:bCs/>
          <w:color w:val="000000" w:themeColor="text1"/>
          <w:sz w:val="32"/>
          <w:szCs w:val="32"/>
        </w:rPr>
        <w:t>。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体能测评必须由应聘人员独立完成，不按规定时间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地点参加体能测评的视为自动放弃。体能测评包括1000米跑和10米×4往返跑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两项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b/>
          <w:bCs/>
          <w:color w:val="000000" w:themeColor="text1"/>
          <w:sz w:val="32"/>
          <w:szCs w:val="32"/>
        </w:rPr>
        <w:t>（二）体检。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参加人员应在体检公告规定时间携带身份证到指定地点集合，集体到区级以上综合医院进行体检。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体检参照公务员录取体检项目有关规定执行。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b/>
          <w:bCs/>
          <w:color w:val="000000" w:themeColor="text1"/>
          <w:sz w:val="32"/>
          <w:szCs w:val="32"/>
        </w:rPr>
        <w:t>（三）政审。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内容包括：拟聘用人员思想政治表现、道德品质、工作能力等方面的情况，并对其资格进行复审。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对因弃权和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综合考察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不合格人员造成的空缺，根据考试总成绩由高分到低分依次等额递补。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六、公示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根据考察结果，择优确定拟聘用人员，对拟聘用人员在槐荫区政府信息公开网(</w:t>
      </w:r>
      <w:r>
        <w:fldChar w:fldCharType="begin"/>
      </w:r>
      <w:r>
        <w:instrText xml:space="preserve"> HYPERLINK "http://218.57.143.228/" </w:instrText>
      </w:r>
      <w:r>
        <w:fldChar w:fldCharType="separate"/>
      </w:r>
      <w:r>
        <w:rPr>
          <w:rStyle w:val="9"/>
          <w:rFonts w:hint="eastAsia" w:ascii="仿宋" w:hAnsi="仿宋" w:eastAsia="仿宋" w:cs="文星仿宋"/>
          <w:color w:val="000000" w:themeColor="text1"/>
          <w:sz w:val="32"/>
          <w:szCs w:val="32"/>
        </w:rPr>
        <w:t>http://218.57.143.228/</w:t>
      </w:r>
      <w:r>
        <w:rPr>
          <w:rStyle w:val="9"/>
          <w:rFonts w:hint="eastAsia" w:ascii="仿宋" w:hAnsi="仿宋" w:eastAsia="仿宋" w:cs="文星仿宋"/>
          <w:color w:val="000000" w:themeColor="text1"/>
          <w:sz w:val="32"/>
          <w:szCs w:val="32"/>
        </w:rPr>
        <w:fldChar w:fldCharType="end"/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)区城管执法局公告中进行公示。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</w:rPr>
        <w:t>七、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</w:rPr>
        <w:t>培训、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聘用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公示结束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后，对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无异议的拟聘用人员进行为期两周的岗前培训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培训合格后，按有关规定签订劳动合同，合同期四年(试用期三个月)，缴纳社会保险，按季节发放统一制式服装。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特此公告。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济南市槐荫区城市管理行政执法局</w:t>
      </w:r>
    </w:p>
    <w:p>
      <w:pPr>
        <w:spacing w:line="600" w:lineRule="exact"/>
        <w:ind w:firstLine="640" w:firstLineChars="200"/>
        <w:rPr>
          <w:rFonts w:ascii="仿宋" w:hAnsi="仿宋" w:eastAsia="仿宋" w:cs="文星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 xml:space="preserve">                          2016年1月1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文星仿宋"/>
          <w:color w:val="000000" w:themeColor="text1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3154"/>
    <w:rsid w:val="000012BA"/>
    <w:rsid w:val="00001A8B"/>
    <w:rsid w:val="00001BCA"/>
    <w:rsid w:val="00001D3B"/>
    <w:rsid w:val="000022A0"/>
    <w:rsid w:val="00002B57"/>
    <w:rsid w:val="00002DE8"/>
    <w:rsid w:val="00004207"/>
    <w:rsid w:val="00004915"/>
    <w:rsid w:val="00004E38"/>
    <w:rsid w:val="00006995"/>
    <w:rsid w:val="00007C29"/>
    <w:rsid w:val="00010C6C"/>
    <w:rsid w:val="00011D34"/>
    <w:rsid w:val="00014B9E"/>
    <w:rsid w:val="00014DBE"/>
    <w:rsid w:val="00014F4B"/>
    <w:rsid w:val="00015B8C"/>
    <w:rsid w:val="00015C70"/>
    <w:rsid w:val="00017595"/>
    <w:rsid w:val="00020986"/>
    <w:rsid w:val="000214D6"/>
    <w:rsid w:val="00021E1B"/>
    <w:rsid w:val="00022A7F"/>
    <w:rsid w:val="000236A3"/>
    <w:rsid w:val="00023BD6"/>
    <w:rsid w:val="00024753"/>
    <w:rsid w:val="000249D5"/>
    <w:rsid w:val="00025FEB"/>
    <w:rsid w:val="00026639"/>
    <w:rsid w:val="00026815"/>
    <w:rsid w:val="000273D9"/>
    <w:rsid w:val="0003110D"/>
    <w:rsid w:val="00033006"/>
    <w:rsid w:val="00034BD1"/>
    <w:rsid w:val="000358C0"/>
    <w:rsid w:val="00036C63"/>
    <w:rsid w:val="00037F61"/>
    <w:rsid w:val="0004073A"/>
    <w:rsid w:val="000407D2"/>
    <w:rsid w:val="00041613"/>
    <w:rsid w:val="00043574"/>
    <w:rsid w:val="0004368C"/>
    <w:rsid w:val="00043D2F"/>
    <w:rsid w:val="0005033A"/>
    <w:rsid w:val="000514CA"/>
    <w:rsid w:val="00051A81"/>
    <w:rsid w:val="00052B11"/>
    <w:rsid w:val="00053D0C"/>
    <w:rsid w:val="0005473B"/>
    <w:rsid w:val="00054A8A"/>
    <w:rsid w:val="00055524"/>
    <w:rsid w:val="00056990"/>
    <w:rsid w:val="00062F6E"/>
    <w:rsid w:val="0006350C"/>
    <w:rsid w:val="0006427F"/>
    <w:rsid w:val="000649FA"/>
    <w:rsid w:val="0006518E"/>
    <w:rsid w:val="000666D8"/>
    <w:rsid w:val="0006683A"/>
    <w:rsid w:val="00070051"/>
    <w:rsid w:val="000710B8"/>
    <w:rsid w:val="00072CCE"/>
    <w:rsid w:val="00073C65"/>
    <w:rsid w:val="000752D4"/>
    <w:rsid w:val="00076B49"/>
    <w:rsid w:val="000778CB"/>
    <w:rsid w:val="00081FAD"/>
    <w:rsid w:val="00083166"/>
    <w:rsid w:val="00083336"/>
    <w:rsid w:val="00083A23"/>
    <w:rsid w:val="0008429D"/>
    <w:rsid w:val="00086DE9"/>
    <w:rsid w:val="00091A43"/>
    <w:rsid w:val="0009310C"/>
    <w:rsid w:val="00094D31"/>
    <w:rsid w:val="000950B6"/>
    <w:rsid w:val="0009648D"/>
    <w:rsid w:val="00096856"/>
    <w:rsid w:val="00096938"/>
    <w:rsid w:val="00096E4B"/>
    <w:rsid w:val="000A098F"/>
    <w:rsid w:val="000A0B6B"/>
    <w:rsid w:val="000A2A87"/>
    <w:rsid w:val="000A2EA8"/>
    <w:rsid w:val="000A6E90"/>
    <w:rsid w:val="000A72C4"/>
    <w:rsid w:val="000A7C4A"/>
    <w:rsid w:val="000B0463"/>
    <w:rsid w:val="000B09FE"/>
    <w:rsid w:val="000B0E67"/>
    <w:rsid w:val="000B17A4"/>
    <w:rsid w:val="000B41EC"/>
    <w:rsid w:val="000B472B"/>
    <w:rsid w:val="000B5A01"/>
    <w:rsid w:val="000C18BA"/>
    <w:rsid w:val="000C3983"/>
    <w:rsid w:val="000C39C7"/>
    <w:rsid w:val="000C443E"/>
    <w:rsid w:val="000C4710"/>
    <w:rsid w:val="000C514D"/>
    <w:rsid w:val="000C5813"/>
    <w:rsid w:val="000C5AF0"/>
    <w:rsid w:val="000C744B"/>
    <w:rsid w:val="000D09DC"/>
    <w:rsid w:val="000D1AB9"/>
    <w:rsid w:val="000D404A"/>
    <w:rsid w:val="000D4193"/>
    <w:rsid w:val="000D4A29"/>
    <w:rsid w:val="000D548A"/>
    <w:rsid w:val="000D6660"/>
    <w:rsid w:val="000D6C1B"/>
    <w:rsid w:val="000E121E"/>
    <w:rsid w:val="000E1565"/>
    <w:rsid w:val="000E158F"/>
    <w:rsid w:val="000E188F"/>
    <w:rsid w:val="000E2FEF"/>
    <w:rsid w:val="000E3CD5"/>
    <w:rsid w:val="000F098F"/>
    <w:rsid w:val="000F1428"/>
    <w:rsid w:val="000F27E2"/>
    <w:rsid w:val="000F2F44"/>
    <w:rsid w:val="000F34D2"/>
    <w:rsid w:val="000F3802"/>
    <w:rsid w:val="000F3971"/>
    <w:rsid w:val="000F5803"/>
    <w:rsid w:val="000F6233"/>
    <w:rsid w:val="000F694E"/>
    <w:rsid w:val="00100662"/>
    <w:rsid w:val="00101034"/>
    <w:rsid w:val="0010393F"/>
    <w:rsid w:val="00104448"/>
    <w:rsid w:val="001058F5"/>
    <w:rsid w:val="00107456"/>
    <w:rsid w:val="00111873"/>
    <w:rsid w:val="00112B72"/>
    <w:rsid w:val="00112EF1"/>
    <w:rsid w:val="001133A9"/>
    <w:rsid w:val="00114EF2"/>
    <w:rsid w:val="00117573"/>
    <w:rsid w:val="001175F8"/>
    <w:rsid w:val="001176C7"/>
    <w:rsid w:val="00120F96"/>
    <w:rsid w:val="00122A39"/>
    <w:rsid w:val="001249DA"/>
    <w:rsid w:val="00124D3C"/>
    <w:rsid w:val="001250CC"/>
    <w:rsid w:val="0012720E"/>
    <w:rsid w:val="00127C39"/>
    <w:rsid w:val="00130A0C"/>
    <w:rsid w:val="00130B75"/>
    <w:rsid w:val="00131C15"/>
    <w:rsid w:val="001351E5"/>
    <w:rsid w:val="001357C7"/>
    <w:rsid w:val="00140C73"/>
    <w:rsid w:val="00143B48"/>
    <w:rsid w:val="001447B2"/>
    <w:rsid w:val="0014569F"/>
    <w:rsid w:val="0014722B"/>
    <w:rsid w:val="001514A3"/>
    <w:rsid w:val="00151C1E"/>
    <w:rsid w:val="001521E3"/>
    <w:rsid w:val="0015518C"/>
    <w:rsid w:val="00156001"/>
    <w:rsid w:val="0015729A"/>
    <w:rsid w:val="001572BA"/>
    <w:rsid w:val="0016024B"/>
    <w:rsid w:val="00160990"/>
    <w:rsid w:val="00161E68"/>
    <w:rsid w:val="0016342C"/>
    <w:rsid w:val="0016405C"/>
    <w:rsid w:val="001648CD"/>
    <w:rsid w:val="0017047B"/>
    <w:rsid w:val="00171669"/>
    <w:rsid w:val="00171FFB"/>
    <w:rsid w:val="001728F8"/>
    <w:rsid w:val="00173D6F"/>
    <w:rsid w:val="00174463"/>
    <w:rsid w:val="00174DF9"/>
    <w:rsid w:val="00180135"/>
    <w:rsid w:val="001817A7"/>
    <w:rsid w:val="00182871"/>
    <w:rsid w:val="0018291B"/>
    <w:rsid w:val="001831A0"/>
    <w:rsid w:val="00183A31"/>
    <w:rsid w:val="0018426C"/>
    <w:rsid w:val="00184299"/>
    <w:rsid w:val="00184499"/>
    <w:rsid w:val="001849E1"/>
    <w:rsid w:val="0018580E"/>
    <w:rsid w:val="00185994"/>
    <w:rsid w:val="00186B80"/>
    <w:rsid w:val="00186F27"/>
    <w:rsid w:val="00187611"/>
    <w:rsid w:val="00187B2B"/>
    <w:rsid w:val="00187B66"/>
    <w:rsid w:val="00190434"/>
    <w:rsid w:val="00194E5C"/>
    <w:rsid w:val="001977CB"/>
    <w:rsid w:val="001A0DAA"/>
    <w:rsid w:val="001A2DAF"/>
    <w:rsid w:val="001A56BA"/>
    <w:rsid w:val="001A71CB"/>
    <w:rsid w:val="001B1328"/>
    <w:rsid w:val="001B255E"/>
    <w:rsid w:val="001B3283"/>
    <w:rsid w:val="001B5456"/>
    <w:rsid w:val="001B56BB"/>
    <w:rsid w:val="001B5B8C"/>
    <w:rsid w:val="001B676F"/>
    <w:rsid w:val="001B6D9A"/>
    <w:rsid w:val="001B6DA7"/>
    <w:rsid w:val="001B76EE"/>
    <w:rsid w:val="001B7947"/>
    <w:rsid w:val="001C00E4"/>
    <w:rsid w:val="001C0550"/>
    <w:rsid w:val="001C0FD8"/>
    <w:rsid w:val="001C114C"/>
    <w:rsid w:val="001C1CD1"/>
    <w:rsid w:val="001C1F4D"/>
    <w:rsid w:val="001C233E"/>
    <w:rsid w:val="001C2ED7"/>
    <w:rsid w:val="001C42E3"/>
    <w:rsid w:val="001C6213"/>
    <w:rsid w:val="001C6A20"/>
    <w:rsid w:val="001C6EF4"/>
    <w:rsid w:val="001D071F"/>
    <w:rsid w:val="001D15AC"/>
    <w:rsid w:val="001D1BC5"/>
    <w:rsid w:val="001D5F0B"/>
    <w:rsid w:val="001D7A95"/>
    <w:rsid w:val="001E15D5"/>
    <w:rsid w:val="001E193A"/>
    <w:rsid w:val="001E20FF"/>
    <w:rsid w:val="001E268B"/>
    <w:rsid w:val="001E4651"/>
    <w:rsid w:val="001E7027"/>
    <w:rsid w:val="001F0CF8"/>
    <w:rsid w:val="001F1255"/>
    <w:rsid w:val="001F1620"/>
    <w:rsid w:val="001F265A"/>
    <w:rsid w:val="001F2B1A"/>
    <w:rsid w:val="001F64CF"/>
    <w:rsid w:val="00201E1A"/>
    <w:rsid w:val="002028A3"/>
    <w:rsid w:val="0020297F"/>
    <w:rsid w:val="002030AF"/>
    <w:rsid w:val="002033FE"/>
    <w:rsid w:val="002042D7"/>
    <w:rsid w:val="00211BF7"/>
    <w:rsid w:val="00212B86"/>
    <w:rsid w:val="00216155"/>
    <w:rsid w:val="0021637D"/>
    <w:rsid w:val="00216829"/>
    <w:rsid w:val="00217115"/>
    <w:rsid w:val="002174CC"/>
    <w:rsid w:val="00221F08"/>
    <w:rsid w:val="00223ECC"/>
    <w:rsid w:val="002246A9"/>
    <w:rsid w:val="00225AAE"/>
    <w:rsid w:val="002260DE"/>
    <w:rsid w:val="002263D0"/>
    <w:rsid w:val="00226A2A"/>
    <w:rsid w:val="002300F0"/>
    <w:rsid w:val="00230F3C"/>
    <w:rsid w:val="00232113"/>
    <w:rsid w:val="00232912"/>
    <w:rsid w:val="00233CA4"/>
    <w:rsid w:val="00236928"/>
    <w:rsid w:val="00241EDE"/>
    <w:rsid w:val="00242D0C"/>
    <w:rsid w:val="00244264"/>
    <w:rsid w:val="00244466"/>
    <w:rsid w:val="00244D13"/>
    <w:rsid w:val="00245FCE"/>
    <w:rsid w:val="00246602"/>
    <w:rsid w:val="00246DD8"/>
    <w:rsid w:val="0025080A"/>
    <w:rsid w:val="00252124"/>
    <w:rsid w:val="00252358"/>
    <w:rsid w:val="00252ACA"/>
    <w:rsid w:val="00254342"/>
    <w:rsid w:val="00255B3F"/>
    <w:rsid w:val="002565A5"/>
    <w:rsid w:val="00263F98"/>
    <w:rsid w:val="002656CA"/>
    <w:rsid w:val="002661DF"/>
    <w:rsid w:val="00266ED0"/>
    <w:rsid w:val="00267A3D"/>
    <w:rsid w:val="00270693"/>
    <w:rsid w:val="00270CB2"/>
    <w:rsid w:val="00275043"/>
    <w:rsid w:val="00276737"/>
    <w:rsid w:val="002775BA"/>
    <w:rsid w:val="00280793"/>
    <w:rsid w:val="00283074"/>
    <w:rsid w:val="00284679"/>
    <w:rsid w:val="0028585A"/>
    <w:rsid w:val="0028712D"/>
    <w:rsid w:val="00287CA3"/>
    <w:rsid w:val="002902C1"/>
    <w:rsid w:val="00291F82"/>
    <w:rsid w:val="002922C7"/>
    <w:rsid w:val="00293328"/>
    <w:rsid w:val="002968C1"/>
    <w:rsid w:val="002A0944"/>
    <w:rsid w:val="002A41EA"/>
    <w:rsid w:val="002A6822"/>
    <w:rsid w:val="002B0E71"/>
    <w:rsid w:val="002B0EF5"/>
    <w:rsid w:val="002B1BA9"/>
    <w:rsid w:val="002B3589"/>
    <w:rsid w:val="002B3615"/>
    <w:rsid w:val="002B41E3"/>
    <w:rsid w:val="002B4682"/>
    <w:rsid w:val="002B5B5D"/>
    <w:rsid w:val="002B7AAE"/>
    <w:rsid w:val="002C0788"/>
    <w:rsid w:val="002C0B91"/>
    <w:rsid w:val="002C1AAB"/>
    <w:rsid w:val="002C2A2D"/>
    <w:rsid w:val="002C3F7E"/>
    <w:rsid w:val="002C671F"/>
    <w:rsid w:val="002C7D9A"/>
    <w:rsid w:val="002D0F28"/>
    <w:rsid w:val="002D108F"/>
    <w:rsid w:val="002D1E69"/>
    <w:rsid w:val="002D2064"/>
    <w:rsid w:val="002D5243"/>
    <w:rsid w:val="002D69CB"/>
    <w:rsid w:val="002D6E48"/>
    <w:rsid w:val="002D75BB"/>
    <w:rsid w:val="002D7C0E"/>
    <w:rsid w:val="002E093C"/>
    <w:rsid w:val="002E2759"/>
    <w:rsid w:val="002E2A45"/>
    <w:rsid w:val="002E3894"/>
    <w:rsid w:val="002E4DB2"/>
    <w:rsid w:val="002E6708"/>
    <w:rsid w:val="002F0E83"/>
    <w:rsid w:val="002F29D1"/>
    <w:rsid w:val="002F4CAE"/>
    <w:rsid w:val="003002AA"/>
    <w:rsid w:val="00300A6F"/>
    <w:rsid w:val="00302C38"/>
    <w:rsid w:val="003033D7"/>
    <w:rsid w:val="0030395A"/>
    <w:rsid w:val="00303A09"/>
    <w:rsid w:val="00305A73"/>
    <w:rsid w:val="00307593"/>
    <w:rsid w:val="00307B05"/>
    <w:rsid w:val="003116B0"/>
    <w:rsid w:val="0031231B"/>
    <w:rsid w:val="00312861"/>
    <w:rsid w:val="00312F21"/>
    <w:rsid w:val="00313E15"/>
    <w:rsid w:val="00315AE9"/>
    <w:rsid w:val="00317336"/>
    <w:rsid w:val="00322443"/>
    <w:rsid w:val="003232FF"/>
    <w:rsid w:val="00324AEC"/>
    <w:rsid w:val="003261A5"/>
    <w:rsid w:val="00326505"/>
    <w:rsid w:val="003273C4"/>
    <w:rsid w:val="003305E5"/>
    <w:rsid w:val="00330BCE"/>
    <w:rsid w:val="003312B9"/>
    <w:rsid w:val="00331FA2"/>
    <w:rsid w:val="00334183"/>
    <w:rsid w:val="00335BA6"/>
    <w:rsid w:val="00340702"/>
    <w:rsid w:val="00342210"/>
    <w:rsid w:val="00343093"/>
    <w:rsid w:val="00345CA3"/>
    <w:rsid w:val="00346743"/>
    <w:rsid w:val="00347386"/>
    <w:rsid w:val="00352E6F"/>
    <w:rsid w:val="0035404E"/>
    <w:rsid w:val="00354C15"/>
    <w:rsid w:val="00354D11"/>
    <w:rsid w:val="00356AAE"/>
    <w:rsid w:val="00356FF3"/>
    <w:rsid w:val="003576CD"/>
    <w:rsid w:val="00360546"/>
    <w:rsid w:val="00361406"/>
    <w:rsid w:val="00362178"/>
    <w:rsid w:val="003633A3"/>
    <w:rsid w:val="00363D81"/>
    <w:rsid w:val="00365B45"/>
    <w:rsid w:val="00365C7D"/>
    <w:rsid w:val="00366444"/>
    <w:rsid w:val="003664CE"/>
    <w:rsid w:val="00366547"/>
    <w:rsid w:val="003667DA"/>
    <w:rsid w:val="00366E17"/>
    <w:rsid w:val="00367120"/>
    <w:rsid w:val="003709A7"/>
    <w:rsid w:val="00370BFB"/>
    <w:rsid w:val="00370E88"/>
    <w:rsid w:val="00371085"/>
    <w:rsid w:val="00371C62"/>
    <w:rsid w:val="003761D6"/>
    <w:rsid w:val="00376261"/>
    <w:rsid w:val="0037649C"/>
    <w:rsid w:val="00376FE7"/>
    <w:rsid w:val="00382C93"/>
    <w:rsid w:val="003850BC"/>
    <w:rsid w:val="0038526E"/>
    <w:rsid w:val="00385CF5"/>
    <w:rsid w:val="0038738F"/>
    <w:rsid w:val="00391212"/>
    <w:rsid w:val="003929EE"/>
    <w:rsid w:val="00392AFD"/>
    <w:rsid w:val="00392B80"/>
    <w:rsid w:val="00394B87"/>
    <w:rsid w:val="00395768"/>
    <w:rsid w:val="00395A5B"/>
    <w:rsid w:val="00396F88"/>
    <w:rsid w:val="003A1585"/>
    <w:rsid w:val="003A1F61"/>
    <w:rsid w:val="003A228A"/>
    <w:rsid w:val="003A2C66"/>
    <w:rsid w:val="003A3986"/>
    <w:rsid w:val="003A46B7"/>
    <w:rsid w:val="003A537C"/>
    <w:rsid w:val="003A53AE"/>
    <w:rsid w:val="003B0BFF"/>
    <w:rsid w:val="003B0C07"/>
    <w:rsid w:val="003B1AC4"/>
    <w:rsid w:val="003B24A7"/>
    <w:rsid w:val="003B3246"/>
    <w:rsid w:val="003B45FB"/>
    <w:rsid w:val="003B531F"/>
    <w:rsid w:val="003C0702"/>
    <w:rsid w:val="003C15A7"/>
    <w:rsid w:val="003C164D"/>
    <w:rsid w:val="003C1A25"/>
    <w:rsid w:val="003C1B61"/>
    <w:rsid w:val="003C2984"/>
    <w:rsid w:val="003C3C25"/>
    <w:rsid w:val="003C3EE2"/>
    <w:rsid w:val="003C438F"/>
    <w:rsid w:val="003C5309"/>
    <w:rsid w:val="003C5A72"/>
    <w:rsid w:val="003C70E4"/>
    <w:rsid w:val="003C7AFE"/>
    <w:rsid w:val="003D0207"/>
    <w:rsid w:val="003D07FD"/>
    <w:rsid w:val="003D0970"/>
    <w:rsid w:val="003D1525"/>
    <w:rsid w:val="003D29DA"/>
    <w:rsid w:val="003D2DA9"/>
    <w:rsid w:val="003D5051"/>
    <w:rsid w:val="003D5097"/>
    <w:rsid w:val="003D5443"/>
    <w:rsid w:val="003E10CC"/>
    <w:rsid w:val="003E11DD"/>
    <w:rsid w:val="003E15BD"/>
    <w:rsid w:val="003E2280"/>
    <w:rsid w:val="003E3109"/>
    <w:rsid w:val="003E6A2D"/>
    <w:rsid w:val="003F0328"/>
    <w:rsid w:val="003F187D"/>
    <w:rsid w:val="003F3495"/>
    <w:rsid w:val="003F47E0"/>
    <w:rsid w:val="003F4AC5"/>
    <w:rsid w:val="003F4BBC"/>
    <w:rsid w:val="003F4E11"/>
    <w:rsid w:val="003F5168"/>
    <w:rsid w:val="003F5211"/>
    <w:rsid w:val="003F652F"/>
    <w:rsid w:val="003F708D"/>
    <w:rsid w:val="003F7CF5"/>
    <w:rsid w:val="004013DE"/>
    <w:rsid w:val="004027B0"/>
    <w:rsid w:val="004068D3"/>
    <w:rsid w:val="00407276"/>
    <w:rsid w:val="0040728D"/>
    <w:rsid w:val="0040789D"/>
    <w:rsid w:val="00410306"/>
    <w:rsid w:val="00412DE7"/>
    <w:rsid w:val="004140BE"/>
    <w:rsid w:val="004143EE"/>
    <w:rsid w:val="00414637"/>
    <w:rsid w:val="00415BD9"/>
    <w:rsid w:val="00416645"/>
    <w:rsid w:val="00421BBF"/>
    <w:rsid w:val="00421C85"/>
    <w:rsid w:val="00426061"/>
    <w:rsid w:val="00430D56"/>
    <w:rsid w:val="004316DD"/>
    <w:rsid w:val="00433267"/>
    <w:rsid w:val="0043367C"/>
    <w:rsid w:val="00433BB5"/>
    <w:rsid w:val="00434800"/>
    <w:rsid w:val="00437608"/>
    <w:rsid w:val="00437862"/>
    <w:rsid w:val="00437A3F"/>
    <w:rsid w:val="0044133D"/>
    <w:rsid w:val="004416E5"/>
    <w:rsid w:val="00441B5E"/>
    <w:rsid w:val="004421FB"/>
    <w:rsid w:val="004423AD"/>
    <w:rsid w:val="00447256"/>
    <w:rsid w:val="00447B22"/>
    <w:rsid w:val="00447B39"/>
    <w:rsid w:val="00447E73"/>
    <w:rsid w:val="00450E55"/>
    <w:rsid w:val="00450F25"/>
    <w:rsid w:val="00451E99"/>
    <w:rsid w:val="00453489"/>
    <w:rsid w:val="004534B6"/>
    <w:rsid w:val="004547E0"/>
    <w:rsid w:val="004554D6"/>
    <w:rsid w:val="00455615"/>
    <w:rsid w:val="00455D1E"/>
    <w:rsid w:val="0045622D"/>
    <w:rsid w:val="00457692"/>
    <w:rsid w:val="004578AC"/>
    <w:rsid w:val="00461C33"/>
    <w:rsid w:val="00463063"/>
    <w:rsid w:val="00467CCE"/>
    <w:rsid w:val="00467DCD"/>
    <w:rsid w:val="00471D4A"/>
    <w:rsid w:val="004736A7"/>
    <w:rsid w:val="004758FF"/>
    <w:rsid w:val="0047593E"/>
    <w:rsid w:val="00475DE8"/>
    <w:rsid w:val="00476303"/>
    <w:rsid w:val="00477C2D"/>
    <w:rsid w:val="0048184E"/>
    <w:rsid w:val="00482CEE"/>
    <w:rsid w:val="004831B6"/>
    <w:rsid w:val="00483F56"/>
    <w:rsid w:val="00483F81"/>
    <w:rsid w:val="00484020"/>
    <w:rsid w:val="00487F92"/>
    <w:rsid w:val="00492645"/>
    <w:rsid w:val="00493F16"/>
    <w:rsid w:val="00494056"/>
    <w:rsid w:val="0049628E"/>
    <w:rsid w:val="004968C7"/>
    <w:rsid w:val="0049712C"/>
    <w:rsid w:val="00497546"/>
    <w:rsid w:val="00497B6B"/>
    <w:rsid w:val="00497B70"/>
    <w:rsid w:val="00497FDD"/>
    <w:rsid w:val="004A06A5"/>
    <w:rsid w:val="004A07F5"/>
    <w:rsid w:val="004A0A22"/>
    <w:rsid w:val="004A2218"/>
    <w:rsid w:val="004A2A52"/>
    <w:rsid w:val="004A2E86"/>
    <w:rsid w:val="004A3107"/>
    <w:rsid w:val="004A37F1"/>
    <w:rsid w:val="004A40B6"/>
    <w:rsid w:val="004A437C"/>
    <w:rsid w:val="004A48D4"/>
    <w:rsid w:val="004A4A63"/>
    <w:rsid w:val="004A52C6"/>
    <w:rsid w:val="004A5632"/>
    <w:rsid w:val="004A5E9F"/>
    <w:rsid w:val="004A7660"/>
    <w:rsid w:val="004B03A5"/>
    <w:rsid w:val="004B057B"/>
    <w:rsid w:val="004B1451"/>
    <w:rsid w:val="004B2349"/>
    <w:rsid w:val="004B37E8"/>
    <w:rsid w:val="004B4D06"/>
    <w:rsid w:val="004C1820"/>
    <w:rsid w:val="004C3A10"/>
    <w:rsid w:val="004C448B"/>
    <w:rsid w:val="004C56AE"/>
    <w:rsid w:val="004C6A38"/>
    <w:rsid w:val="004D2F15"/>
    <w:rsid w:val="004D3AA6"/>
    <w:rsid w:val="004D41CA"/>
    <w:rsid w:val="004D4464"/>
    <w:rsid w:val="004D4634"/>
    <w:rsid w:val="004D4FA0"/>
    <w:rsid w:val="004D5ED5"/>
    <w:rsid w:val="004D7B77"/>
    <w:rsid w:val="004E3794"/>
    <w:rsid w:val="004E4DE1"/>
    <w:rsid w:val="004E5A7C"/>
    <w:rsid w:val="004F25F1"/>
    <w:rsid w:val="004F2D7D"/>
    <w:rsid w:val="004F37E6"/>
    <w:rsid w:val="004F3BE8"/>
    <w:rsid w:val="004F45FF"/>
    <w:rsid w:val="004F5339"/>
    <w:rsid w:val="004F5881"/>
    <w:rsid w:val="004F7903"/>
    <w:rsid w:val="004F7F8E"/>
    <w:rsid w:val="00500B81"/>
    <w:rsid w:val="0050148F"/>
    <w:rsid w:val="0050212A"/>
    <w:rsid w:val="00502CD4"/>
    <w:rsid w:val="0050380B"/>
    <w:rsid w:val="00504D2D"/>
    <w:rsid w:val="00505668"/>
    <w:rsid w:val="0050616F"/>
    <w:rsid w:val="00507701"/>
    <w:rsid w:val="00507BAB"/>
    <w:rsid w:val="00510B49"/>
    <w:rsid w:val="00510CC5"/>
    <w:rsid w:val="00510D4D"/>
    <w:rsid w:val="005117C7"/>
    <w:rsid w:val="00512699"/>
    <w:rsid w:val="0051388F"/>
    <w:rsid w:val="00515F6F"/>
    <w:rsid w:val="00522871"/>
    <w:rsid w:val="00523AC9"/>
    <w:rsid w:val="00524C63"/>
    <w:rsid w:val="00525762"/>
    <w:rsid w:val="005268DB"/>
    <w:rsid w:val="0053085F"/>
    <w:rsid w:val="005314C0"/>
    <w:rsid w:val="0053155A"/>
    <w:rsid w:val="0053166B"/>
    <w:rsid w:val="00535CE2"/>
    <w:rsid w:val="005361CB"/>
    <w:rsid w:val="005363A3"/>
    <w:rsid w:val="0053748B"/>
    <w:rsid w:val="005375C8"/>
    <w:rsid w:val="00542739"/>
    <w:rsid w:val="00544F36"/>
    <w:rsid w:val="00545B77"/>
    <w:rsid w:val="005464FD"/>
    <w:rsid w:val="00546587"/>
    <w:rsid w:val="005475D6"/>
    <w:rsid w:val="00547FAC"/>
    <w:rsid w:val="005508E5"/>
    <w:rsid w:val="005513C7"/>
    <w:rsid w:val="005528E5"/>
    <w:rsid w:val="00552B52"/>
    <w:rsid w:val="00553D49"/>
    <w:rsid w:val="00554106"/>
    <w:rsid w:val="005555BC"/>
    <w:rsid w:val="005602DC"/>
    <w:rsid w:val="0056068E"/>
    <w:rsid w:val="005634A0"/>
    <w:rsid w:val="00563575"/>
    <w:rsid w:val="00564A6E"/>
    <w:rsid w:val="00565342"/>
    <w:rsid w:val="00565FE2"/>
    <w:rsid w:val="00566871"/>
    <w:rsid w:val="00566E0D"/>
    <w:rsid w:val="00567F2E"/>
    <w:rsid w:val="0057176A"/>
    <w:rsid w:val="00572C16"/>
    <w:rsid w:val="00573220"/>
    <w:rsid w:val="00573988"/>
    <w:rsid w:val="00573AFA"/>
    <w:rsid w:val="00574159"/>
    <w:rsid w:val="00574B0C"/>
    <w:rsid w:val="0057667B"/>
    <w:rsid w:val="00576A0B"/>
    <w:rsid w:val="00576C29"/>
    <w:rsid w:val="00582B5B"/>
    <w:rsid w:val="00584BB0"/>
    <w:rsid w:val="00586A55"/>
    <w:rsid w:val="005907CC"/>
    <w:rsid w:val="00591AF5"/>
    <w:rsid w:val="00591DE4"/>
    <w:rsid w:val="00592154"/>
    <w:rsid w:val="0059217A"/>
    <w:rsid w:val="0059388F"/>
    <w:rsid w:val="00595B8C"/>
    <w:rsid w:val="00595BFD"/>
    <w:rsid w:val="00595FF6"/>
    <w:rsid w:val="00596AC2"/>
    <w:rsid w:val="00596E85"/>
    <w:rsid w:val="005978A9"/>
    <w:rsid w:val="00597DAA"/>
    <w:rsid w:val="005A0209"/>
    <w:rsid w:val="005A1A0A"/>
    <w:rsid w:val="005A237E"/>
    <w:rsid w:val="005A266C"/>
    <w:rsid w:val="005A2BB3"/>
    <w:rsid w:val="005A3015"/>
    <w:rsid w:val="005A30E4"/>
    <w:rsid w:val="005A5ADE"/>
    <w:rsid w:val="005A6FD1"/>
    <w:rsid w:val="005A75B9"/>
    <w:rsid w:val="005B198D"/>
    <w:rsid w:val="005B1EFA"/>
    <w:rsid w:val="005B3436"/>
    <w:rsid w:val="005B394D"/>
    <w:rsid w:val="005B6130"/>
    <w:rsid w:val="005B6D1B"/>
    <w:rsid w:val="005C0C8D"/>
    <w:rsid w:val="005C18AB"/>
    <w:rsid w:val="005C2A48"/>
    <w:rsid w:val="005C2BC3"/>
    <w:rsid w:val="005C3B3B"/>
    <w:rsid w:val="005C4441"/>
    <w:rsid w:val="005C4693"/>
    <w:rsid w:val="005C56FC"/>
    <w:rsid w:val="005C7EC6"/>
    <w:rsid w:val="005D1D32"/>
    <w:rsid w:val="005D5090"/>
    <w:rsid w:val="005D65E9"/>
    <w:rsid w:val="005D79AF"/>
    <w:rsid w:val="005E17D1"/>
    <w:rsid w:val="005E54C0"/>
    <w:rsid w:val="005E5709"/>
    <w:rsid w:val="005E5836"/>
    <w:rsid w:val="005F312A"/>
    <w:rsid w:val="005F4E35"/>
    <w:rsid w:val="005F5FC7"/>
    <w:rsid w:val="005F6816"/>
    <w:rsid w:val="005F6A1E"/>
    <w:rsid w:val="006021DC"/>
    <w:rsid w:val="00602506"/>
    <w:rsid w:val="00604899"/>
    <w:rsid w:val="0060719A"/>
    <w:rsid w:val="006078A5"/>
    <w:rsid w:val="00610D18"/>
    <w:rsid w:val="006110E5"/>
    <w:rsid w:val="00611424"/>
    <w:rsid w:val="006124B4"/>
    <w:rsid w:val="006132EE"/>
    <w:rsid w:val="006136F9"/>
    <w:rsid w:val="006139B2"/>
    <w:rsid w:val="006169F9"/>
    <w:rsid w:val="00616A2B"/>
    <w:rsid w:val="00616FB4"/>
    <w:rsid w:val="00620B31"/>
    <w:rsid w:val="006225F9"/>
    <w:rsid w:val="00624BA6"/>
    <w:rsid w:val="006262B8"/>
    <w:rsid w:val="0062660A"/>
    <w:rsid w:val="00631A36"/>
    <w:rsid w:val="00631A52"/>
    <w:rsid w:val="00631C5B"/>
    <w:rsid w:val="006350B4"/>
    <w:rsid w:val="0063569A"/>
    <w:rsid w:val="006360DD"/>
    <w:rsid w:val="00636A2F"/>
    <w:rsid w:val="00637E34"/>
    <w:rsid w:val="00643838"/>
    <w:rsid w:val="00643C7E"/>
    <w:rsid w:val="0064523E"/>
    <w:rsid w:val="00651A10"/>
    <w:rsid w:val="00652C0E"/>
    <w:rsid w:val="00652FA4"/>
    <w:rsid w:val="00653E5D"/>
    <w:rsid w:val="00654BFB"/>
    <w:rsid w:val="00657CA7"/>
    <w:rsid w:val="006622CB"/>
    <w:rsid w:val="00662387"/>
    <w:rsid w:val="00663DFC"/>
    <w:rsid w:val="00666E38"/>
    <w:rsid w:val="006711D0"/>
    <w:rsid w:val="00671956"/>
    <w:rsid w:val="00671B95"/>
    <w:rsid w:val="006826E7"/>
    <w:rsid w:val="006834B5"/>
    <w:rsid w:val="00684067"/>
    <w:rsid w:val="006843AA"/>
    <w:rsid w:val="0068540B"/>
    <w:rsid w:val="00686114"/>
    <w:rsid w:val="00686209"/>
    <w:rsid w:val="00690341"/>
    <w:rsid w:val="00691836"/>
    <w:rsid w:val="00692B17"/>
    <w:rsid w:val="00693894"/>
    <w:rsid w:val="0069435D"/>
    <w:rsid w:val="006961E6"/>
    <w:rsid w:val="00696996"/>
    <w:rsid w:val="00697ACE"/>
    <w:rsid w:val="006A1133"/>
    <w:rsid w:val="006A16E1"/>
    <w:rsid w:val="006A1877"/>
    <w:rsid w:val="006A18EA"/>
    <w:rsid w:val="006A1FB7"/>
    <w:rsid w:val="006A470D"/>
    <w:rsid w:val="006A4A7A"/>
    <w:rsid w:val="006A5D36"/>
    <w:rsid w:val="006A6196"/>
    <w:rsid w:val="006A626C"/>
    <w:rsid w:val="006A6515"/>
    <w:rsid w:val="006A6BD2"/>
    <w:rsid w:val="006A7848"/>
    <w:rsid w:val="006A7C11"/>
    <w:rsid w:val="006B0E62"/>
    <w:rsid w:val="006B20A8"/>
    <w:rsid w:val="006B4678"/>
    <w:rsid w:val="006B4F7B"/>
    <w:rsid w:val="006B7837"/>
    <w:rsid w:val="006C02F3"/>
    <w:rsid w:val="006C0C70"/>
    <w:rsid w:val="006C16E4"/>
    <w:rsid w:val="006C2329"/>
    <w:rsid w:val="006C2884"/>
    <w:rsid w:val="006C2B6A"/>
    <w:rsid w:val="006C2DDC"/>
    <w:rsid w:val="006C4903"/>
    <w:rsid w:val="006C51C4"/>
    <w:rsid w:val="006D065B"/>
    <w:rsid w:val="006D1341"/>
    <w:rsid w:val="006D1840"/>
    <w:rsid w:val="006D1A57"/>
    <w:rsid w:val="006D1C5D"/>
    <w:rsid w:val="006D354D"/>
    <w:rsid w:val="006D42E3"/>
    <w:rsid w:val="006D50B0"/>
    <w:rsid w:val="006D5AF5"/>
    <w:rsid w:val="006D63EF"/>
    <w:rsid w:val="006E19F1"/>
    <w:rsid w:val="006E4B13"/>
    <w:rsid w:val="006E7236"/>
    <w:rsid w:val="006F08E4"/>
    <w:rsid w:val="006F1C2F"/>
    <w:rsid w:val="006F4143"/>
    <w:rsid w:val="006F70DF"/>
    <w:rsid w:val="006F7A8D"/>
    <w:rsid w:val="007018FB"/>
    <w:rsid w:val="007026CA"/>
    <w:rsid w:val="007034CC"/>
    <w:rsid w:val="00707774"/>
    <w:rsid w:val="00711C5E"/>
    <w:rsid w:val="00711EBC"/>
    <w:rsid w:val="00712E6B"/>
    <w:rsid w:val="00712FA2"/>
    <w:rsid w:val="00714877"/>
    <w:rsid w:val="007156B3"/>
    <w:rsid w:val="00716A50"/>
    <w:rsid w:val="007207F0"/>
    <w:rsid w:val="0072273B"/>
    <w:rsid w:val="007227B1"/>
    <w:rsid w:val="0072613D"/>
    <w:rsid w:val="007276A3"/>
    <w:rsid w:val="007278C4"/>
    <w:rsid w:val="007312BD"/>
    <w:rsid w:val="00733B07"/>
    <w:rsid w:val="00740EB3"/>
    <w:rsid w:val="007419D6"/>
    <w:rsid w:val="00741B7C"/>
    <w:rsid w:val="00742A55"/>
    <w:rsid w:val="007445E8"/>
    <w:rsid w:val="00745D5E"/>
    <w:rsid w:val="007466AE"/>
    <w:rsid w:val="007537CD"/>
    <w:rsid w:val="00754E7E"/>
    <w:rsid w:val="00756561"/>
    <w:rsid w:val="007619BC"/>
    <w:rsid w:val="007621C3"/>
    <w:rsid w:val="00762B2F"/>
    <w:rsid w:val="00763AAC"/>
    <w:rsid w:val="00764342"/>
    <w:rsid w:val="00764369"/>
    <w:rsid w:val="00765340"/>
    <w:rsid w:val="0076547F"/>
    <w:rsid w:val="007662D6"/>
    <w:rsid w:val="007663D2"/>
    <w:rsid w:val="00766D6D"/>
    <w:rsid w:val="00766E1C"/>
    <w:rsid w:val="00767966"/>
    <w:rsid w:val="00767C13"/>
    <w:rsid w:val="0077026C"/>
    <w:rsid w:val="00770EEF"/>
    <w:rsid w:val="00771198"/>
    <w:rsid w:val="00773B6E"/>
    <w:rsid w:val="00774212"/>
    <w:rsid w:val="00774947"/>
    <w:rsid w:val="00775AF0"/>
    <w:rsid w:val="00776257"/>
    <w:rsid w:val="00776829"/>
    <w:rsid w:val="00777D58"/>
    <w:rsid w:val="00777E8E"/>
    <w:rsid w:val="007814F1"/>
    <w:rsid w:val="00781924"/>
    <w:rsid w:val="00782DC2"/>
    <w:rsid w:val="0078362F"/>
    <w:rsid w:val="007857C8"/>
    <w:rsid w:val="00786292"/>
    <w:rsid w:val="007863C5"/>
    <w:rsid w:val="00790984"/>
    <w:rsid w:val="007912C7"/>
    <w:rsid w:val="007915AE"/>
    <w:rsid w:val="00791A9E"/>
    <w:rsid w:val="007920E7"/>
    <w:rsid w:val="00793687"/>
    <w:rsid w:val="00793BB1"/>
    <w:rsid w:val="00795E65"/>
    <w:rsid w:val="007961C3"/>
    <w:rsid w:val="007A018D"/>
    <w:rsid w:val="007A0903"/>
    <w:rsid w:val="007A405E"/>
    <w:rsid w:val="007A419D"/>
    <w:rsid w:val="007A59B7"/>
    <w:rsid w:val="007A6DEB"/>
    <w:rsid w:val="007A7941"/>
    <w:rsid w:val="007B0CBE"/>
    <w:rsid w:val="007B35E9"/>
    <w:rsid w:val="007B3974"/>
    <w:rsid w:val="007B4FEA"/>
    <w:rsid w:val="007B626A"/>
    <w:rsid w:val="007C278E"/>
    <w:rsid w:val="007C30FC"/>
    <w:rsid w:val="007C38C4"/>
    <w:rsid w:val="007C3B07"/>
    <w:rsid w:val="007C4A35"/>
    <w:rsid w:val="007C5729"/>
    <w:rsid w:val="007C78CB"/>
    <w:rsid w:val="007D156A"/>
    <w:rsid w:val="007D4237"/>
    <w:rsid w:val="007D516D"/>
    <w:rsid w:val="007D530E"/>
    <w:rsid w:val="007D58ED"/>
    <w:rsid w:val="007D5E27"/>
    <w:rsid w:val="007D60E0"/>
    <w:rsid w:val="007D6115"/>
    <w:rsid w:val="007E01BB"/>
    <w:rsid w:val="007E14B2"/>
    <w:rsid w:val="007E24B8"/>
    <w:rsid w:val="007E2932"/>
    <w:rsid w:val="007E2CC2"/>
    <w:rsid w:val="007E2F57"/>
    <w:rsid w:val="007E44B1"/>
    <w:rsid w:val="007E590D"/>
    <w:rsid w:val="007E7A90"/>
    <w:rsid w:val="007F0F2B"/>
    <w:rsid w:val="007F0FBB"/>
    <w:rsid w:val="007F1BA6"/>
    <w:rsid w:val="007F48D0"/>
    <w:rsid w:val="007F7B9F"/>
    <w:rsid w:val="00800C19"/>
    <w:rsid w:val="008049D6"/>
    <w:rsid w:val="00805399"/>
    <w:rsid w:val="00810C95"/>
    <w:rsid w:val="00811D58"/>
    <w:rsid w:val="008128BF"/>
    <w:rsid w:val="00814B8F"/>
    <w:rsid w:val="00814FF9"/>
    <w:rsid w:val="00816C5E"/>
    <w:rsid w:val="00821D5D"/>
    <w:rsid w:val="00822440"/>
    <w:rsid w:val="008227EB"/>
    <w:rsid w:val="00822909"/>
    <w:rsid w:val="00823559"/>
    <w:rsid w:val="0082524B"/>
    <w:rsid w:val="008253C6"/>
    <w:rsid w:val="00825BB1"/>
    <w:rsid w:val="00827F1A"/>
    <w:rsid w:val="00830435"/>
    <w:rsid w:val="008325CB"/>
    <w:rsid w:val="00834853"/>
    <w:rsid w:val="00834E7F"/>
    <w:rsid w:val="0083780F"/>
    <w:rsid w:val="0084040E"/>
    <w:rsid w:val="00841FEB"/>
    <w:rsid w:val="0084245C"/>
    <w:rsid w:val="00842A25"/>
    <w:rsid w:val="00843A3C"/>
    <w:rsid w:val="008440CC"/>
    <w:rsid w:val="00844850"/>
    <w:rsid w:val="0084521F"/>
    <w:rsid w:val="00845BC3"/>
    <w:rsid w:val="00845DED"/>
    <w:rsid w:val="00846395"/>
    <w:rsid w:val="00846618"/>
    <w:rsid w:val="00847191"/>
    <w:rsid w:val="00847FFD"/>
    <w:rsid w:val="008503AE"/>
    <w:rsid w:val="00853168"/>
    <w:rsid w:val="00853784"/>
    <w:rsid w:val="0085647C"/>
    <w:rsid w:val="00856A59"/>
    <w:rsid w:val="008574B4"/>
    <w:rsid w:val="00857612"/>
    <w:rsid w:val="008577EC"/>
    <w:rsid w:val="00860FAA"/>
    <w:rsid w:val="00861E45"/>
    <w:rsid w:val="00863F00"/>
    <w:rsid w:val="00864D90"/>
    <w:rsid w:val="00866953"/>
    <w:rsid w:val="008675EF"/>
    <w:rsid w:val="0086794A"/>
    <w:rsid w:val="00871666"/>
    <w:rsid w:val="00874676"/>
    <w:rsid w:val="00875523"/>
    <w:rsid w:val="00875527"/>
    <w:rsid w:val="00875EAD"/>
    <w:rsid w:val="008761F2"/>
    <w:rsid w:val="00876AED"/>
    <w:rsid w:val="00876B23"/>
    <w:rsid w:val="008777BF"/>
    <w:rsid w:val="0087795C"/>
    <w:rsid w:val="008800D8"/>
    <w:rsid w:val="008810E8"/>
    <w:rsid w:val="00883137"/>
    <w:rsid w:val="0088343B"/>
    <w:rsid w:val="00883FF8"/>
    <w:rsid w:val="008843C6"/>
    <w:rsid w:val="00884B64"/>
    <w:rsid w:val="00885F67"/>
    <w:rsid w:val="0088761B"/>
    <w:rsid w:val="00887A4A"/>
    <w:rsid w:val="00887C32"/>
    <w:rsid w:val="008925E7"/>
    <w:rsid w:val="008940AB"/>
    <w:rsid w:val="00894EE4"/>
    <w:rsid w:val="00896B1F"/>
    <w:rsid w:val="008A0367"/>
    <w:rsid w:val="008A1C3F"/>
    <w:rsid w:val="008A646E"/>
    <w:rsid w:val="008B1AF5"/>
    <w:rsid w:val="008B29C2"/>
    <w:rsid w:val="008B2B16"/>
    <w:rsid w:val="008B2F96"/>
    <w:rsid w:val="008B302B"/>
    <w:rsid w:val="008B4F7A"/>
    <w:rsid w:val="008B5AE1"/>
    <w:rsid w:val="008B7141"/>
    <w:rsid w:val="008B7169"/>
    <w:rsid w:val="008B7EC9"/>
    <w:rsid w:val="008C2AAC"/>
    <w:rsid w:val="008C32A9"/>
    <w:rsid w:val="008C4699"/>
    <w:rsid w:val="008C4B15"/>
    <w:rsid w:val="008D5912"/>
    <w:rsid w:val="008E114E"/>
    <w:rsid w:val="008E2530"/>
    <w:rsid w:val="008E25DB"/>
    <w:rsid w:val="008E27D8"/>
    <w:rsid w:val="008E32D0"/>
    <w:rsid w:val="008E36B1"/>
    <w:rsid w:val="008E40AA"/>
    <w:rsid w:val="008E45C6"/>
    <w:rsid w:val="008F0D5D"/>
    <w:rsid w:val="008F0E45"/>
    <w:rsid w:val="008F15BC"/>
    <w:rsid w:val="008F1FF2"/>
    <w:rsid w:val="008F3E57"/>
    <w:rsid w:val="008F3F82"/>
    <w:rsid w:val="008F54A4"/>
    <w:rsid w:val="008F63C4"/>
    <w:rsid w:val="008F74DA"/>
    <w:rsid w:val="008F7950"/>
    <w:rsid w:val="009008EC"/>
    <w:rsid w:val="009019CD"/>
    <w:rsid w:val="00901FE3"/>
    <w:rsid w:val="009029B2"/>
    <w:rsid w:val="0090456B"/>
    <w:rsid w:val="00905592"/>
    <w:rsid w:val="00907796"/>
    <w:rsid w:val="009125FE"/>
    <w:rsid w:val="00914B94"/>
    <w:rsid w:val="0091597E"/>
    <w:rsid w:val="00915B2C"/>
    <w:rsid w:val="009171A2"/>
    <w:rsid w:val="009209B7"/>
    <w:rsid w:val="00920E58"/>
    <w:rsid w:val="00921BC8"/>
    <w:rsid w:val="0092321E"/>
    <w:rsid w:val="009243BE"/>
    <w:rsid w:val="00930922"/>
    <w:rsid w:val="00933133"/>
    <w:rsid w:val="009334DD"/>
    <w:rsid w:val="00933926"/>
    <w:rsid w:val="009342A7"/>
    <w:rsid w:val="00940458"/>
    <w:rsid w:val="00941DF4"/>
    <w:rsid w:val="00943A1F"/>
    <w:rsid w:val="0094419F"/>
    <w:rsid w:val="0094456F"/>
    <w:rsid w:val="00944642"/>
    <w:rsid w:val="00945157"/>
    <w:rsid w:val="0094771E"/>
    <w:rsid w:val="00947CBD"/>
    <w:rsid w:val="00951F6F"/>
    <w:rsid w:val="00952A08"/>
    <w:rsid w:val="009531F1"/>
    <w:rsid w:val="0095497C"/>
    <w:rsid w:val="00955ACC"/>
    <w:rsid w:val="009567C9"/>
    <w:rsid w:val="009572D7"/>
    <w:rsid w:val="00960B9B"/>
    <w:rsid w:val="00961846"/>
    <w:rsid w:val="00961BD7"/>
    <w:rsid w:val="00964A1D"/>
    <w:rsid w:val="00964B56"/>
    <w:rsid w:val="00965103"/>
    <w:rsid w:val="00965440"/>
    <w:rsid w:val="00965FA9"/>
    <w:rsid w:val="00967EB0"/>
    <w:rsid w:val="0097281D"/>
    <w:rsid w:val="00976B68"/>
    <w:rsid w:val="00976C3C"/>
    <w:rsid w:val="0098097F"/>
    <w:rsid w:val="0098218E"/>
    <w:rsid w:val="0098261D"/>
    <w:rsid w:val="0098298D"/>
    <w:rsid w:val="009837C4"/>
    <w:rsid w:val="0098384C"/>
    <w:rsid w:val="009841AE"/>
    <w:rsid w:val="00985279"/>
    <w:rsid w:val="00986A26"/>
    <w:rsid w:val="0099174C"/>
    <w:rsid w:val="00991EDC"/>
    <w:rsid w:val="0099239F"/>
    <w:rsid w:val="00992D50"/>
    <w:rsid w:val="0099498A"/>
    <w:rsid w:val="009954AC"/>
    <w:rsid w:val="00996C5A"/>
    <w:rsid w:val="009A0E0C"/>
    <w:rsid w:val="009A25F7"/>
    <w:rsid w:val="009A35A7"/>
    <w:rsid w:val="009A6365"/>
    <w:rsid w:val="009A6908"/>
    <w:rsid w:val="009A6DF6"/>
    <w:rsid w:val="009B173B"/>
    <w:rsid w:val="009B17AC"/>
    <w:rsid w:val="009B1CF2"/>
    <w:rsid w:val="009B3C1F"/>
    <w:rsid w:val="009B56C8"/>
    <w:rsid w:val="009B721F"/>
    <w:rsid w:val="009B7805"/>
    <w:rsid w:val="009C15F6"/>
    <w:rsid w:val="009C1B19"/>
    <w:rsid w:val="009C3DDF"/>
    <w:rsid w:val="009C4C3F"/>
    <w:rsid w:val="009C542C"/>
    <w:rsid w:val="009C666E"/>
    <w:rsid w:val="009C7A53"/>
    <w:rsid w:val="009D0CC0"/>
    <w:rsid w:val="009D26BC"/>
    <w:rsid w:val="009D4796"/>
    <w:rsid w:val="009D5BA1"/>
    <w:rsid w:val="009E12C0"/>
    <w:rsid w:val="009E2639"/>
    <w:rsid w:val="009E2FA3"/>
    <w:rsid w:val="009E36A8"/>
    <w:rsid w:val="009E59FA"/>
    <w:rsid w:val="009E6B1B"/>
    <w:rsid w:val="009E74E5"/>
    <w:rsid w:val="009E7714"/>
    <w:rsid w:val="009F009A"/>
    <w:rsid w:val="009F0DCF"/>
    <w:rsid w:val="009F0F00"/>
    <w:rsid w:val="009F1C89"/>
    <w:rsid w:val="009F1D44"/>
    <w:rsid w:val="009F4588"/>
    <w:rsid w:val="009F7FC3"/>
    <w:rsid w:val="00A00B47"/>
    <w:rsid w:val="00A03BE0"/>
    <w:rsid w:val="00A04FC4"/>
    <w:rsid w:val="00A051E4"/>
    <w:rsid w:val="00A05287"/>
    <w:rsid w:val="00A06DD9"/>
    <w:rsid w:val="00A06F55"/>
    <w:rsid w:val="00A10715"/>
    <w:rsid w:val="00A1139C"/>
    <w:rsid w:val="00A11640"/>
    <w:rsid w:val="00A13697"/>
    <w:rsid w:val="00A158A4"/>
    <w:rsid w:val="00A166FF"/>
    <w:rsid w:val="00A205DB"/>
    <w:rsid w:val="00A2176F"/>
    <w:rsid w:val="00A21B65"/>
    <w:rsid w:val="00A21DB0"/>
    <w:rsid w:val="00A235B7"/>
    <w:rsid w:val="00A24A72"/>
    <w:rsid w:val="00A24B0F"/>
    <w:rsid w:val="00A25C8C"/>
    <w:rsid w:val="00A2703F"/>
    <w:rsid w:val="00A31D79"/>
    <w:rsid w:val="00A33B10"/>
    <w:rsid w:val="00A35576"/>
    <w:rsid w:val="00A36447"/>
    <w:rsid w:val="00A372B9"/>
    <w:rsid w:val="00A4061E"/>
    <w:rsid w:val="00A40C55"/>
    <w:rsid w:val="00A40F2F"/>
    <w:rsid w:val="00A42BB2"/>
    <w:rsid w:val="00A43265"/>
    <w:rsid w:val="00A43A17"/>
    <w:rsid w:val="00A43BE5"/>
    <w:rsid w:val="00A43D30"/>
    <w:rsid w:val="00A45289"/>
    <w:rsid w:val="00A4572A"/>
    <w:rsid w:val="00A45C64"/>
    <w:rsid w:val="00A4638B"/>
    <w:rsid w:val="00A50705"/>
    <w:rsid w:val="00A50989"/>
    <w:rsid w:val="00A51583"/>
    <w:rsid w:val="00A5204F"/>
    <w:rsid w:val="00A52656"/>
    <w:rsid w:val="00A5291B"/>
    <w:rsid w:val="00A548BB"/>
    <w:rsid w:val="00A5628C"/>
    <w:rsid w:val="00A5731A"/>
    <w:rsid w:val="00A57472"/>
    <w:rsid w:val="00A574DD"/>
    <w:rsid w:val="00A60152"/>
    <w:rsid w:val="00A61F60"/>
    <w:rsid w:val="00A62395"/>
    <w:rsid w:val="00A6254D"/>
    <w:rsid w:val="00A63BBA"/>
    <w:rsid w:val="00A64968"/>
    <w:rsid w:val="00A6537B"/>
    <w:rsid w:val="00A67963"/>
    <w:rsid w:val="00A67D93"/>
    <w:rsid w:val="00A70A64"/>
    <w:rsid w:val="00A74F26"/>
    <w:rsid w:val="00A757CC"/>
    <w:rsid w:val="00A75BAA"/>
    <w:rsid w:val="00A77223"/>
    <w:rsid w:val="00A8327A"/>
    <w:rsid w:val="00A84044"/>
    <w:rsid w:val="00A8574E"/>
    <w:rsid w:val="00A85CAB"/>
    <w:rsid w:val="00A862F6"/>
    <w:rsid w:val="00A87382"/>
    <w:rsid w:val="00A900DF"/>
    <w:rsid w:val="00A925EB"/>
    <w:rsid w:val="00A95360"/>
    <w:rsid w:val="00A9640D"/>
    <w:rsid w:val="00A9665D"/>
    <w:rsid w:val="00AA0BD1"/>
    <w:rsid w:val="00AA431D"/>
    <w:rsid w:val="00AA721E"/>
    <w:rsid w:val="00AA7300"/>
    <w:rsid w:val="00AB0A23"/>
    <w:rsid w:val="00AB1A4D"/>
    <w:rsid w:val="00AB1CDD"/>
    <w:rsid w:val="00AB3154"/>
    <w:rsid w:val="00AB4A2B"/>
    <w:rsid w:val="00AC1535"/>
    <w:rsid w:val="00AC5AC3"/>
    <w:rsid w:val="00AC5C73"/>
    <w:rsid w:val="00AC6597"/>
    <w:rsid w:val="00AC6959"/>
    <w:rsid w:val="00AC6AF6"/>
    <w:rsid w:val="00AC7F52"/>
    <w:rsid w:val="00AD099A"/>
    <w:rsid w:val="00AD166B"/>
    <w:rsid w:val="00AD1EBC"/>
    <w:rsid w:val="00AD235E"/>
    <w:rsid w:val="00AD2D09"/>
    <w:rsid w:val="00AD3806"/>
    <w:rsid w:val="00AD3F3E"/>
    <w:rsid w:val="00AD5128"/>
    <w:rsid w:val="00AD5142"/>
    <w:rsid w:val="00AD7B0B"/>
    <w:rsid w:val="00AE1C5C"/>
    <w:rsid w:val="00AE1EC4"/>
    <w:rsid w:val="00AE234F"/>
    <w:rsid w:val="00AE3300"/>
    <w:rsid w:val="00AE3B4D"/>
    <w:rsid w:val="00AE4216"/>
    <w:rsid w:val="00AE6772"/>
    <w:rsid w:val="00AE67A6"/>
    <w:rsid w:val="00AF05E3"/>
    <w:rsid w:val="00AF0AB1"/>
    <w:rsid w:val="00AF0B25"/>
    <w:rsid w:val="00AF29E4"/>
    <w:rsid w:val="00AF3949"/>
    <w:rsid w:val="00AF45E8"/>
    <w:rsid w:val="00AF4B55"/>
    <w:rsid w:val="00AF6C37"/>
    <w:rsid w:val="00AF7455"/>
    <w:rsid w:val="00AF7F60"/>
    <w:rsid w:val="00B023C3"/>
    <w:rsid w:val="00B0267D"/>
    <w:rsid w:val="00B043C8"/>
    <w:rsid w:val="00B06032"/>
    <w:rsid w:val="00B06086"/>
    <w:rsid w:val="00B07035"/>
    <w:rsid w:val="00B071F3"/>
    <w:rsid w:val="00B1030E"/>
    <w:rsid w:val="00B11E90"/>
    <w:rsid w:val="00B12E12"/>
    <w:rsid w:val="00B1556A"/>
    <w:rsid w:val="00B168A2"/>
    <w:rsid w:val="00B20FB7"/>
    <w:rsid w:val="00B214E3"/>
    <w:rsid w:val="00B2197D"/>
    <w:rsid w:val="00B21A0A"/>
    <w:rsid w:val="00B21D38"/>
    <w:rsid w:val="00B2281C"/>
    <w:rsid w:val="00B24C32"/>
    <w:rsid w:val="00B2696A"/>
    <w:rsid w:val="00B27408"/>
    <w:rsid w:val="00B32434"/>
    <w:rsid w:val="00B32803"/>
    <w:rsid w:val="00B33060"/>
    <w:rsid w:val="00B336BB"/>
    <w:rsid w:val="00B34BFC"/>
    <w:rsid w:val="00B353E8"/>
    <w:rsid w:val="00B37A4D"/>
    <w:rsid w:val="00B37D77"/>
    <w:rsid w:val="00B45E01"/>
    <w:rsid w:val="00B475F5"/>
    <w:rsid w:val="00B502C6"/>
    <w:rsid w:val="00B507A1"/>
    <w:rsid w:val="00B51055"/>
    <w:rsid w:val="00B52B38"/>
    <w:rsid w:val="00B52BAA"/>
    <w:rsid w:val="00B538C1"/>
    <w:rsid w:val="00B55464"/>
    <w:rsid w:val="00B566B7"/>
    <w:rsid w:val="00B56F54"/>
    <w:rsid w:val="00B57EBC"/>
    <w:rsid w:val="00B57F59"/>
    <w:rsid w:val="00B6001A"/>
    <w:rsid w:val="00B61416"/>
    <w:rsid w:val="00B61DB3"/>
    <w:rsid w:val="00B646F6"/>
    <w:rsid w:val="00B64CBD"/>
    <w:rsid w:val="00B67D40"/>
    <w:rsid w:val="00B7059B"/>
    <w:rsid w:val="00B721B4"/>
    <w:rsid w:val="00B7579D"/>
    <w:rsid w:val="00B769DC"/>
    <w:rsid w:val="00B76CAA"/>
    <w:rsid w:val="00B77A85"/>
    <w:rsid w:val="00B80FF8"/>
    <w:rsid w:val="00B81B87"/>
    <w:rsid w:val="00B81BFD"/>
    <w:rsid w:val="00B81F23"/>
    <w:rsid w:val="00B82850"/>
    <w:rsid w:val="00B850D5"/>
    <w:rsid w:val="00B86448"/>
    <w:rsid w:val="00B86C4A"/>
    <w:rsid w:val="00B87827"/>
    <w:rsid w:val="00B87B71"/>
    <w:rsid w:val="00B903FB"/>
    <w:rsid w:val="00B91C30"/>
    <w:rsid w:val="00B92B4E"/>
    <w:rsid w:val="00B93246"/>
    <w:rsid w:val="00B9504C"/>
    <w:rsid w:val="00B95FA9"/>
    <w:rsid w:val="00B961E3"/>
    <w:rsid w:val="00B96490"/>
    <w:rsid w:val="00B96A98"/>
    <w:rsid w:val="00B97171"/>
    <w:rsid w:val="00B97EA8"/>
    <w:rsid w:val="00BA23A9"/>
    <w:rsid w:val="00BA28A3"/>
    <w:rsid w:val="00BA4B8B"/>
    <w:rsid w:val="00BA5DD9"/>
    <w:rsid w:val="00BA644E"/>
    <w:rsid w:val="00BA6A92"/>
    <w:rsid w:val="00BA7DBD"/>
    <w:rsid w:val="00BB0422"/>
    <w:rsid w:val="00BB092C"/>
    <w:rsid w:val="00BB136A"/>
    <w:rsid w:val="00BB1BE1"/>
    <w:rsid w:val="00BB2FBA"/>
    <w:rsid w:val="00BB3F2D"/>
    <w:rsid w:val="00BB66C9"/>
    <w:rsid w:val="00BB7C67"/>
    <w:rsid w:val="00BC18CD"/>
    <w:rsid w:val="00BC3D01"/>
    <w:rsid w:val="00BC5431"/>
    <w:rsid w:val="00BC77E8"/>
    <w:rsid w:val="00BD01AF"/>
    <w:rsid w:val="00BD1CE6"/>
    <w:rsid w:val="00BD2154"/>
    <w:rsid w:val="00BD23AF"/>
    <w:rsid w:val="00BD3710"/>
    <w:rsid w:val="00BD3C63"/>
    <w:rsid w:val="00BD5133"/>
    <w:rsid w:val="00BD5D4E"/>
    <w:rsid w:val="00BE0C02"/>
    <w:rsid w:val="00BE0CA3"/>
    <w:rsid w:val="00BE180C"/>
    <w:rsid w:val="00BE5C00"/>
    <w:rsid w:val="00BF10CB"/>
    <w:rsid w:val="00BF256D"/>
    <w:rsid w:val="00BF2E62"/>
    <w:rsid w:val="00BF3E54"/>
    <w:rsid w:val="00BF4143"/>
    <w:rsid w:val="00BF4F2C"/>
    <w:rsid w:val="00BF53AB"/>
    <w:rsid w:val="00BF62FB"/>
    <w:rsid w:val="00C00E33"/>
    <w:rsid w:val="00C016D8"/>
    <w:rsid w:val="00C02517"/>
    <w:rsid w:val="00C02C07"/>
    <w:rsid w:val="00C02EB7"/>
    <w:rsid w:val="00C032F9"/>
    <w:rsid w:val="00C074FC"/>
    <w:rsid w:val="00C0767B"/>
    <w:rsid w:val="00C079A1"/>
    <w:rsid w:val="00C07A75"/>
    <w:rsid w:val="00C10ACD"/>
    <w:rsid w:val="00C10E18"/>
    <w:rsid w:val="00C15ED8"/>
    <w:rsid w:val="00C171AD"/>
    <w:rsid w:val="00C20BBC"/>
    <w:rsid w:val="00C20CCB"/>
    <w:rsid w:val="00C20D0A"/>
    <w:rsid w:val="00C23381"/>
    <w:rsid w:val="00C23397"/>
    <w:rsid w:val="00C26C03"/>
    <w:rsid w:val="00C2751F"/>
    <w:rsid w:val="00C27B44"/>
    <w:rsid w:val="00C27BE1"/>
    <w:rsid w:val="00C3020B"/>
    <w:rsid w:val="00C330CA"/>
    <w:rsid w:val="00C34165"/>
    <w:rsid w:val="00C422DC"/>
    <w:rsid w:val="00C42771"/>
    <w:rsid w:val="00C43BBE"/>
    <w:rsid w:val="00C46EC8"/>
    <w:rsid w:val="00C47C34"/>
    <w:rsid w:val="00C50B0E"/>
    <w:rsid w:val="00C50D3C"/>
    <w:rsid w:val="00C51AFB"/>
    <w:rsid w:val="00C52DB5"/>
    <w:rsid w:val="00C5456B"/>
    <w:rsid w:val="00C549ED"/>
    <w:rsid w:val="00C560BD"/>
    <w:rsid w:val="00C61495"/>
    <w:rsid w:val="00C61DBB"/>
    <w:rsid w:val="00C63D76"/>
    <w:rsid w:val="00C659EB"/>
    <w:rsid w:val="00C65A95"/>
    <w:rsid w:val="00C66DAA"/>
    <w:rsid w:val="00C6764C"/>
    <w:rsid w:val="00C70093"/>
    <w:rsid w:val="00C70BF4"/>
    <w:rsid w:val="00C717A8"/>
    <w:rsid w:val="00C72594"/>
    <w:rsid w:val="00C737B5"/>
    <w:rsid w:val="00C74392"/>
    <w:rsid w:val="00C745C6"/>
    <w:rsid w:val="00C74B18"/>
    <w:rsid w:val="00C76E30"/>
    <w:rsid w:val="00C807FC"/>
    <w:rsid w:val="00C82013"/>
    <w:rsid w:val="00C824C8"/>
    <w:rsid w:val="00C83299"/>
    <w:rsid w:val="00C838A5"/>
    <w:rsid w:val="00C85449"/>
    <w:rsid w:val="00C910F5"/>
    <w:rsid w:val="00C911A3"/>
    <w:rsid w:val="00C93873"/>
    <w:rsid w:val="00C94333"/>
    <w:rsid w:val="00C953CB"/>
    <w:rsid w:val="00C95B49"/>
    <w:rsid w:val="00C965ED"/>
    <w:rsid w:val="00C97971"/>
    <w:rsid w:val="00CA1121"/>
    <w:rsid w:val="00CA252B"/>
    <w:rsid w:val="00CA3E6A"/>
    <w:rsid w:val="00CA4927"/>
    <w:rsid w:val="00CA5348"/>
    <w:rsid w:val="00CA6DD2"/>
    <w:rsid w:val="00CA7497"/>
    <w:rsid w:val="00CB0EF4"/>
    <w:rsid w:val="00CB2346"/>
    <w:rsid w:val="00CB2497"/>
    <w:rsid w:val="00CB3235"/>
    <w:rsid w:val="00CB6859"/>
    <w:rsid w:val="00CC0F81"/>
    <w:rsid w:val="00CC32D5"/>
    <w:rsid w:val="00CC3718"/>
    <w:rsid w:val="00CC5F6A"/>
    <w:rsid w:val="00CC753D"/>
    <w:rsid w:val="00CD48DB"/>
    <w:rsid w:val="00CD5799"/>
    <w:rsid w:val="00CD59F2"/>
    <w:rsid w:val="00CE1F05"/>
    <w:rsid w:val="00CE22B6"/>
    <w:rsid w:val="00CE5134"/>
    <w:rsid w:val="00CE786C"/>
    <w:rsid w:val="00CF0D55"/>
    <w:rsid w:val="00CF2510"/>
    <w:rsid w:val="00CF443C"/>
    <w:rsid w:val="00CF47F6"/>
    <w:rsid w:val="00CF77DE"/>
    <w:rsid w:val="00CF7E1E"/>
    <w:rsid w:val="00D04E71"/>
    <w:rsid w:val="00D04FDF"/>
    <w:rsid w:val="00D109E3"/>
    <w:rsid w:val="00D11C3A"/>
    <w:rsid w:val="00D1226C"/>
    <w:rsid w:val="00D1411F"/>
    <w:rsid w:val="00D1485E"/>
    <w:rsid w:val="00D1502C"/>
    <w:rsid w:val="00D167B0"/>
    <w:rsid w:val="00D20760"/>
    <w:rsid w:val="00D223E2"/>
    <w:rsid w:val="00D2644C"/>
    <w:rsid w:val="00D2750C"/>
    <w:rsid w:val="00D278EA"/>
    <w:rsid w:val="00D30181"/>
    <w:rsid w:val="00D3088E"/>
    <w:rsid w:val="00D30C22"/>
    <w:rsid w:val="00D3108D"/>
    <w:rsid w:val="00D32B94"/>
    <w:rsid w:val="00D32D8E"/>
    <w:rsid w:val="00D33493"/>
    <w:rsid w:val="00D34284"/>
    <w:rsid w:val="00D36747"/>
    <w:rsid w:val="00D3792C"/>
    <w:rsid w:val="00D40298"/>
    <w:rsid w:val="00D40526"/>
    <w:rsid w:val="00D406C4"/>
    <w:rsid w:val="00D43362"/>
    <w:rsid w:val="00D43DE5"/>
    <w:rsid w:val="00D444EE"/>
    <w:rsid w:val="00D44692"/>
    <w:rsid w:val="00D44706"/>
    <w:rsid w:val="00D451D3"/>
    <w:rsid w:val="00D45480"/>
    <w:rsid w:val="00D45D9E"/>
    <w:rsid w:val="00D46463"/>
    <w:rsid w:val="00D50059"/>
    <w:rsid w:val="00D51550"/>
    <w:rsid w:val="00D5328C"/>
    <w:rsid w:val="00D55888"/>
    <w:rsid w:val="00D55BAF"/>
    <w:rsid w:val="00D55D48"/>
    <w:rsid w:val="00D561D8"/>
    <w:rsid w:val="00D578C2"/>
    <w:rsid w:val="00D57B6F"/>
    <w:rsid w:val="00D608DD"/>
    <w:rsid w:val="00D61B54"/>
    <w:rsid w:val="00D63937"/>
    <w:rsid w:val="00D64185"/>
    <w:rsid w:val="00D6508E"/>
    <w:rsid w:val="00D65809"/>
    <w:rsid w:val="00D65834"/>
    <w:rsid w:val="00D65AFD"/>
    <w:rsid w:val="00D727C8"/>
    <w:rsid w:val="00D738E3"/>
    <w:rsid w:val="00D74843"/>
    <w:rsid w:val="00D74DC4"/>
    <w:rsid w:val="00D752A3"/>
    <w:rsid w:val="00D76FCA"/>
    <w:rsid w:val="00D77371"/>
    <w:rsid w:val="00D80145"/>
    <w:rsid w:val="00D80A3B"/>
    <w:rsid w:val="00D80EA1"/>
    <w:rsid w:val="00D84B02"/>
    <w:rsid w:val="00D86AD0"/>
    <w:rsid w:val="00D91906"/>
    <w:rsid w:val="00D92E6B"/>
    <w:rsid w:val="00D93145"/>
    <w:rsid w:val="00D933B9"/>
    <w:rsid w:val="00D93583"/>
    <w:rsid w:val="00D96209"/>
    <w:rsid w:val="00D979AF"/>
    <w:rsid w:val="00D97A08"/>
    <w:rsid w:val="00DA1160"/>
    <w:rsid w:val="00DA1EF5"/>
    <w:rsid w:val="00DA47BB"/>
    <w:rsid w:val="00DA57A2"/>
    <w:rsid w:val="00DA5FE3"/>
    <w:rsid w:val="00DA666A"/>
    <w:rsid w:val="00DB0817"/>
    <w:rsid w:val="00DB1141"/>
    <w:rsid w:val="00DB15CA"/>
    <w:rsid w:val="00DB15DB"/>
    <w:rsid w:val="00DB294E"/>
    <w:rsid w:val="00DB2B31"/>
    <w:rsid w:val="00DB491E"/>
    <w:rsid w:val="00DB4969"/>
    <w:rsid w:val="00DB64F6"/>
    <w:rsid w:val="00DB655A"/>
    <w:rsid w:val="00DB7025"/>
    <w:rsid w:val="00DB7E1E"/>
    <w:rsid w:val="00DC116E"/>
    <w:rsid w:val="00DC2356"/>
    <w:rsid w:val="00DC36E3"/>
    <w:rsid w:val="00DC3B39"/>
    <w:rsid w:val="00DC409F"/>
    <w:rsid w:val="00DC539B"/>
    <w:rsid w:val="00DC5F0A"/>
    <w:rsid w:val="00DC6741"/>
    <w:rsid w:val="00DC7BF5"/>
    <w:rsid w:val="00DD13E0"/>
    <w:rsid w:val="00DD1D76"/>
    <w:rsid w:val="00DD2DC0"/>
    <w:rsid w:val="00DD4394"/>
    <w:rsid w:val="00DD4A55"/>
    <w:rsid w:val="00DD7B03"/>
    <w:rsid w:val="00DE033B"/>
    <w:rsid w:val="00DE10F8"/>
    <w:rsid w:val="00DE1314"/>
    <w:rsid w:val="00DE1500"/>
    <w:rsid w:val="00DE2872"/>
    <w:rsid w:val="00DE2AE6"/>
    <w:rsid w:val="00DE4553"/>
    <w:rsid w:val="00DE4CEA"/>
    <w:rsid w:val="00DE5F70"/>
    <w:rsid w:val="00DF01F1"/>
    <w:rsid w:val="00DF1C83"/>
    <w:rsid w:val="00DF1DC3"/>
    <w:rsid w:val="00DF2CE4"/>
    <w:rsid w:val="00DF31C5"/>
    <w:rsid w:val="00DF3F8B"/>
    <w:rsid w:val="00DF4F25"/>
    <w:rsid w:val="00DF552A"/>
    <w:rsid w:val="00DF58CC"/>
    <w:rsid w:val="00DF7929"/>
    <w:rsid w:val="00E0060B"/>
    <w:rsid w:val="00E01CDE"/>
    <w:rsid w:val="00E02076"/>
    <w:rsid w:val="00E028D0"/>
    <w:rsid w:val="00E044E7"/>
    <w:rsid w:val="00E05D5B"/>
    <w:rsid w:val="00E06D8B"/>
    <w:rsid w:val="00E07874"/>
    <w:rsid w:val="00E106CC"/>
    <w:rsid w:val="00E11841"/>
    <w:rsid w:val="00E11FFE"/>
    <w:rsid w:val="00E12B6A"/>
    <w:rsid w:val="00E14D08"/>
    <w:rsid w:val="00E15FF4"/>
    <w:rsid w:val="00E16016"/>
    <w:rsid w:val="00E16AC5"/>
    <w:rsid w:val="00E20D74"/>
    <w:rsid w:val="00E20E9D"/>
    <w:rsid w:val="00E21441"/>
    <w:rsid w:val="00E22A82"/>
    <w:rsid w:val="00E23363"/>
    <w:rsid w:val="00E26E59"/>
    <w:rsid w:val="00E26EAA"/>
    <w:rsid w:val="00E308CF"/>
    <w:rsid w:val="00E30C54"/>
    <w:rsid w:val="00E31EBD"/>
    <w:rsid w:val="00E322DB"/>
    <w:rsid w:val="00E32810"/>
    <w:rsid w:val="00E32C55"/>
    <w:rsid w:val="00E3330A"/>
    <w:rsid w:val="00E345DA"/>
    <w:rsid w:val="00E37CE9"/>
    <w:rsid w:val="00E417C3"/>
    <w:rsid w:val="00E41949"/>
    <w:rsid w:val="00E421B3"/>
    <w:rsid w:val="00E423DD"/>
    <w:rsid w:val="00E42C22"/>
    <w:rsid w:val="00E431C3"/>
    <w:rsid w:val="00E46168"/>
    <w:rsid w:val="00E47250"/>
    <w:rsid w:val="00E47834"/>
    <w:rsid w:val="00E5000A"/>
    <w:rsid w:val="00E5108D"/>
    <w:rsid w:val="00E5370D"/>
    <w:rsid w:val="00E54338"/>
    <w:rsid w:val="00E54655"/>
    <w:rsid w:val="00E54941"/>
    <w:rsid w:val="00E555E0"/>
    <w:rsid w:val="00E56224"/>
    <w:rsid w:val="00E57D83"/>
    <w:rsid w:val="00E608E5"/>
    <w:rsid w:val="00E60DC1"/>
    <w:rsid w:val="00E61356"/>
    <w:rsid w:val="00E641A4"/>
    <w:rsid w:val="00E64F4F"/>
    <w:rsid w:val="00E6711D"/>
    <w:rsid w:val="00E703D0"/>
    <w:rsid w:val="00E7056B"/>
    <w:rsid w:val="00E71E7B"/>
    <w:rsid w:val="00E74E39"/>
    <w:rsid w:val="00E750F6"/>
    <w:rsid w:val="00E772DD"/>
    <w:rsid w:val="00E77732"/>
    <w:rsid w:val="00E8089A"/>
    <w:rsid w:val="00E81EE6"/>
    <w:rsid w:val="00E82C40"/>
    <w:rsid w:val="00E82F52"/>
    <w:rsid w:val="00E82F79"/>
    <w:rsid w:val="00E83305"/>
    <w:rsid w:val="00E83D01"/>
    <w:rsid w:val="00E847AA"/>
    <w:rsid w:val="00E900F9"/>
    <w:rsid w:val="00E90B59"/>
    <w:rsid w:val="00E9139B"/>
    <w:rsid w:val="00E929BB"/>
    <w:rsid w:val="00E93701"/>
    <w:rsid w:val="00E967D1"/>
    <w:rsid w:val="00E96A56"/>
    <w:rsid w:val="00E96B19"/>
    <w:rsid w:val="00E9756E"/>
    <w:rsid w:val="00E97719"/>
    <w:rsid w:val="00EA01EE"/>
    <w:rsid w:val="00EA22D2"/>
    <w:rsid w:val="00EA286C"/>
    <w:rsid w:val="00EA3754"/>
    <w:rsid w:val="00EA4A31"/>
    <w:rsid w:val="00EA5599"/>
    <w:rsid w:val="00EA5640"/>
    <w:rsid w:val="00EB16F0"/>
    <w:rsid w:val="00EB202B"/>
    <w:rsid w:val="00EB3220"/>
    <w:rsid w:val="00EB3C9C"/>
    <w:rsid w:val="00EB40DA"/>
    <w:rsid w:val="00EB443D"/>
    <w:rsid w:val="00EB5508"/>
    <w:rsid w:val="00EB5E1B"/>
    <w:rsid w:val="00EB6189"/>
    <w:rsid w:val="00EB690F"/>
    <w:rsid w:val="00EB6B3F"/>
    <w:rsid w:val="00EC0AE9"/>
    <w:rsid w:val="00EC2CFC"/>
    <w:rsid w:val="00EC51F6"/>
    <w:rsid w:val="00EC66E8"/>
    <w:rsid w:val="00ED1CA6"/>
    <w:rsid w:val="00ED2CA7"/>
    <w:rsid w:val="00EE2B22"/>
    <w:rsid w:val="00EE2CCF"/>
    <w:rsid w:val="00EE2E69"/>
    <w:rsid w:val="00EE301F"/>
    <w:rsid w:val="00EE43D8"/>
    <w:rsid w:val="00EE51DE"/>
    <w:rsid w:val="00EE62FE"/>
    <w:rsid w:val="00EE7192"/>
    <w:rsid w:val="00EF00D0"/>
    <w:rsid w:val="00EF0254"/>
    <w:rsid w:val="00EF030B"/>
    <w:rsid w:val="00EF23AB"/>
    <w:rsid w:val="00EF2F3B"/>
    <w:rsid w:val="00EF33D5"/>
    <w:rsid w:val="00EF4F4D"/>
    <w:rsid w:val="00EF6DAF"/>
    <w:rsid w:val="00F000E0"/>
    <w:rsid w:val="00F00E2A"/>
    <w:rsid w:val="00F02A65"/>
    <w:rsid w:val="00F04DA5"/>
    <w:rsid w:val="00F0569A"/>
    <w:rsid w:val="00F06449"/>
    <w:rsid w:val="00F06F77"/>
    <w:rsid w:val="00F13307"/>
    <w:rsid w:val="00F148A1"/>
    <w:rsid w:val="00F1494E"/>
    <w:rsid w:val="00F166A9"/>
    <w:rsid w:val="00F2022F"/>
    <w:rsid w:val="00F227C1"/>
    <w:rsid w:val="00F23C3D"/>
    <w:rsid w:val="00F256AA"/>
    <w:rsid w:val="00F26752"/>
    <w:rsid w:val="00F30FF9"/>
    <w:rsid w:val="00F310FC"/>
    <w:rsid w:val="00F31344"/>
    <w:rsid w:val="00F31C86"/>
    <w:rsid w:val="00F323F9"/>
    <w:rsid w:val="00F35DBF"/>
    <w:rsid w:val="00F36AB0"/>
    <w:rsid w:val="00F36B9C"/>
    <w:rsid w:val="00F41C52"/>
    <w:rsid w:val="00F42878"/>
    <w:rsid w:val="00F43815"/>
    <w:rsid w:val="00F439B4"/>
    <w:rsid w:val="00F44550"/>
    <w:rsid w:val="00F4508E"/>
    <w:rsid w:val="00F45402"/>
    <w:rsid w:val="00F45EDF"/>
    <w:rsid w:val="00F479FD"/>
    <w:rsid w:val="00F52802"/>
    <w:rsid w:val="00F53456"/>
    <w:rsid w:val="00F54EEE"/>
    <w:rsid w:val="00F57B37"/>
    <w:rsid w:val="00F62B72"/>
    <w:rsid w:val="00F6497B"/>
    <w:rsid w:val="00F64C99"/>
    <w:rsid w:val="00F6627A"/>
    <w:rsid w:val="00F66FC7"/>
    <w:rsid w:val="00F677E3"/>
    <w:rsid w:val="00F67A9B"/>
    <w:rsid w:val="00F72C1F"/>
    <w:rsid w:val="00F73A1D"/>
    <w:rsid w:val="00F73B07"/>
    <w:rsid w:val="00F77E97"/>
    <w:rsid w:val="00F815C0"/>
    <w:rsid w:val="00F8212A"/>
    <w:rsid w:val="00F850CD"/>
    <w:rsid w:val="00F86A87"/>
    <w:rsid w:val="00F92650"/>
    <w:rsid w:val="00F93B42"/>
    <w:rsid w:val="00F93D64"/>
    <w:rsid w:val="00F95A70"/>
    <w:rsid w:val="00FA197E"/>
    <w:rsid w:val="00FA3A29"/>
    <w:rsid w:val="00FA3B46"/>
    <w:rsid w:val="00FA3B52"/>
    <w:rsid w:val="00FA3E27"/>
    <w:rsid w:val="00FA64EE"/>
    <w:rsid w:val="00FA685F"/>
    <w:rsid w:val="00FB254B"/>
    <w:rsid w:val="00FB270E"/>
    <w:rsid w:val="00FB31E4"/>
    <w:rsid w:val="00FB3267"/>
    <w:rsid w:val="00FB4191"/>
    <w:rsid w:val="00FB4B0C"/>
    <w:rsid w:val="00FB5A63"/>
    <w:rsid w:val="00FB7989"/>
    <w:rsid w:val="00FC016D"/>
    <w:rsid w:val="00FC338B"/>
    <w:rsid w:val="00FC4644"/>
    <w:rsid w:val="00FC59C3"/>
    <w:rsid w:val="00FC5B27"/>
    <w:rsid w:val="00FC7199"/>
    <w:rsid w:val="00FD00A8"/>
    <w:rsid w:val="00FD015F"/>
    <w:rsid w:val="00FD28D8"/>
    <w:rsid w:val="00FD354E"/>
    <w:rsid w:val="00FD4959"/>
    <w:rsid w:val="00FD73FA"/>
    <w:rsid w:val="00FD7522"/>
    <w:rsid w:val="00FD7618"/>
    <w:rsid w:val="00FE081A"/>
    <w:rsid w:val="00FE14B8"/>
    <w:rsid w:val="00FE1BE2"/>
    <w:rsid w:val="00FE2497"/>
    <w:rsid w:val="00FE2517"/>
    <w:rsid w:val="00FE2CFC"/>
    <w:rsid w:val="00FE3C6A"/>
    <w:rsid w:val="00FE4DB5"/>
    <w:rsid w:val="00FE53C4"/>
    <w:rsid w:val="00FE5DAE"/>
    <w:rsid w:val="00FE6FBA"/>
    <w:rsid w:val="00FE7B1A"/>
    <w:rsid w:val="00FF09F7"/>
    <w:rsid w:val="00FF141E"/>
    <w:rsid w:val="00FF56E6"/>
    <w:rsid w:val="00FF687D"/>
    <w:rsid w:val="0C7A179F"/>
    <w:rsid w:val="0E8B2FDF"/>
    <w:rsid w:val="0EEB4E27"/>
    <w:rsid w:val="15DC256D"/>
    <w:rsid w:val="16282ADB"/>
    <w:rsid w:val="440C51A6"/>
    <w:rsid w:val="4A7E7D5D"/>
    <w:rsid w:val="6BF20A9C"/>
    <w:rsid w:val="75BE16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00000"/>
      <w:u w:val="none"/>
    </w:rPr>
  </w:style>
  <w:style w:type="character" w:styleId="9">
    <w:name w:val="Hyperlink"/>
    <w:basedOn w:val="6"/>
    <w:unhideWhenUsed/>
    <w:qFormat/>
    <w:uiPriority w:val="99"/>
    <w:rPr>
      <w:color w:val="000000"/>
      <w:u w:val="none"/>
    </w:rPr>
  </w:style>
  <w:style w:type="character" w:styleId="10">
    <w:name w:val="HTML Code"/>
    <w:basedOn w:val="6"/>
    <w:unhideWhenUsed/>
    <w:qFormat/>
    <w:uiPriority w:val="99"/>
    <w:rPr>
      <w:rFonts w:ascii="Courier New" w:hAnsi="Courier New"/>
      <w:sz w:val="20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274</Words>
  <Characters>1565</Characters>
  <Lines>13</Lines>
  <Paragraphs>3</Paragraphs>
  <ScaleCrop>false</ScaleCrop>
  <LinksUpToDate>false</LinksUpToDate>
  <CharactersWithSpaces>1836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2015-11-04T07:52:00Z</dcterms:created>
  <dc:creator>Microsoft</dc:creator>
  <cp:lastModifiedBy>simba</cp:lastModifiedBy>
  <cp:lastPrinted>2016-01-13T12:52:45Z</cp:lastPrinted>
  <dcterms:modified xsi:type="dcterms:W3CDTF">2016-01-13T12:55:58Z</dcterms:modified>
  <dc:title>槐荫区2016年公开招聘城管协管员简章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